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64FF7" w14:textId="77777777" w:rsidR="009B21FB" w:rsidRPr="00931535" w:rsidRDefault="009B21FB" w:rsidP="009B21FB">
      <w:pPr>
        <w:tabs>
          <w:tab w:val="left" w:pos="4076"/>
        </w:tabs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color w:val="000000" w:themeColor="text1"/>
          <w:spacing w:val="40"/>
          <w:kern w:val="0"/>
          <w:sz w:val="40"/>
          <w:szCs w:val="40"/>
          <w:lang w:val="en-US" w:eastAsia="zh-CN"/>
        </w:rPr>
      </w:pPr>
      <w:r w:rsidRPr="00931535">
        <w:rPr>
          <w:rFonts w:ascii="Times New Roman" w:eastAsia="Calibri" w:hAnsi="Times New Roman"/>
          <w:b/>
          <w:bCs/>
          <w:noProof/>
          <w:color w:val="000000" w:themeColor="text1"/>
          <w:spacing w:val="40"/>
          <w:kern w:val="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7B4DC52" wp14:editId="44DC55DF">
            <wp:simplePos x="0" y="0"/>
            <wp:positionH relativeFrom="column">
              <wp:posOffset>2764155</wp:posOffset>
            </wp:positionH>
            <wp:positionV relativeFrom="paragraph">
              <wp:posOffset>-301897</wp:posOffset>
            </wp:positionV>
            <wp:extent cx="591820" cy="7442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6A241" w14:textId="77777777" w:rsidR="009B21FB" w:rsidRPr="00931535" w:rsidRDefault="009B21FB" w:rsidP="009B21FB">
      <w:pPr>
        <w:tabs>
          <w:tab w:val="left" w:pos="4076"/>
        </w:tabs>
        <w:suppressAutoHyphens/>
        <w:spacing w:after="0" w:line="240" w:lineRule="auto"/>
        <w:rPr>
          <w:rFonts w:ascii="Times New Roman" w:eastAsia="Calibri" w:hAnsi="Times New Roman"/>
          <w:b/>
          <w:bCs/>
          <w:color w:val="000000" w:themeColor="text1"/>
          <w:spacing w:val="40"/>
          <w:kern w:val="0"/>
          <w:sz w:val="40"/>
          <w:szCs w:val="40"/>
          <w:lang w:eastAsia="zh-CN"/>
        </w:rPr>
      </w:pPr>
    </w:p>
    <w:p w14:paraId="709B6430" w14:textId="77777777" w:rsidR="009B21FB" w:rsidRPr="00931535" w:rsidRDefault="009B21FB" w:rsidP="009B21FB">
      <w:pPr>
        <w:tabs>
          <w:tab w:val="left" w:pos="4076"/>
        </w:tabs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color w:val="000000" w:themeColor="text1"/>
          <w:kern w:val="0"/>
          <w:sz w:val="18"/>
          <w:szCs w:val="18"/>
          <w:lang w:eastAsia="zh-CN"/>
        </w:rPr>
      </w:pPr>
    </w:p>
    <w:p w14:paraId="6F4BAA97" w14:textId="77777777" w:rsidR="00931535" w:rsidRDefault="009B21FB" w:rsidP="00DF0F1E">
      <w:pPr>
        <w:tabs>
          <w:tab w:val="left" w:pos="4076"/>
        </w:tabs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color w:val="000000" w:themeColor="text1"/>
          <w:kern w:val="0"/>
          <w:sz w:val="28"/>
          <w:szCs w:val="28"/>
          <w:lang w:eastAsia="zh-CN"/>
        </w:rPr>
      </w:pPr>
      <w:r w:rsidRPr="00931535">
        <w:rPr>
          <w:rFonts w:ascii="Times New Roman" w:eastAsia="Calibri" w:hAnsi="Times New Roman"/>
          <w:b/>
          <w:bCs/>
          <w:color w:val="000000" w:themeColor="text1"/>
          <w:kern w:val="0"/>
          <w:sz w:val="28"/>
          <w:szCs w:val="28"/>
          <w:lang w:eastAsia="zh-CN"/>
        </w:rPr>
        <w:t xml:space="preserve">АДМИНИСТРАЦИЯ РУЗСКОГО </w:t>
      </w:r>
      <w:r w:rsidR="00E50B3F" w:rsidRPr="00931535">
        <w:rPr>
          <w:rFonts w:ascii="Times New Roman" w:eastAsia="Calibri" w:hAnsi="Times New Roman"/>
          <w:b/>
          <w:bCs/>
          <w:color w:val="000000" w:themeColor="text1"/>
          <w:kern w:val="0"/>
          <w:sz w:val="28"/>
          <w:szCs w:val="28"/>
          <w:lang w:eastAsia="zh-CN"/>
        </w:rPr>
        <w:t>МУНИЦИПАЛЬНОГО</w:t>
      </w:r>
      <w:r w:rsidRPr="00931535">
        <w:rPr>
          <w:rFonts w:ascii="Times New Roman" w:eastAsia="Calibri" w:hAnsi="Times New Roman"/>
          <w:b/>
          <w:bCs/>
          <w:color w:val="000000" w:themeColor="text1"/>
          <w:kern w:val="0"/>
          <w:sz w:val="28"/>
          <w:szCs w:val="28"/>
          <w:lang w:eastAsia="zh-CN"/>
        </w:rPr>
        <w:t xml:space="preserve"> ОКРУГА</w:t>
      </w:r>
    </w:p>
    <w:p w14:paraId="2D800E62" w14:textId="32FB572A" w:rsidR="009B21FB" w:rsidRPr="00931535" w:rsidRDefault="009B21FB" w:rsidP="00DF0F1E">
      <w:pPr>
        <w:tabs>
          <w:tab w:val="left" w:pos="4076"/>
        </w:tabs>
        <w:suppressAutoHyphens/>
        <w:spacing w:after="0" w:line="240" w:lineRule="auto"/>
        <w:jc w:val="center"/>
        <w:rPr>
          <w:rFonts w:ascii="Times New Roman" w:eastAsia="Calibri" w:hAnsi="Times New Roman"/>
          <w:color w:val="000000" w:themeColor="text1"/>
          <w:kern w:val="0"/>
          <w:sz w:val="24"/>
          <w:szCs w:val="24"/>
          <w:lang w:eastAsia="zh-CN"/>
        </w:rPr>
      </w:pPr>
      <w:r w:rsidRPr="00931535">
        <w:rPr>
          <w:rFonts w:ascii="Times New Roman" w:eastAsia="Calibri" w:hAnsi="Times New Roman"/>
          <w:b/>
          <w:bCs/>
          <w:color w:val="000000" w:themeColor="text1"/>
          <w:kern w:val="0"/>
          <w:sz w:val="28"/>
          <w:szCs w:val="28"/>
          <w:lang w:val="x-none" w:eastAsia="zh-CN"/>
        </w:rPr>
        <w:t>МОСКОВСКОЙ ОБЛАСТИ</w:t>
      </w:r>
    </w:p>
    <w:p w14:paraId="24B47ED9" w14:textId="77777777" w:rsidR="009B21FB" w:rsidRPr="00931535" w:rsidRDefault="009B21FB" w:rsidP="009B21FB">
      <w:pPr>
        <w:suppressAutoHyphens/>
        <w:spacing w:after="0" w:line="240" w:lineRule="auto"/>
        <w:rPr>
          <w:rFonts w:ascii="Times New Roman" w:eastAsia="Calibri" w:hAnsi="Times New Roman"/>
          <w:color w:val="000000" w:themeColor="text1"/>
          <w:kern w:val="0"/>
          <w:sz w:val="28"/>
          <w:szCs w:val="28"/>
          <w:lang w:eastAsia="zh-CN"/>
        </w:rPr>
      </w:pPr>
    </w:p>
    <w:p w14:paraId="3B731BFB" w14:textId="77777777" w:rsidR="009B21FB" w:rsidRPr="00931535" w:rsidRDefault="009B21FB" w:rsidP="009B21FB">
      <w:pPr>
        <w:suppressAutoHyphens/>
        <w:spacing w:after="0" w:line="240" w:lineRule="auto"/>
        <w:jc w:val="center"/>
        <w:rPr>
          <w:rFonts w:ascii="Times New Roman" w:eastAsia="Calibri" w:hAnsi="Times New Roman"/>
          <w:color w:val="000000" w:themeColor="text1"/>
          <w:kern w:val="0"/>
          <w:sz w:val="24"/>
          <w:szCs w:val="24"/>
          <w:lang w:eastAsia="zh-CN"/>
        </w:rPr>
      </w:pPr>
      <w:r w:rsidRPr="00931535">
        <w:rPr>
          <w:rFonts w:ascii="Times New Roman" w:eastAsia="Calibri" w:hAnsi="Times New Roman"/>
          <w:b/>
          <w:color w:val="000000" w:themeColor="text1"/>
          <w:kern w:val="0"/>
          <w:sz w:val="40"/>
          <w:szCs w:val="40"/>
          <w:lang w:eastAsia="zh-CN"/>
        </w:rPr>
        <w:t>ПОСТАНОВЛЕНИЕ</w:t>
      </w:r>
    </w:p>
    <w:p w14:paraId="4A053B28" w14:textId="77777777" w:rsidR="009B21FB" w:rsidRPr="00931535" w:rsidRDefault="009B21FB" w:rsidP="009B21FB">
      <w:pPr>
        <w:suppressAutoHyphens/>
        <w:spacing w:after="0" w:line="240" w:lineRule="auto"/>
        <w:jc w:val="center"/>
        <w:rPr>
          <w:rFonts w:ascii="Times New Roman" w:eastAsia="Calibri" w:hAnsi="Times New Roman"/>
          <w:color w:val="000000" w:themeColor="text1"/>
          <w:kern w:val="0"/>
          <w:sz w:val="44"/>
          <w:szCs w:val="44"/>
          <w:lang w:eastAsia="zh-CN"/>
        </w:rPr>
      </w:pPr>
    </w:p>
    <w:p w14:paraId="381F47F1" w14:textId="77777777" w:rsidR="00565935" w:rsidRPr="00931535" w:rsidRDefault="00565935" w:rsidP="00565935">
      <w:pPr>
        <w:suppressAutoHyphens/>
        <w:spacing w:after="0" w:line="240" w:lineRule="auto"/>
        <w:jc w:val="center"/>
        <w:rPr>
          <w:rFonts w:ascii="Times New Roman" w:eastAsia="Calibri" w:hAnsi="Times New Roman"/>
          <w:color w:val="000000" w:themeColor="text1"/>
          <w:kern w:val="0"/>
          <w:sz w:val="28"/>
          <w:szCs w:val="28"/>
          <w:lang w:eastAsia="zh-CN"/>
        </w:rPr>
      </w:pPr>
      <w:bookmarkStart w:id="0" w:name="_Hlk16073287"/>
      <w:r w:rsidRPr="00931535">
        <w:rPr>
          <w:rFonts w:ascii="Times New Roman" w:eastAsia="Calibri" w:hAnsi="Times New Roman"/>
          <w:color w:val="000000" w:themeColor="text1"/>
          <w:kern w:val="0"/>
          <w:sz w:val="28"/>
          <w:szCs w:val="28"/>
          <w:lang w:eastAsia="zh-CN"/>
        </w:rPr>
        <w:t>от _________________ №________</w:t>
      </w:r>
      <w:bookmarkEnd w:id="0"/>
    </w:p>
    <w:p w14:paraId="75851827" w14:textId="77777777" w:rsidR="002F7A87" w:rsidRPr="00931535" w:rsidRDefault="002F7A87" w:rsidP="009B21FB">
      <w:pPr>
        <w:suppressAutoHyphens/>
        <w:spacing w:after="0" w:line="240" w:lineRule="auto"/>
        <w:jc w:val="center"/>
        <w:rPr>
          <w:rFonts w:ascii="Times New Roman" w:eastAsia="Calibri" w:hAnsi="Times New Roman"/>
          <w:color w:val="000000" w:themeColor="text1"/>
          <w:kern w:val="0"/>
          <w:sz w:val="28"/>
          <w:szCs w:val="28"/>
          <w:lang w:eastAsia="zh-CN"/>
        </w:rPr>
      </w:pPr>
    </w:p>
    <w:p w14:paraId="16672152" w14:textId="43434D16" w:rsidR="003E2BAB" w:rsidRDefault="00254F6C" w:rsidP="00254F6C">
      <w:pPr>
        <w:spacing w:after="0" w:line="276" w:lineRule="auto"/>
        <w:jc w:val="center"/>
        <w:rPr>
          <w:rFonts w:ascii="Times New Roman" w:hAnsi="Times New Roman"/>
          <w:b/>
          <w:kern w:val="0"/>
          <w:sz w:val="28"/>
          <w:szCs w:val="28"/>
        </w:rPr>
      </w:pPr>
      <w:bookmarkStart w:id="1" w:name="_Hlk185373598"/>
      <w:bookmarkStart w:id="2" w:name="_Hlk185375460"/>
      <w:r w:rsidRPr="00254F6C">
        <w:rPr>
          <w:rFonts w:ascii="Times New Roman" w:hAnsi="Times New Roman"/>
          <w:b/>
          <w:color w:val="000000" w:themeColor="text1"/>
          <w:kern w:val="0"/>
          <w:sz w:val="28"/>
          <w:szCs w:val="28"/>
        </w:rPr>
        <w:t xml:space="preserve">Об утверждении норм расходов средств бюджета Рузского </w:t>
      </w:r>
      <w:r>
        <w:rPr>
          <w:rFonts w:ascii="Times New Roman" w:hAnsi="Times New Roman"/>
          <w:b/>
          <w:color w:val="000000" w:themeColor="text1"/>
          <w:kern w:val="0"/>
          <w:sz w:val="28"/>
          <w:szCs w:val="28"/>
        </w:rPr>
        <w:t>муниципального</w:t>
      </w:r>
      <w:r w:rsidRPr="00254F6C">
        <w:rPr>
          <w:rFonts w:ascii="Times New Roman" w:hAnsi="Times New Roman"/>
          <w:b/>
          <w:color w:val="000000" w:themeColor="text1"/>
          <w:kern w:val="0"/>
          <w:sz w:val="28"/>
          <w:szCs w:val="28"/>
        </w:rPr>
        <w:t xml:space="preserve"> округа Московской области на проведение официальных физкультурных мероприятий, официальных спортивных мероприятий и обеспечение участия в официальных физкультурных мероприятиях, официальных спортивных мероприятиях</w:t>
      </w:r>
    </w:p>
    <w:bookmarkEnd w:id="1"/>
    <w:p w14:paraId="3F42FB70" w14:textId="77777777" w:rsidR="009B21FB" w:rsidRPr="009B21FB" w:rsidRDefault="009B21FB" w:rsidP="00254F6C">
      <w:pPr>
        <w:suppressAutoHyphens/>
        <w:spacing w:after="0" w:line="276" w:lineRule="auto"/>
        <w:jc w:val="center"/>
        <w:rPr>
          <w:rFonts w:ascii="Times New Roman" w:eastAsia="Calibri" w:hAnsi="Times New Roman"/>
          <w:kern w:val="0"/>
          <w:sz w:val="28"/>
          <w:szCs w:val="28"/>
          <w:lang w:eastAsia="zh-CN"/>
        </w:rPr>
      </w:pPr>
    </w:p>
    <w:bookmarkEnd w:id="2"/>
    <w:p w14:paraId="54897AED" w14:textId="4A81F179" w:rsidR="00254F6C" w:rsidRPr="00254F6C" w:rsidRDefault="00254F6C" w:rsidP="00254F6C">
      <w:pPr>
        <w:pStyle w:val="a4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F6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Российской Федерации», приказом Минспорта России от 04.10.2021 № 754 «Об утверждении норм расходов средств на проведение физкультурных мероприятий и спортивных мероприятий (в том числе значимых международных официальных физкультурных мероприятий и спортивных мероприятий), включенных в Единый календарный план межрегиональных, всероссийских и международных физкультурных мероприятий и спортивных мероприятий», руководствуясь Уставом Рузского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54F6C">
        <w:rPr>
          <w:rFonts w:ascii="Times New Roman" w:hAnsi="Times New Roman" w:cs="Times New Roman"/>
          <w:sz w:val="28"/>
          <w:szCs w:val="28"/>
        </w:rPr>
        <w:t xml:space="preserve"> округа Московской области, Администрация Рузского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54F6C">
        <w:rPr>
          <w:rFonts w:ascii="Times New Roman" w:hAnsi="Times New Roman" w:cs="Times New Roman"/>
          <w:sz w:val="28"/>
          <w:szCs w:val="28"/>
        </w:rPr>
        <w:t xml:space="preserve"> округа Московской области постановляет:</w:t>
      </w:r>
    </w:p>
    <w:p w14:paraId="393DAED0" w14:textId="058290B3" w:rsidR="00254F6C" w:rsidRPr="00254F6C" w:rsidRDefault="00254F6C" w:rsidP="00254F6C">
      <w:pPr>
        <w:pStyle w:val="a4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4F6C">
        <w:rPr>
          <w:rFonts w:ascii="Times New Roman" w:hAnsi="Times New Roman"/>
          <w:sz w:val="28"/>
          <w:szCs w:val="28"/>
        </w:rPr>
        <w:t xml:space="preserve">Утвердить нормы расходов средств бюджета Рузского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254F6C">
        <w:rPr>
          <w:rFonts w:ascii="Times New Roman" w:hAnsi="Times New Roman"/>
          <w:sz w:val="28"/>
          <w:szCs w:val="28"/>
        </w:rPr>
        <w:t xml:space="preserve"> округа Московской области на проведение официальных физкультурных мероприятий, официальных спортивных мероприятий и обеспечение участия в официальных физкультурных мероприятиях, официальных спортивных мероприятиях (прилагается).</w:t>
      </w:r>
    </w:p>
    <w:p w14:paraId="0E683DCD" w14:textId="0F2DA1D3" w:rsidR="00254F6C" w:rsidRPr="00254F6C" w:rsidRDefault="00254F6C" w:rsidP="00254F6C">
      <w:pPr>
        <w:pStyle w:val="a4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4F6C">
        <w:rPr>
          <w:rFonts w:ascii="Times New Roman" w:hAnsi="Times New Roman"/>
          <w:sz w:val="28"/>
          <w:szCs w:val="28"/>
        </w:rPr>
        <w:t>Признать утратившими силу постановление Администрации Рузского городского округа Московской области от 28.02.2020 № 581 «Об утверждении нормах расходов средств бюджета Рузского городского округа Московской области при проведении физкультурных мероприятий, спортивных мероприятий и тренировочных сборов».</w:t>
      </w:r>
    </w:p>
    <w:p w14:paraId="27856396" w14:textId="0946DD51" w:rsidR="00254F6C" w:rsidRDefault="00254F6C" w:rsidP="00254F6C">
      <w:pPr>
        <w:pStyle w:val="a4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F6C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вступает в силу с момента его подписания и распространяется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01.01.2025</w:t>
      </w:r>
      <w:r w:rsidRPr="00254F6C">
        <w:rPr>
          <w:rFonts w:ascii="Times New Roman" w:hAnsi="Times New Roman" w:cs="Times New Roman"/>
          <w:sz w:val="28"/>
          <w:szCs w:val="28"/>
        </w:rPr>
        <w:t>.</w:t>
      </w:r>
    </w:p>
    <w:p w14:paraId="67C376D0" w14:textId="77777777" w:rsidR="00254F6C" w:rsidRPr="00254F6C" w:rsidRDefault="00791A8A" w:rsidP="00254F6C">
      <w:pPr>
        <w:pStyle w:val="a4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4F6C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</w:t>
      </w:r>
      <w:r w:rsidR="00FC4882" w:rsidRPr="00254F6C">
        <w:rPr>
          <w:rFonts w:ascii="Times New Roman" w:hAnsi="Times New Roman"/>
          <w:sz w:val="28"/>
          <w:szCs w:val="28"/>
        </w:rPr>
        <w:t>–</w:t>
      </w:r>
      <w:r w:rsidRPr="00254F6C">
        <w:rPr>
          <w:rFonts w:ascii="Times New Roman" w:hAnsi="Times New Roman"/>
          <w:sz w:val="28"/>
          <w:szCs w:val="28"/>
        </w:rPr>
        <w:t xml:space="preserve"> официальном сайте Рузского муниципального округа Московской области в информационно-телекоммуникационной сети Интернет: RUZAREGION.RU.</w:t>
      </w:r>
    </w:p>
    <w:p w14:paraId="01CA56D9" w14:textId="1D6C88A9" w:rsidR="00FF57AE" w:rsidRPr="00254F6C" w:rsidRDefault="006F440D" w:rsidP="00254F6C">
      <w:pPr>
        <w:pStyle w:val="a4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4F6C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Рузского муниципального округа Пирогову Т.А.</w:t>
      </w:r>
    </w:p>
    <w:p w14:paraId="27B54C84" w14:textId="4A7285F8" w:rsidR="00BD6199" w:rsidRDefault="00BD6199" w:rsidP="00254F6C">
      <w:pPr>
        <w:pStyle w:val="ConsPlusNormal"/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14:paraId="7C889E17" w14:textId="77777777" w:rsidR="00254F6C" w:rsidRPr="001D3FAF" w:rsidRDefault="00254F6C" w:rsidP="00254F6C">
      <w:pPr>
        <w:pStyle w:val="ConsPlusNormal"/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14:paraId="0266A4E9" w14:textId="6008F2BF" w:rsidR="00972B1E" w:rsidRDefault="006F440D" w:rsidP="00254F6C">
      <w:pPr>
        <w:autoSpaceDE w:val="0"/>
        <w:spacing w:after="0" w:line="276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Врип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6199" w:rsidRPr="001D3FAF">
        <w:rPr>
          <w:rFonts w:ascii="Times New Roman" w:hAnsi="Times New Roman"/>
          <w:color w:val="000000"/>
          <w:sz w:val="28"/>
          <w:szCs w:val="28"/>
        </w:rPr>
        <w:t>Глав</w:t>
      </w:r>
      <w:r w:rsidR="00F16D3E">
        <w:rPr>
          <w:rFonts w:ascii="Times New Roman" w:hAnsi="Times New Roman"/>
          <w:color w:val="000000"/>
          <w:sz w:val="28"/>
          <w:szCs w:val="28"/>
        </w:rPr>
        <w:t>ы</w:t>
      </w:r>
      <w:r w:rsidR="00BD6199" w:rsidRPr="001D3F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0B3F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BD6199" w:rsidRPr="001D3FAF">
        <w:rPr>
          <w:rFonts w:ascii="Times New Roman" w:hAnsi="Times New Roman"/>
          <w:color w:val="000000"/>
          <w:sz w:val="28"/>
          <w:szCs w:val="28"/>
        </w:rPr>
        <w:t xml:space="preserve"> округа</w:t>
      </w:r>
      <w:r w:rsidR="00BD6199" w:rsidRPr="001D3FAF">
        <w:rPr>
          <w:rFonts w:ascii="Times New Roman" w:hAnsi="Times New Roman"/>
          <w:color w:val="000000"/>
          <w:sz w:val="28"/>
          <w:szCs w:val="28"/>
        </w:rPr>
        <w:tab/>
      </w:r>
      <w:r w:rsidR="00BD6199" w:rsidRPr="001D3FAF">
        <w:rPr>
          <w:rFonts w:ascii="Times New Roman" w:hAnsi="Times New Roman"/>
          <w:color w:val="000000"/>
          <w:sz w:val="28"/>
          <w:szCs w:val="28"/>
        </w:rPr>
        <w:tab/>
      </w:r>
      <w:r w:rsidR="00BD6199" w:rsidRPr="001D3FAF">
        <w:rPr>
          <w:rFonts w:ascii="Times New Roman" w:hAnsi="Times New Roman"/>
          <w:color w:val="000000"/>
          <w:sz w:val="28"/>
          <w:szCs w:val="28"/>
        </w:rPr>
        <w:tab/>
      </w:r>
      <w:r w:rsidR="00BD6199" w:rsidRPr="001D3FAF">
        <w:rPr>
          <w:rFonts w:ascii="Times New Roman" w:hAnsi="Times New Roman"/>
          <w:color w:val="000000"/>
          <w:sz w:val="28"/>
          <w:szCs w:val="28"/>
        </w:rPr>
        <w:tab/>
      </w:r>
      <w:r w:rsidR="00BD6199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F61E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40D">
        <w:rPr>
          <w:rFonts w:ascii="Times New Roman" w:hAnsi="Times New Roman"/>
          <w:color w:val="000000"/>
          <w:sz w:val="28"/>
          <w:szCs w:val="28"/>
        </w:rPr>
        <w:t>А.А. Горбылёв</w:t>
      </w:r>
    </w:p>
    <w:p w14:paraId="2B7EBC9B" w14:textId="77777777" w:rsidR="00254F6C" w:rsidRDefault="00254F6C" w:rsidP="00254F6C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6D0687D" w14:textId="38164925" w:rsidR="00AA57FF" w:rsidRPr="00AA57FF" w:rsidRDefault="00AA57FF" w:rsidP="00254F6C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A57FF">
        <w:rPr>
          <w:rFonts w:ascii="Times New Roman" w:hAnsi="Times New Roman"/>
          <w:color w:val="000000"/>
          <w:sz w:val="28"/>
          <w:szCs w:val="28"/>
        </w:rPr>
        <w:t>Верно: начальник общего отдела                                                         О.П. Гаврилова</w:t>
      </w:r>
    </w:p>
    <w:p w14:paraId="65E0A3E8" w14:textId="77777777" w:rsidR="00254F6C" w:rsidRDefault="00254F6C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</w:p>
    <w:p w14:paraId="00A56B22" w14:textId="77777777" w:rsidR="00254F6C" w:rsidRDefault="00254F6C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</w:p>
    <w:p w14:paraId="0DB08128" w14:textId="77777777" w:rsidR="00254F6C" w:rsidRDefault="00254F6C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</w:p>
    <w:p w14:paraId="039202DD" w14:textId="77777777" w:rsidR="00254F6C" w:rsidRDefault="00254F6C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</w:p>
    <w:p w14:paraId="5C044B44" w14:textId="77777777" w:rsidR="00254F6C" w:rsidRDefault="00254F6C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</w:p>
    <w:p w14:paraId="3DDF897D" w14:textId="77777777" w:rsidR="00254F6C" w:rsidRDefault="00254F6C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</w:p>
    <w:p w14:paraId="76FC55F3" w14:textId="77777777" w:rsidR="00254F6C" w:rsidRDefault="00254F6C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</w:p>
    <w:p w14:paraId="70758478" w14:textId="77777777" w:rsidR="00254F6C" w:rsidRDefault="00254F6C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</w:p>
    <w:p w14:paraId="185BE2F6" w14:textId="77777777" w:rsidR="00254F6C" w:rsidRDefault="00254F6C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</w:p>
    <w:p w14:paraId="6D83FB82" w14:textId="77777777" w:rsidR="00254F6C" w:rsidRDefault="00254F6C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</w:p>
    <w:p w14:paraId="7572254D" w14:textId="77777777" w:rsidR="00254F6C" w:rsidRDefault="00254F6C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</w:p>
    <w:p w14:paraId="2BF15B8C" w14:textId="77777777" w:rsidR="00254F6C" w:rsidRDefault="00254F6C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</w:p>
    <w:p w14:paraId="1076C8C4" w14:textId="77777777" w:rsidR="00254F6C" w:rsidRDefault="00254F6C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</w:p>
    <w:p w14:paraId="0E17E19F" w14:textId="77777777" w:rsidR="00254F6C" w:rsidRDefault="00254F6C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</w:p>
    <w:p w14:paraId="73B4D02B" w14:textId="77777777" w:rsidR="00254F6C" w:rsidRDefault="00254F6C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</w:p>
    <w:p w14:paraId="563CDEDB" w14:textId="77777777" w:rsidR="00254F6C" w:rsidRDefault="00254F6C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</w:p>
    <w:p w14:paraId="0A88FEF0" w14:textId="77777777" w:rsidR="00254F6C" w:rsidRDefault="00254F6C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</w:p>
    <w:p w14:paraId="1E599020" w14:textId="77777777" w:rsidR="00254F6C" w:rsidRDefault="00254F6C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</w:p>
    <w:p w14:paraId="6DEA9E7A" w14:textId="77777777" w:rsidR="00254F6C" w:rsidRDefault="00254F6C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</w:p>
    <w:p w14:paraId="7C21C96E" w14:textId="77777777" w:rsidR="00254F6C" w:rsidRDefault="00254F6C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</w:p>
    <w:p w14:paraId="318AB7B2" w14:textId="77777777" w:rsidR="00254F6C" w:rsidRDefault="00254F6C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</w:p>
    <w:p w14:paraId="2E1CA6C5" w14:textId="77777777" w:rsidR="00254F6C" w:rsidRDefault="00254F6C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</w:p>
    <w:p w14:paraId="76C7360C" w14:textId="77777777" w:rsidR="00254F6C" w:rsidRDefault="00254F6C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</w:p>
    <w:p w14:paraId="40A78CEB" w14:textId="77777777" w:rsidR="00254F6C" w:rsidRDefault="00254F6C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</w:p>
    <w:p w14:paraId="09DA0CB2" w14:textId="77777777" w:rsidR="00254F6C" w:rsidRDefault="00254F6C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</w:p>
    <w:p w14:paraId="7BFA3F62" w14:textId="77777777" w:rsidR="00254F6C" w:rsidRDefault="00254F6C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</w:p>
    <w:p w14:paraId="2A522DA7" w14:textId="77777777" w:rsidR="00254F6C" w:rsidRDefault="00254F6C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</w:p>
    <w:p w14:paraId="0C96C7CB" w14:textId="77777777" w:rsidR="00254F6C" w:rsidRDefault="00254F6C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</w:p>
    <w:p w14:paraId="0F501FBB" w14:textId="77777777" w:rsidR="00254F6C" w:rsidRDefault="00254F6C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</w:p>
    <w:p w14:paraId="553416C5" w14:textId="77777777" w:rsidR="00254F6C" w:rsidRDefault="00254F6C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</w:p>
    <w:p w14:paraId="0709189B" w14:textId="77777777" w:rsidR="00254F6C" w:rsidRDefault="00254F6C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</w:p>
    <w:p w14:paraId="6FDA91DB" w14:textId="77777777" w:rsidR="00254F6C" w:rsidRDefault="00254F6C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</w:p>
    <w:p w14:paraId="23226E43" w14:textId="77777777" w:rsidR="00254F6C" w:rsidRDefault="00254F6C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</w:p>
    <w:p w14:paraId="6608C71B" w14:textId="77777777" w:rsidR="00254F6C" w:rsidRDefault="00254F6C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</w:p>
    <w:p w14:paraId="039A5C08" w14:textId="77777777" w:rsidR="00254F6C" w:rsidRDefault="00254F6C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</w:p>
    <w:p w14:paraId="6DAF482B" w14:textId="77777777" w:rsidR="00254F6C" w:rsidRDefault="00254F6C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</w:p>
    <w:p w14:paraId="0F65EC75" w14:textId="77777777" w:rsidR="00254F6C" w:rsidRDefault="00254F6C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</w:p>
    <w:p w14:paraId="5FB8C13F" w14:textId="77777777" w:rsidR="00254F6C" w:rsidRDefault="00254F6C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</w:p>
    <w:p w14:paraId="50458B2C" w14:textId="77777777" w:rsidR="00254F6C" w:rsidRDefault="00254F6C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</w:p>
    <w:p w14:paraId="6621ECFF" w14:textId="77777777" w:rsidR="00254F6C" w:rsidRDefault="00254F6C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</w:p>
    <w:p w14:paraId="63E113D9" w14:textId="77777777" w:rsidR="00254F6C" w:rsidRDefault="00254F6C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</w:p>
    <w:p w14:paraId="7DF23F83" w14:textId="77777777" w:rsidR="00254F6C" w:rsidRDefault="00254F6C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</w:p>
    <w:p w14:paraId="072CD954" w14:textId="77777777" w:rsidR="00254F6C" w:rsidRDefault="00254F6C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</w:p>
    <w:p w14:paraId="5B1C5701" w14:textId="77777777" w:rsidR="00254F6C" w:rsidRDefault="00254F6C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</w:p>
    <w:p w14:paraId="3ACD5120" w14:textId="77777777" w:rsidR="00254F6C" w:rsidRDefault="00254F6C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</w:p>
    <w:p w14:paraId="3BC56AE6" w14:textId="77777777" w:rsidR="00254F6C" w:rsidRDefault="00254F6C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</w:p>
    <w:p w14:paraId="422D770A" w14:textId="77777777" w:rsidR="00254F6C" w:rsidRDefault="00254F6C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</w:p>
    <w:p w14:paraId="45FA1C32" w14:textId="1FA2C35D" w:rsidR="00AA57FF" w:rsidRPr="007B6544" w:rsidRDefault="00AA57FF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  <w:r w:rsidRPr="007B6544">
        <w:rPr>
          <w:rFonts w:ascii="Times New Roman" w:eastAsia="Calibri" w:hAnsi="Times New Roman"/>
          <w:i/>
          <w:sz w:val="16"/>
          <w:szCs w:val="16"/>
        </w:rPr>
        <w:t>Шикулин Дмитрий Владимирович</w:t>
      </w:r>
    </w:p>
    <w:p w14:paraId="271881C2" w14:textId="60E0DE94" w:rsidR="00AA57FF" w:rsidRPr="007B6544" w:rsidRDefault="00AA57FF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</w:rPr>
      </w:pPr>
      <w:r w:rsidRPr="007B6544">
        <w:rPr>
          <w:rFonts w:ascii="Times New Roman" w:eastAsia="Calibri" w:hAnsi="Times New Roman"/>
          <w:i/>
          <w:sz w:val="16"/>
          <w:szCs w:val="16"/>
        </w:rPr>
        <w:t>Зав. орг. отделом УФКСМП АР</w:t>
      </w:r>
      <w:r w:rsidR="00254F6C">
        <w:rPr>
          <w:rFonts w:ascii="Times New Roman" w:eastAsia="Calibri" w:hAnsi="Times New Roman"/>
          <w:i/>
          <w:sz w:val="16"/>
          <w:szCs w:val="16"/>
        </w:rPr>
        <w:t>М</w:t>
      </w:r>
      <w:r w:rsidRPr="007B6544">
        <w:rPr>
          <w:rFonts w:ascii="Times New Roman" w:eastAsia="Calibri" w:hAnsi="Times New Roman"/>
          <w:i/>
          <w:sz w:val="16"/>
          <w:szCs w:val="16"/>
        </w:rPr>
        <w:t xml:space="preserve">О МО,  </w:t>
      </w:r>
    </w:p>
    <w:p w14:paraId="7236AFEA" w14:textId="77777777" w:rsidR="00AA57FF" w:rsidRPr="007B6544" w:rsidRDefault="00AA57FF" w:rsidP="00AA57FF">
      <w:pPr>
        <w:spacing w:after="0" w:line="240" w:lineRule="auto"/>
        <w:rPr>
          <w:rFonts w:ascii="Times New Roman" w:eastAsia="Calibri" w:hAnsi="Times New Roman"/>
          <w:i/>
          <w:sz w:val="16"/>
          <w:szCs w:val="16"/>
          <w:lang w:val="en-US"/>
        </w:rPr>
      </w:pPr>
      <w:r w:rsidRPr="007B6544">
        <w:rPr>
          <w:rFonts w:ascii="Times New Roman" w:eastAsia="Calibri" w:hAnsi="Times New Roman"/>
          <w:i/>
          <w:sz w:val="16"/>
          <w:szCs w:val="16"/>
          <w:lang w:val="en-US"/>
        </w:rPr>
        <w:t>8(496-27) 24-340; e-mail: sportkom09@mail.ru</w:t>
      </w:r>
    </w:p>
    <w:p w14:paraId="7E1F141F" w14:textId="77777777" w:rsidR="00254F6C" w:rsidRDefault="00254F6C" w:rsidP="00791A8A">
      <w:pPr>
        <w:spacing w:after="0" w:line="240" w:lineRule="auto"/>
        <w:jc w:val="right"/>
        <w:rPr>
          <w:rFonts w:ascii="Times New Roman" w:eastAsia="Calibri" w:hAnsi="Times New Roman"/>
          <w:bCs/>
          <w:kern w:val="0"/>
          <w:sz w:val="28"/>
          <w:szCs w:val="28"/>
        </w:rPr>
      </w:pPr>
    </w:p>
    <w:p w14:paraId="70B7E86D" w14:textId="77777777" w:rsidR="00254F6C" w:rsidRDefault="00254F6C" w:rsidP="00791A8A">
      <w:pPr>
        <w:spacing w:after="0" w:line="240" w:lineRule="auto"/>
        <w:jc w:val="right"/>
        <w:rPr>
          <w:rFonts w:ascii="Times New Roman" w:eastAsia="Calibri" w:hAnsi="Times New Roman"/>
          <w:bCs/>
          <w:kern w:val="0"/>
          <w:sz w:val="28"/>
          <w:szCs w:val="28"/>
        </w:rPr>
      </w:pPr>
    </w:p>
    <w:p w14:paraId="40CEEDFC" w14:textId="0953D8FC" w:rsidR="006F440D" w:rsidRPr="00254F6C" w:rsidRDefault="001F681B" w:rsidP="00791A8A">
      <w:pPr>
        <w:spacing w:after="0" w:line="240" w:lineRule="auto"/>
        <w:jc w:val="right"/>
        <w:rPr>
          <w:rFonts w:ascii="Times New Roman" w:eastAsia="Calibri" w:hAnsi="Times New Roman"/>
          <w:bCs/>
          <w:kern w:val="0"/>
          <w:sz w:val="28"/>
          <w:szCs w:val="28"/>
          <w:lang w:val="en-US"/>
        </w:rPr>
      </w:pPr>
      <w:r w:rsidRPr="00254F6C">
        <w:rPr>
          <w:rFonts w:ascii="Times New Roman" w:eastAsia="Calibri" w:hAnsi="Times New Roman"/>
          <w:bCs/>
          <w:kern w:val="0"/>
          <w:sz w:val="28"/>
          <w:szCs w:val="28"/>
        </w:rPr>
        <w:lastRenderedPageBreak/>
        <w:t>УТВЕРЖДЕНО</w:t>
      </w:r>
    </w:p>
    <w:p w14:paraId="5D8CC479" w14:textId="563865DB" w:rsidR="006F440D" w:rsidRPr="00254F6C" w:rsidRDefault="006F440D" w:rsidP="00791A8A">
      <w:pPr>
        <w:spacing w:after="0" w:line="240" w:lineRule="auto"/>
        <w:jc w:val="right"/>
        <w:rPr>
          <w:rFonts w:ascii="Times New Roman" w:eastAsia="Calibri" w:hAnsi="Times New Roman"/>
          <w:bCs/>
          <w:kern w:val="0"/>
          <w:sz w:val="28"/>
          <w:szCs w:val="28"/>
        </w:rPr>
      </w:pPr>
      <w:r w:rsidRPr="00254F6C">
        <w:rPr>
          <w:rFonts w:ascii="Times New Roman" w:eastAsia="Calibri" w:hAnsi="Times New Roman"/>
          <w:bCs/>
          <w:kern w:val="0"/>
          <w:sz w:val="28"/>
          <w:szCs w:val="28"/>
        </w:rPr>
        <w:t>постановлен</w:t>
      </w:r>
      <w:r w:rsidR="00894E7D" w:rsidRPr="00254F6C">
        <w:rPr>
          <w:rFonts w:ascii="Times New Roman" w:eastAsia="Calibri" w:hAnsi="Times New Roman"/>
          <w:bCs/>
          <w:kern w:val="0"/>
          <w:sz w:val="28"/>
          <w:szCs w:val="28"/>
        </w:rPr>
        <w:t>ием</w:t>
      </w:r>
      <w:r w:rsidRPr="00254F6C">
        <w:rPr>
          <w:rFonts w:ascii="Times New Roman" w:eastAsia="Calibri" w:hAnsi="Times New Roman"/>
          <w:bCs/>
          <w:kern w:val="0"/>
          <w:sz w:val="28"/>
          <w:szCs w:val="28"/>
        </w:rPr>
        <w:t xml:space="preserve"> Администрации</w:t>
      </w:r>
    </w:p>
    <w:p w14:paraId="7C5A2D52" w14:textId="77777777" w:rsidR="006F440D" w:rsidRPr="00254F6C" w:rsidRDefault="006F440D" w:rsidP="00791A8A">
      <w:pPr>
        <w:spacing w:after="0" w:line="240" w:lineRule="auto"/>
        <w:jc w:val="right"/>
        <w:rPr>
          <w:rFonts w:ascii="Times New Roman" w:eastAsia="Calibri" w:hAnsi="Times New Roman"/>
          <w:bCs/>
          <w:kern w:val="0"/>
          <w:sz w:val="28"/>
          <w:szCs w:val="28"/>
        </w:rPr>
      </w:pPr>
      <w:r w:rsidRPr="00254F6C">
        <w:rPr>
          <w:rFonts w:ascii="Times New Roman" w:eastAsia="Calibri" w:hAnsi="Times New Roman"/>
          <w:bCs/>
          <w:kern w:val="0"/>
          <w:sz w:val="28"/>
          <w:szCs w:val="28"/>
        </w:rPr>
        <w:t>Рузского муниципального округа</w:t>
      </w:r>
    </w:p>
    <w:p w14:paraId="2A899B0D" w14:textId="77777777" w:rsidR="006F440D" w:rsidRPr="00254F6C" w:rsidRDefault="006F440D" w:rsidP="00791A8A">
      <w:pPr>
        <w:spacing w:after="0" w:line="240" w:lineRule="auto"/>
        <w:jc w:val="right"/>
        <w:rPr>
          <w:rFonts w:ascii="Times New Roman" w:eastAsia="Calibri" w:hAnsi="Times New Roman"/>
          <w:bCs/>
          <w:kern w:val="0"/>
          <w:sz w:val="28"/>
          <w:szCs w:val="28"/>
        </w:rPr>
      </w:pPr>
      <w:r w:rsidRPr="00254F6C">
        <w:rPr>
          <w:rFonts w:ascii="Times New Roman" w:eastAsia="Calibri" w:hAnsi="Times New Roman"/>
          <w:bCs/>
          <w:kern w:val="0"/>
          <w:sz w:val="28"/>
          <w:szCs w:val="28"/>
        </w:rPr>
        <w:t>Московской области</w:t>
      </w:r>
    </w:p>
    <w:p w14:paraId="7C0E09BA" w14:textId="77777777" w:rsidR="006F440D" w:rsidRPr="00254F6C" w:rsidRDefault="006F440D" w:rsidP="00791A8A">
      <w:pPr>
        <w:spacing w:after="0" w:line="240" w:lineRule="auto"/>
        <w:jc w:val="right"/>
        <w:rPr>
          <w:rFonts w:ascii="Times New Roman" w:eastAsia="Calibri" w:hAnsi="Times New Roman"/>
          <w:kern w:val="0"/>
          <w:sz w:val="28"/>
          <w:szCs w:val="28"/>
        </w:rPr>
      </w:pPr>
      <w:r w:rsidRPr="00254F6C">
        <w:rPr>
          <w:rFonts w:ascii="Times New Roman" w:eastAsia="Calibri" w:hAnsi="Times New Roman"/>
          <w:kern w:val="0"/>
          <w:sz w:val="28"/>
          <w:szCs w:val="28"/>
        </w:rPr>
        <w:t>от________________№ _____</w:t>
      </w:r>
    </w:p>
    <w:p w14:paraId="419813C4" w14:textId="77777777" w:rsidR="006F440D" w:rsidRPr="00254F6C" w:rsidRDefault="006F440D" w:rsidP="00791A8A">
      <w:pPr>
        <w:spacing w:after="0" w:line="240" w:lineRule="auto"/>
        <w:jc w:val="right"/>
        <w:rPr>
          <w:rFonts w:ascii="Times New Roman" w:eastAsia="Calibri" w:hAnsi="Times New Roman"/>
          <w:kern w:val="0"/>
          <w:sz w:val="28"/>
          <w:szCs w:val="28"/>
        </w:rPr>
      </w:pPr>
    </w:p>
    <w:p w14:paraId="023B0EF6" w14:textId="77777777" w:rsidR="006F440D" w:rsidRPr="00254F6C" w:rsidRDefault="006F440D" w:rsidP="00254F6C">
      <w:pPr>
        <w:spacing w:after="0" w:line="240" w:lineRule="auto"/>
        <w:jc w:val="both"/>
        <w:rPr>
          <w:rFonts w:ascii="Times New Roman" w:eastAsia="Calibri" w:hAnsi="Times New Roman"/>
          <w:kern w:val="0"/>
          <w:sz w:val="28"/>
          <w:szCs w:val="28"/>
        </w:rPr>
      </w:pPr>
    </w:p>
    <w:p w14:paraId="3B46A6A1" w14:textId="7EDEEDD5" w:rsidR="00254F6C" w:rsidRPr="00254F6C" w:rsidRDefault="00254F6C" w:rsidP="00254F6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sz w:val="28"/>
          <w:szCs w:val="28"/>
        </w:rPr>
      </w:pPr>
      <w:r w:rsidRPr="00254F6C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</w:rPr>
        <w:t xml:space="preserve">Нормы расходов </w:t>
      </w:r>
      <w:r w:rsidRPr="00254F6C">
        <w:rPr>
          <w:rFonts w:ascii="Times New Roman" w:eastAsia="Times New Roman" w:hAnsi="Times New Roman"/>
          <w:b/>
          <w:color w:val="000000"/>
          <w:kern w:val="0"/>
          <w:sz w:val="28"/>
          <w:szCs w:val="28"/>
        </w:rPr>
        <w:t xml:space="preserve">средств бюджета Рузского </w:t>
      </w:r>
      <w:r w:rsidR="00112241" w:rsidRPr="005C700A">
        <w:rPr>
          <w:rFonts w:ascii="Times New Roman" w:eastAsia="Calibri" w:hAnsi="Times New Roman"/>
          <w:b/>
          <w:kern w:val="0"/>
          <w:sz w:val="28"/>
          <w:szCs w:val="28"/>
        </w:rPr>
        <w:t>муниципального</w:t>
      </w:r>
      <w:r w:rsidRPr="00254F6C">
        <w:rPr>
          <w:rFonts w:ascii="Times New Roman" w:eastAsia="Times New Roman" w:hAnsi="Times New Roman"/>
          <w:b/>
          <w:color w:val="000000"/>
          <w:kern w:val="0"/>
          <w:sz w:val="28"/>
          <w:szCs w:val="28"/>
        </w:rPr>
        <w:t xml:space="preserve"> округа Московской области на проведение официальных физкультурных мероприятий, официальных спортивных мероприятий </w:t>
      </w:r>
      <w:bookmarkStart w:id="3" w:name="_Hlk168411126"/>
      <w:r w:rsidRPr="00254F6C">
        <w:rPr>
          <w:rFonts w:ascii="Times New Roman" w:eastAsia="Times New Roman" w:hAnsi="Times New Roman"/>
          <w:b/>
          <w:color w:val="000000"/>
          <w:kern w:val="0"/>
          <w:sz w:val="28"/>
          <w:szCs w:val="28"/>
        </w:rPr>
        <w:t>и обеспечение участия в официальных физкультурных мероприятиях, официальных спортивных мероприятиях</w:t>
      </w:r>
    </w:p>
    <w:bookmarkEnd w:id="3"/>
    <w:p w14:paraId="20732F27" w14:textId="77777777" w:rsidR="00254F6C" w:rsidRPr="00254F6C" w:rsidRDefault="00254F6C" w:rsidP="00254F6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sz w:val="28"/>
          <w:szCs w:val="28"/>
        </w:rPr>
      </w:pPr>
    </w:p>
    <w:p w14:paraId="7DE4BBA3" w14:textId="77777777" w:rsidR="00254F6C" w:rsidRPr="00254F6C" w:rsidRDefault="00254F6C" w:rsidP="00254F6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254F6C">
        <w:rPr>
          <w:rFonts w:ascii="Times New Roman" w:eastAsia="Times New Roman" w:hAnsi="Times New Roman"/>
          <w:b/>
          <w:kern w:val="0"/>
          <w:sz w:val="28"/>
          <w:szCs w:val="28"/>
        </w:rPr>
        <w:t>1. Общие положения</w:t>
      </w:r>
    </w:p>
    <w:p w14:paraId="4AFF5F90" w14:textId="77777777" w:rsidR="00254F6C" w:rsidRPr="00254F6C" w:rsidRDefault="00254F6C" w:rsidP="00254F6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kern w:val="0"/>
          <w:sz w:val="28"/>
          <w:szCs w:val="28"/>
        </w:rPr>
      </w:pPr>
    </w:p>
    <w:p w14:paraId="42020130" w14:textId="560C297F" w:rsidR="00254F6C" w:rsidRPr="00254F6C" w:rsidRDefault="00254F6C" w:rsidP="00254F6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254F6C">
        <w:rPr>
          <w:rFonts w:ascii="Times New Roman" w:eastAsia="Times New Roman" w:hAnsi="Times New Roman"/>
          <w:kern w:val="0"/>
          <w:sz w:val="28"/>
          <w:szCs w:val="28"/>
        </w:rPr>
        <w:t xml:space="preserve">1.1. Нормы расходов средств бюджета Рузского </w:t>
      </w:r>
      <w:r w:rsidR="00112241" w:rsidRPr="00254F6C">
        <w:rPr>
          <w:rFonts w:ascii="Times New Roman" w:eastAsia="Calibri" w:hAnsi="Times New Roman"/>
          <w:bCs/>
          <w:kern w:val="0"/>
          <w:sz w:val="28"/>
          <w:szCs w:val="28"/>
        </w:rPr>
        <w:t>муниципального</w:t>
      </w:r>
      <w:r w:rsidRPr="00254F6C">
        <w:rPr>
          <w:rFonts w:ascii="Times New Roman" w:eastAsia="Times New Roman" w:hAnsi="Times New Roman"/>
          <w:kern w:val="0"/>
          <w:sz w:val="28"/>
          <w:szCs w:val="28"/>
        </w:rPr>
        <w:t xml:space="preserve"> округа Московской области на проведение официальных физкультурных мероприятий и спортивных мероприятий и обеспечение участия в официальных физкультурных мероприятиях, официальных спортивных мероприятиях (далее - нормы) применяются на проведение и обеспечение участия в муниципальных </w:t>
      </w:r>
      <w:bookmarkStart w:id="4" w:name="_Hlk168411611"/>
      <w:r w:rsidRPr="00254F6C">
        <w:rPr>
          <w:rFonts w:ascii="Times New Roman" w:eastAsia="Times New Roman" w:hAnsi="Times New Roman"/>
          <w:kern w:val="0"/>
          <w:sz w:val="28"/>
          <w:szCs w:val="28"/>
        </w:rPr>
        <w:t>официальных</w:t>
      </w:r>
      <w:bookmarkEnd w:id="4"/>
      <w:r w:rsidRPr="00254F6C">
        <w:rPr>
          <w:rFonts w:ascii="Times New Roman" w:eastAsia="Times New Roman" w:hAnsi="Times New Roman"/>
          <w:kern w:val="0"/>
          <w:sz w:val="28"/>
          <w:szCs w:val="28"/>
        </w:rPr>
        <w:t xml:space="preserve"> физкультурных мероприятиях и муниципальных официальных спортивных мероприятиях Рузского </w:t>
      </w:r>
      <w:r w:rsidR="00112241" w:rsidRPr="00254F6C">
        <w:rPr>
          <w:rFonts w:ascii="Times New Roman" w:eastAsia="Calibri" w:hAnsi="Times New Roman"/>
          <w:bCs/>
          <w:kern w:val="0"/>
          <w:sz w:val="28"/>
          <w:szCs w:val="28"/>
        </w:rPr>
        <w:t>муниципального</w:t>
      </w:r>
      <w:r w:rsidRPr="00254F6C">
        <w:rPr>
          <w:rFonts w:ascii="Times New Roman" w:eastAsia="Times New Roman" w:hAnsi="Times New Roman"/>
          <w:kern w:val="0"/>
          <w:sz w:val="28"/>
          <w:szCs w:val="28"/>
        </w:rPr>
        <w:t xml:space="preserve"> округа Московской области, в межмуниципальных, региональных, межрегиональных, всероссийских и международных официальных физкультурных мероприятий и официальных спортивных мероприятий (далее – мероприятий).</w:t>
      </w:r>
    </w:p>
    <w:p w14:paraId="61F45B2A" w14:textId="48B36C5F" w:rsidR="00254F6C" w:rsidRPr="00254F6C" w:rsidRDefault="00254F6C" w:rsidP="00254F6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254F6C">
        <w:rPr>
          <w:rFonts w:ascii="Times New Roman" w:eastAsia="Times New Roman" w:hAnsi="Times New Roman"/>
          <w:kern w:val="0"/>
          <w:sz w:val="28"/>
          <w:szCs w:val="28"/>
        </w:rPr>
        <w:t xml:space="preserve">1.2. Нормы применяются при участии спортсменов, команд, делегаций, представителей, официальных лиц Рузского </w:t>
      </w:r>
      <w:r w:rsidR="00112241" w:rsidRPr="00254F6C">
        <w:rPr>
          <w:rFonts w:ascii="Times New Roman" w:eastAsia="Calibri" w:hAnsi="Times New Roman"/>
          <w:bCs/>
          <w:kern w:val="0"/>
          <w:sz w:val="28"/>
          <w:szCs w:val="28"/>
        </w:rPr>
        <w:t>муниципального</w:t>
      </w:r>
      <w:r w:rsidRPr="00254F6C">
        <w:rPr>
          <w:rFonts w:ascii="Times New Roman" w:eastAsia="Times New Roman" w:hAnsi="Times New Roman"/>
          <w:kern w:val="0"/>
          <w:sz w:val="28"/>
          <w:szCs w:val="28"/>
        </w:rPr>
        <w:t xml:space="preserve"> округа Московской области в мероприятиях (далее – участники мероприятий). </w:t>
      </w:r>
    </w:p>
    <w:p w14:paraId="765A3418" w14:textId="78C92F22" w:rsidR="00254F6C" w:rsidRPr="00254F6C" w:rsidRDefault="00254F6C" w:rsidP="00254F6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254F6C">
        <w:rPr>
          <w:rFonts w:ascii="Times New Roman" w:eastAsia="Times New Roman" w:hAnsi="Times New Roman"/>
          <w:kern w:val="0"/>
          <w:sz w:val="28"/>
          <w:szCs w:val="28"/>
        </w:rPr>
        <w:t>1.3. Размер норм приведены в разделах 2-10.</w:t>
      </w:r>
    </w:p>
    <w:p w14:paraId="7D8D74C0" w14:textId="77777777" w:rsidR="00254F6C" w:rsidRPr="00254F6C" w:rsidRDefault="00254F6C" w:rsidP="00254F6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14:paraId="36C4E9A7" w14:textId="77777777" w:rsidR="00254F6C" w:rsidRPr="00254F6C" w:rsidRDefault="00254F6C" w:rsidP="00254F6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254F6C">
        <w:rPr>
          <w:rFonts w:ascii="Times New Roman" w:eastAsia="Times New Roman" w:hAnsi="Times New Roman"/>
          <w:b/>
          <w:bCs/>
          <w:kern w:val="0"/>
          <w:sz w:val="28"/>
          <w:szCs w:val="28"/>
        </w:rPr>
        <w:t>2. Расходы на выплату спортивным судьям, техническому и обслуживающему персоналу за обслуживание проводимых мероприятий</w:t>
      </w:r>
    </w:p>
    <w:p w14:paraId="3B4487E8" w14:textId="77777777" w:rsidR="00254F6C" w:rsidRPr="00254F6C" w:rsidRDefault="00254F6C" w:rsidP="00254F6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6289"/>
        <w:gridCol w:w="2182"/>
      </w:tblGrid>
      <w:tr w:rsidR="00254F6C" w:rsidRPr="00254F6C" w14:paraId="791FB6E1" w14:textId="77777777" w:rsidTr="00B72E6E">
        <w:tc>
          <w:tcPr>
            <w:tcW w:w="737" w:type="dxa"/>
            <w:hideMark/>
          </w:tcPr>
          <w:p w14:paraId="4F1E99C2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 xml:space="preserve">№ п/п </w:t>
            </w:r>
          </w:p>
        </w:tc>
        <w:tc>
          <w:tcPr>
            <w:tcW w:w="6297" w:type="dxa"/>
            <w:hideMark/>
          </w:tcPr>
          <w:p w14:paraId="63FD9672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 xml:space="preserve">Наименование должностей </w:t>
            </w:r>
          </w:p>
        </w:tc>
        <w:tc>
          <w:tcPr>
            <w:tcW w:w="2184" w:type="dxa"/>
            <w:hideMark/>
          </w:tcPr>
          <w:p w14:paraId="12816DA1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>Размер выплат на одного человека,</w:t>
            </w:r>
          </w:p>
          <w:p w14:paraId="0A5787A4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 xml:space="preserve">(в рублях) </w:t>
            </w:r>
          </w:p>
          <w:p w14:paraId="5AFB635C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>не более</w:t>
            </w:r>
          </w:p>
        </w:tc>
      </w:tr>
      <w:tr w:rsidR="00254F6C" w:rsidRPr="00254F6C" w14:paraId="1968445E" w14:textId="77777777" w:rsidTr="00B72E6E">
        <w:tc>
          <w:tcPr>
            <w:tcW w:w="737" w:type="dxa"/>
            <w:hideMark/>
          </w:tcPr>
          <w:p w14:paraId="50B7DC9C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>1.</w:t>
            </w:r>
          </w:p>
        </w:tc>
        <w:tc>
          <w:tcPr>
            <w:tcW w:w="8481" w:type="dxa"/>
            <w:gridSpan w:val="2"/>
            <w:hideMark/>
          </w:tcPr>
          <w:p w14:paraId="389724B7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>В индивидуальных видах спорта:</w:t>
            </w:r>
          </w:p>
        </w:tc>
      </w:tr>
      <w:tr w:rsidR="00254F6C" w:rsidRPr="00254F6C" w14:paraId="68068A86" w14:textId="77777777" w:rsidTr="00B72E6E">
        <w:tc>
          <w:tcPr>
            <w:tcW w:w="737" w:type="dxa"/>
            <w:vMerge w:val="restart"/>
            <w:hideMark/>
          </w:tcPr>
          <w:p w14:paraId="5013935A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1.1 </w:t>
            </w:r>
          </w:p>
        </w:tc>
        <w:tc>
          <w:tcPr>
            <w:tcW w:w="6297" w:type="dxa"/>
            <w:hideMark/>
          </w:tcPr>
          <w:p w14:paraId="1A08CF4C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Главный судья, главный судья-секретарь (в зависимости от судейской категории): </w:t>
            </w:r>
          </w:p>
        </w:tc>
        <w:tc>
          <w:tcPr>
            <w:tcW w:w="2184" w:type="dxa"/>
            <w:hideMark/>
          </w:tcPr>
          <w:p w14:paraId="5F0543CA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254F6C" w:rsidRPr="00254F6C" w14:paraId="670FBF3B" w14:textId="77777777" w:rsidTr="00B72E6E">
        <w:tc>
          <w:tcPr>
            <w:tcW w:w="737" w:type="dxa"/>
            <w:vMerge/>
            <w:hideMark/>
          </w:tcPr>
          <w:p w14:paraId="5DFD3754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297" w:type="dxa"/>
            <w:hideMark/>
          </w:tcPr>
          <w:p w14:paraId="56408CFF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Международной категории/всероссийской категории </w:t>
            </w:r>
          </w:p>
        </w:tc>
        <w:tc>
          <w:tcPr>
            <w:tcW w:w="2184" w:type="dxa"/>
            <w:hideMark/>
          </w:tcPr>
          <w:p w14:paraId="056DF9AB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2500</w:t>
            </w:r>
          </w:p>
        </w:tc>
      </w:tr>
      <w:tr w:rsidR="00254F6C" w:rsidRPr="00254F6C" w14:paraId="1903797C" w14:textId="77777777" w:rsidTr="00B72E6E">
        <w:tc>
          <w:tcPr>
            <w:tcW w:w="737" w:type="dxa"/>
            <w:vMerge/>
            <w:hideMark/>
          </w:tcPr>
          <w:p w14:paraId="6228176B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297" w:type="dxa"/>
            <w:hideMark/>
          </w:tcPr>
          <w:p w14:paraId="37174DAC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Первой категории </w:t>
            </w:r>
          </w:p>
        </w:tc>
        <w:tc>
          <w:tcPr>
            <w:tcW w:w="2184" w:type="dxa"/>
            <w:hideMark/>
          </w:tcPr>
          <w:p w14:paraId="140B853F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2000</w:t>
            </w:r>
          </w:p>
        </w:tc>
      </w:tr>
      <w:tr w:rsidR="00254F6C" w:rsidRPr="00254F6C" w14:paraId="6F0DCFEA" w14:textId="77777777" w:rsidTr="00B72E6E">
        <w:tc>
          <w:tcPr>
            <w:tcW w:w="737" w:type="dxa"/>
            <w:vMerge w:val="restart"/>
            <w:hideMark/>
          </w:tcPr>
          <w:p w14:paraId="35585B58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6297" w:type="dxa"/>
            <w:hideMark/>
          </w:tcPr>
          <w:p w14:paraId="19B51BE2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Заместитель главного судьи, заместитель главного судьи-секретаря соревнований (в зависимости от судейской категории): </w:t>
            </w:r>
          </w:p>
        </w:tc>
        <w:tc>
          <w:tcPr>
            <w:tcW w:w="2184" w:type="dxa"/>
            <w:hideMark/>
          </w:tcPr>
          <w:p w14:paraId="53FB6991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254F6C" w:rsidRPr="00254F6C" w14:paraId="4ED1B4A1" w14:textId="77777777" w:rsidTr="00B72E6E">
        <w:tc>
          <w:tcPr>
            <w:tcW w:w="737" w:type="dxa"/>
            <w:vMerge/>
            <w:hideMark/>
          </w:tcPr>
          <w:p w14:paraId="7FEE47F4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297" w:type="dxa"/>
            <w:hideMark/>
          </w:tcPr>
          <w:p w14:paraId="734B56E5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Международной категории/всероссийской категории </w:t>
            </w:r>
          </w:p>
        </w:tc>
        <w:tc>
          <w:tcPr>
            <w:tcW w:w="2184" w:type="dxa"/>
            <w:hideMark/>
          </w:tcPr>
          <w:p w14:paraId="2C5187C1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2300</w:t>
            </w:r>
          </w:p>
        </w:tc>
      </w:tr>
      <w:tr w:rsidR="00254F6C" w:rsidRPr="00254F6C" w14:paraId="13B41093" w14:textId="77777777" w:rsidTr="00B72E6E">
        <w:tc>
          <w:tcPr>
            <w:tcW w:w="737" w:type="dxa"/>
            <w:vMerge/>
            <w:hideMark/>
          </w:tcPr>
          <w:p w14:paraId="5E0B6332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297" w:type="dxa"/>
            <w:hideMark/>
          </w:tcPr>
          <w:p w14:paraId="75E965C7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Первой категории </w:t>
            </w:r>
          </w:p>
        </w:tc>
        <w:tc>
          <w:tcPr>
            <w:tcW w:w="2184" w:type="dxa"/>
            <w:hideMark/>
          </w:tcPr>
          <w:p w14:paraId="15F283B9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1800</w:t>
            </w:r>
          </w:p>
        </w:tc>
      </w:tr>
      <w:tr w:rsidR="00254F6C" w:rsidRPr="00254F6C" w14:paraId="4D3A4CFB" w14:textId="77777777" w:rsidTr="00B72E6E">
        <w:tc>
          <w:tcPr>
            <w:tcW w:w="737" w:type="dxa"/>
            <w:vMerge w:val="restart"/>
            <w:hideMark/>
          </w:tcPr>
          <w:p w14:paraId="7DEC8C00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1.3.</w:t>
            </w:r>
          </w:p>
        </w:tc>
        <w:tc>
          <w:tcPr>
            <w:tcW w:w="6297" w:type="dxa"/>
            <w:hideMark/>
          </w:tcPr>
          <w:p w14:paraId="76C3C978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Спортивный судья (в зависимости от судейской категории): </w:t>
            </w:r>
          </w:p>
        </w:tc>
        <w:tc>
          <w:tcPr>
            <w:tcW w:w="2184" w:type="dxa"/>
            <w:hideMark/>
          </w:tcPr>
          <w:p w14:paraId="5014E8F8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254F6C" w:rsidRPr="00254F6C" w14:paraId="5BA53CFC" w14:textId="77777777" w:rsidTr="00B72E6E">
        <w:tc>
          <w:tcPr>
            <w:tcW w:w="737" w:type="dxa"/>
            <w:vMerge/>
            <w:hideMark/>
          </w:tcPr>
          <w:p w14:paraId="50A81FAF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297" w:type="dxa"/>
            <w:hideMark/>
          </w:tcPr>
          <w:p w14:paraId="5CD468FE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Международной категории/всероссийской категории </w:t>
            </w:r>
          </w:p>
        </w:tc>
        <w:tc>
          <w:tcPr>
            <w:tcW w:w="2184" w:type="dxa"/>
            <w:hideMark/>
          </w:tcPr>
          <w:p w14:paraId="5BCCD21B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2200</w:t>
            </w:r>
          </w:p>
        </w:tc>
      </w:tr>
      <w:tr w:rsidR="00254F6C" w:rsidRPr="00254F6C" w14:paraId="5BF49EC6" w14:textId="77777777" w:rsidTr="00B72E6E">
        <w:tc>
          <w:tcPr>
            <w:tcW w:w="737" w:type="dxa"/>
            <w:vMerge/>
            <w:hideMark/>
          </w:tcPr>
          <w:p w14:paraId="6D216DF4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297" w:type="dxa"/>
            <w:hideMark/>
          </w:tcPr>
          <w:p w14:paraId="368424C0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Первой категории </w:t>
            </w:r>
          </w:p>
        </w:tc>
        <w:tc>
          <w:tcPr>
            <w:tcW w:w="2184" w:type="dxa"/>
            <w:hideMark/>
          </w:tcPr>
          <w:p w14:paraId="06829E03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1700</w:t>
            </w:r>
          </w:p>
        </w:tc>
      </w:tr>
      <w:tr w:rsidR="00254F6C" w:rsidRPr="00254F6C" w14:paraId="54D5D6D1" w14:textId="77777777" w:rsidTr="00B72E6E">
        <w:tc>
          <w:tcPr>
            <w:tcW w:w="737" w:type="dxa"/>
            <w:vMerge/>
            <w:hideMark/>
          </w:tcPr>
          <w:p w14:paraId="527BE8EC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297" w:type="dxa"/>
            <w:hideMark/>
          </w:tcPr>
          <w:p w14:paraId="76A37B26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Второй категории/третьей категории/ юный спортивный судья </w:t>
            </w:r>
          </w:p>
        </w:tc>
        <w:tc>
          <w:tcPr>
            <w:tcW w:w="2184" w:type="dxa"/>
            <w:hideMark/>
          </w:tcPr>
          <w:p w14:paraId="78B863B4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1500</w:t>
            </w:r>
          </w:p>
        </w:tc>
      </w:tr>
      <w:tr w:rsidR="00254F6C" w:rsidRPr="00254F6C" w14:paraId="30F5CC10" w14:textId="77777777" w:rsidTr="00B72E6E">
        <w:tc>
          <w:tcPr>
            <w:tcW w:w="737" w:type="dxa"/>
            <w:vMerge/>
            <w:hideMark/>
          </w:tcPr>
          <w:p w14:paraId="2A9EF575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297" w:type="dxa"/>
            <w:hideMark/>
          </w:tcPr>
          <w:p w14:paraId="2F3B41B4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Инспектор и технический делегат, назначаемый в установленном порядке для осуществления контроля за организацией и проведением международных спортивных соревнований </w:t>
            </w:r>
          </w:p>
        </w:tc>
        <w:tc>
          <w:tcPr>
            <w:tcW w:w="2184" w:type="dxa"/>
            <w:hideMark/>
          </w:tcPr>
          <w:p w14:paraId="0F5452B6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1000</w:t>
            </w:r>
          </w:p>
        </w:tc>
      </w:tr>
      <w:tr w:rsidR="00254F6C" w:rsidRPr="00254F6C" w14:paraId="16C0347C" w14:textId="77777777" w:rsidTr="00B72E6E">
        <w:tc>
          <w:tcPr>
            <w:tcW w:w="737" w:type="dxa"/>
            <w:hideMark/>
          </w:tcPr>
          <w:p w14:paraId="60A24146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>2.</w:t>
            </w:r>
          </w:p>
        </w:tc>
        <w:tc>
          <w:tcPr>
            <w:tcW w:w="8481" w:type="dxa"/>
            <w:gridSpan w:val="2"/>
            <w:hideMark/>
          </w:tcPr>
          <w:p w14:paraId="4BAF14DD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>В командных видах спорта:</w:t>
            </w:r>
          </w:p>
        </w:tc>
      </w:tr>
      <w:tr w:rsidR="00254F6C" w:rsidRPr="00254F6C" w14:paraId="7B60752F" w14:textId="77777777" w:rsidTr="00B72E6E">
        <w:tc>
          <w:tcPr>
            <w:tcW w:w="737" w:type="dxa"/>
            <w:vMerge w:val="restart"/>
            <w:hideMark/>
          </w:tcPr>
          <w:p w14:paraId="66AA367C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2.1.</w:t>
            </w:r>
          </w:p>
        </w:tc>
        <w:tc>
          <w:tcPr>
            <w:tcW w:w="6297" w:type="dxa"/>
            <w:hideMark/>
          </w:tcPr>
          <w:p w14:paraId="2AF93127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Главный судья соревнований, главный судья-секретарь соревнований (в зависимости от судейской категории): </w:t>
            </w:r>
          </w:p>
        </w:tc>
        <w:tc>
          <w:tcPr>
            <w:tcW w:w="2184" w:type="dxa"/>
            <w:hideMark/>
          </w:tcPr>
          <w:p w14:paraId="34DF738B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254F6C" w:rsidRPr="00254F6C" w14:paraId="01C8052D" w14:textId="77777777" w:rsidTr="00B72E6E">
        <w:tc>
          <w:tcPr>
            <w:tcW w:w="737" w:type="dxa"/>
            <w:vMerge/>
            <w:hideMark/>
          </w:tcPr>
          <w:p w14:paraId="3E7C762C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297" w:type="dxa"/>
            <w:hideMark/>
          </w:tcPr>
          <w:p w14:paraId="47CE579E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Международной категории/всероссийской категории </w:t>
            </w:r>
          </w:p>
        </w:tc>
        <w:tc>
          <w:tcPr>
            <w:tcW w:w="2184" w:type="dxa"/>
            <w:hideMark/>
          </w:tcPr>
          <w:p w14:paraId="520415E0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2500</w:t>
            </w:r>
          </w:p>
        </w:tc>
      </w:tr>
      <w:tr w:rsidR="00254F6C" w:rsidRPr="00254F6C" w14:paraId="7053CC35" w14:textId="77777777" w:rsidTr="00B72E6E">
        <w:tc>
          <w:tcPr>
            <w:tcW w:w="737" w:type="dxa"/>
            <w:vMerge/>
            <w:hideMark/>
          </w:tcPr>
          <w:p w14:paraId="717B37CE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297" w:type="dxa"/>
            <w:hideMark/>
          </w:tcPr>
          <w:p w14:paraId="1F18DD57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Первой категории </w:t>
            </w:r>
          </w:p>
        </w:tc>
        <w:tc>
          <w:tcPr>
            <w:tcW w:w="2184" w:type="dxa"/>
            <w:hideMark/>
          </w:tcPr>
          <w:p w14:paraId="17F0149F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2000</w:t>
            </w:r>
          </w:p>
        </w:tc>
      </w:tr>
      <w:tr w:rsidR="00254F6C" w:rsidRPr="00254F6C" w14:paraId="0E142031" w14:textId="77777777" w:rsidTr="00B72E6E">
        <w:tc>
          <w:tcPr>
            <w:tcW w:w="737" w:type="dxa"/>
            <w:vMerge w:val="restart"/>
            <w:hideMark/>
          </w:tcPr>
          <w:p w14:paraId="59CE1326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2.2.</w:t>
            </w:r>
          </w:p>
        </w:tc>
        <w:tc>
          <w:tcPr>
            <w:tcW w:w="6297" w:type="dxa"/>
            <w:hideMark/>
          </w:tcPr>
          <w:p w14:paraId="51C1896C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Заместитель главного судьи соревнований, заместитель главного судьи-секретаря соревнований (в зависимости от судейской категории): </w:t>
            </w:r>
          </w:p>
        </w:tc>
        <w:tc>
          <w:tcPr>
            <w:tcW w:w="2184" w:type="dxa"/>
            <w:hideMark/>
          </w:tcPr>
          <w:p w14:paraId="08C1CE4D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254F6C" w:rsidRPr="00254F6C" w14:paraId="093A7951" w14:textId="77777777" w:rsidTr="00B72E6E">
        <w:tc>
          <w:tcPr>
            <w:tcW w:w="737" w:type="dxa"/>
            <w:vMerge/>
            <w:hideMark/>
          </w:tcPr>
          <w:p w14:paraId="35239E77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297" w:type="dxa"/>
            <w:hideMark/>
          </w:tcPr>
          <w:p w14:paraId="32830A95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Международной категории/всероссийской категории </w:t>
            </w:r>
          </w:p>
        </w:tc>
        <w:tc>
          <w:tcPr>
            <w:tcW w:w="2184" w:type="dxa"/>
            <w:hideMark/>
          </w:tcPr>
          <w:p w14:paraId="6839B750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2300</w:t>
            </w:r>
          </w:p>
        </w:tc>
      </w:tr>
      <w:tr w:rsidR="00254F6C" w:rsidRPr="00254F6C" w14:paraId="16BFA162" w14:textId="77777777" w:rsidTr="00B72E6E">
        <w:tc>
          <w:tcPr>
            <w:tcW w:w="737" w:type="dxa"/>
            <w:vMerge/>
            <w:hideMark/>
          </w:tcPr>
          <w:p w14:paraId="234CD891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297" w:type="dxa"/>
            <w:hideMark/>
          </w:tcPr>
          <w:p w14:paraId="561CF8BC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Первой категории </w:t>
            </w:r>
          </w:p>
        </w:tc>
        <w:tc>
          <w:tcPr>
            <w:tcW w:w="2184" w:type="dxa"/>
            <w:hideMark/>
          </w:tcPr>
          <w:p w14:paraId="307F17C5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1800</w:t>
            </w:r>
          </w:p>
        </w:tc>
      </w:tr>
      <w:tr w:rsidR="00254F6C" w:rsidRPr="00254F6C" w14:paraId="72025882" w14:textId="77777777" w:rsidTr="00B72E6E">
        <w:tc>
          <w:tcPr>
            <w:tcW w:w="737" w:type="dxa"/>
            <w:vMerge w:val="restart"/>
            <w:hideMark/>
          </w:tcPr>
          <w:p w14:paraId="509EE4A6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2.3.</w:t>
            </w:r>
          </w:p>
        </w:tc>
        <w:tc>
          <w:tcPr>
            <w:tcW w:w="6297" w:type="dxa"/>
            <w:hideMark/>
          </w:tcPr>
          <w:p w14:paraId="7AB6890C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Главный судья игры (в зависимости от судейской категории):</w:t>
            </w:r>
          </w:p>
        </w:tc>
        <w:tc>
          <w:tcPr>
            <w:tcW w:w="2184" w:type="dxa"/>
            <w:hideMark/>
          </w:tcPr>
          <w:p w14:paraId="47B47BE8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254F6C" w:rsidRPr="00254F6C" w14:paraId="08A971E1" w14:textId="77777777" w:rsidTr="00B72E6E">
        <w:tc>
          <w:tcPr>
            <w:tcW w:w="737" w:type="dxa"/>
            <w:vMerge/>
            <w:hideMark/>
          </w:tcPr>
          <w:p w14:paraId="5F0A5C46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297" w:type="dxa"/>
            <w:hideMark/>
          </w:tcPr>
          <w:p w14:paraId="2B82DCBF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Международной категории/всероссийской категории </w:t>
            </w:r>
          </w:p>
        </w:tc>
        <w:tc>
          <w:tcPr>
            <w:tcW w:w="2184" w:type="dxa"/>
            <w:hideMark/>
          </w:tcPr>
          <w:p w14:paraId="565B53C4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2000</w:t>
            </w:r>
          </w:p>
        </w:tc>
      </w:tr>
      <w:tr w:rsidR="00254F6C" w:rsidRPr="00254F6C" w14:paraId="10A85E81" w14:textId="77777777" w:rsidTr="00B72E6E">
        <w:tc>
          <w:tcPr>
            <w:tcW w:w="737" w:type="dxa"/>
            <w:vMerge/>
            <w:hideMark/>
          </w:tcPr>
          <w:p w14:paraId="678278E3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297" w:type="dxa"/>
            <w:hideMark/>
          </w:tcPr>
          <w:p w14:paraId="1364867E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Первой категории </w:t>
            </w:r>
          </w:p>
        </w:tc>
        <w:tc>
          <w:tcPr>
            <w:tcW w:w="2184" w:type="dxa"/>
            <w:hideMark/>
          </w:tcPr>
          <w:p w14:paraId="12884414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1800</w:t>
            </w:r>
          </w:p>
        </w:tc>
      </w:tr>
      <w:tr w:rsidR="00254F6C" w:rsidRPr="00254F6C" w14:paraId="28CA173A" w14:textId="77777777" w:rsidTr="00B72E6E">
        <w:tc>
          <w:tcPr>
            <w:tcW w:w="737" w:type="dxa"/>
            <w:vMerge w:val="restart"/>
            <w:hideMark/>
          </w:tcPr>
          <w:p w14:paraId="263E26EC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2.4.</w:t>
            </w:r>
          </w:p>
        </w:tc>
        <w:tc>
          <w:tcPr>
            <w:tcW w:w="6297" w:type="dxa"/>
            <w:hideMark/>
          </w:tcPr>
          <w:p w14:paraId="3967FE15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Помощник главного судьи игры (в зависимости от судейской категории):</w:t>
            </w:r>
          </w:p>
        </w:tc>
        <w:tc>
          <w:tcPr>
            <w:tcW w:w="2184" w:type="dxa"/>
            <w:hideMark/>
          </w:tcPr>
          <w:p w14:paraId="658B3701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254F6C" w:rsidRPr="00254F6C" w14:paraId="40C9D407" w14:textId="77777777" w:rsidTr="00B72E6E">
        <w:tc>
          <w:tcPr>
            <w:tcW w:w="737" w:type="dxa"/>
            <w:vMerge/>
            <w:hideMark/>
          </w:tcPr>
          <w:p w14:paraId="6BE9DB31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297" w:type="dxa"/>
            <w:hideMark/>
          </w:tcPr>
          <w:p w14:paraId="058ADFD0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Международной категории/всероссийской категории </w:t>
            </w:r>
          </w:p>
        </w:tc>
        <w:tc>
          <w:tcPr>
            <w:tcW w:w="2184" w:type="dxa"/>
            <w:hideMark/>
          </w:tcPr>
          <w:p w14:paraId="3BB8EF87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1000</w:t>
            </w:r>
          </w:p>
        </w:tc>
      </w:tr>
      <w:tr w:rsidR="00254F6C" w:rsidRPr="00254F6C" w14:paraId="02379B6D" w14:textId="77777777" w:rsidTr="00B72E6E">
        <w:tc>
          <w:tcPr>
            <w:tcW w:w="737" w:type="dxa"/>
            <w:vMerge/>
            <w:hideMark/>
          </w:tcPr>
          <w:p w14:paraId="19D7DD0C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297" w:type="dxa"/>
            <w:hideMark/>
          </w:tcPr>
          <w:p w14:paraId="0947DA4C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Первой категории </w:t>
            </w:r>
          </w:p>
        </w:tc>
        <w:tc>
          <w:tcPr>
            <w:tcW w:w="2184" w:type="dxa"/>
            <w:hideMark/>
          </w:tcPr>
          <w:p w14:paraId="248E4D48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800</w:t>
            </w:r>
          </w:p>
        </w:tc>
      </w:tr>
      <w:tr w:rsidR="00254F6C" w:rsidRPr="00254F6C" w14:paraId="4F86E16E" w14:textId="77777777" w:rsidTr="00B72E6E">
        <w:tc>
          <w:tcPr>
            <w:tcW w:w="737" w:type="dxa"/>
            <w:hideMark/>
          </w:tcPr>
          <w:p w14:paraId="2A525707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2.5.</w:t>
            </w:r>
          </w:p>
        </w:tc>
        <w:tc>
          <w:tcPr>
            <w:tcW w:w="6297" w:type="dxa"/>
            <w:hideMark/>
          </w:tcPr>
          <w:p w14:paraId="33E16463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Инспектор и технический делегат, назначаемый в установленном порядке для осуществления </w:t>
            </w: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lastRenderedPageBreak/>
              <w:t xml:space="preserve">контроля за организацией и проведением международных спортивных соревнований </w:t>
            </w:r>
          </w:p>
        </w:tc>
        <w:tc>
          <w:tcPr>
            <w:tcW w:w="2184" w:type="dxa"/>
            <w:hideMark/>
          </w:tcPr>
          <w:p w14:paraId="68D50753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lastRenderedPageBreak/>
              <w:t>700</w:t>
            </w:r>
          </w:p>
        </w:tc>
      </w:tr>
      <w:tr w:rsidR="00254F6C" w:rsidRPr="00254F6C" w14:paraId="08260B52" w14:textId="77777777" w:rsidTr="00B72E6E">
        <w:tc>
          <w:tcPr>
            <w:tcW w:w="737" w:type="dxa"/>
            <w:hideMark/>
          </w:tcPr>
          <w:p w14:paraId="0483107B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2.6.</w:t>
            </w:r>
          </w:p>
        </w:tc>
        <w:tc>
          <w:tcPr>
            <w:tcW w:w="6297" w:type="dxa"/>
            <w:hideMark/>
          </w:tcPr>
          <w:p w14:paraId="331BF828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Спортивный судья (в составе бригады)</w:t>
            </w:r>
          </w:p>
        </w:tc>
        <w:tc>
          <w:tcPr>
            <w:tcW w:w="2184" w:type="dxa"/>
            <w:hideMark/>
          </w:tcPr>
          <w:p w14:paraId="530BD638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1000</w:t>
            </w:r>
          </w:p>
        </w:tc>
      </w:tr>
      <w:tr w:rsidR="00254F6C" w:rsidRPr="00254F6C" w14:paraId="54E4297A" w14:textId="77777777" w:rsidTr="00B72E6E">
        <w:tc>
          <w:tcPr>
            <w:tcW w:w="737" w:type="dxa"/>
            <w:hideMark/>
          </w:tcPr>
          <w:p w14:paraId="368D0EA0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>3.</w:t>
            </w:r>
          </w:p>
        </w:tc>
        <w:tc>
          <w:tcPr>
            <w:tcW w:w="8481" w:type="dxa"/>
            <w:gridSpan w:val="2"/>
            <w:hideMark/>
          </w:tcPr>
          <w:p w14:paraId="5C76CEB0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 xml:space="preserve">Другой обслуживающий персонал в индивидуальных видах спорта и в командных игровых видах спорта </w:t>
            </w:r>
          </w:p>
        </w:tc>
      </w:tr>
      <w:tr w:rsidR="00254F6C" w:rsidRPr="00254F6C" w14:paraId="16BED0BB" w14:textId="77777777" w:rsidTr="00B72E6E">
        <w:tc>
          <w:tcPr>
            <w:tcW w:w="737" w:type="dxa"/>
            <w:hideMark/>
          </w:tcPr>
          <w:p w14:paraId="50180A9B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3.1.</w:t>
            </w:r>
          </w:p>
        </w:tc>
        <w:tc>
          <w:tcPr>
            <w:tcW w:w="6297" w:type="dxa"/>
            <w:hideMark/>
          </w:tcPr>
          <w:p w14:paraId="455BBB9E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Врач</w:t>
            </w:r>
          </w:p>
        </w:tc>
        <w:tc>
          <w:tcPr>
            <w:tcW w:w="2184" w:type="dxa"/>
            <w:hideMark/>
          </w:tcPr>
          <w:p w14:paraId="6B397809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25000</w:t>
            </w:r>
          </w:p>
        </w:tc>
      </w:tr>
      <w:tr w:rsidR="00254F6C" w:rsidRPr="00254F6C" w14:paraId="7F081DB5" w14:textId="77777777" w:rsidTr="00B72E6E">
        <w:tc>
          <w:tcPr>
            <w:tcW w:w="737" w:type="dxa"/>
            <w:hideMark/>
          </w:tcPr>
          <w:p w14:paraId="315A594C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3.2.</w:t>
            </w:r>
          </w:p>
        </w:tc>
        <w:tc>
          <w:tcPr>
            <w:tcW w:w="6297" w:type="dxa"/>
            <w:hideMark/>
          </w:tcPr>
          <w:p w14:paraId="72207766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Медсестра, массажист</w:t>
            </w:r>
          </w:p>
        </w:tc>
        <w:tc>
          <w:tcPr>
            <w:tcW w:w="2184" w:type="dxa"/>
            <w:hideMark/>
          </w:tcPr>
          <w:p w14:paraId="62916622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2000</w:t>
            </w:r>
          </w:p>
        </w:tc>
      </w:tr>
      <w:tr w:rsidR="00254F6C" w:rsidRPr="00254F6C" w14:paraId="781E84F4" w14:textId="77777777" w:rsidTr="00B72E6E">
        <w:tc>
          <w:tcPr>
            <w:tcW w:w="737" w:type="dxa"/>
            <w:hideMark/>
          </w:tcPr>
          <w:p w14:paraId="7568B684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3.3.</w:t>
            </w:r>
          </w:p>
        </w:tc>
        <w:tc>
          <w:tcPr>
            <w:tcW w:w="6297" w:type="dxa"/>
            <w:hideMark/>
          </w:tcPr>
          <w:p w14:paraId="4D2ED944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Начальник дистанции, начальник сбора, контролер</w:t>
            </w:r>
          </w:p>
        </w:tc>
        <w:tc>
          <w:tcPr>
            <w:tcW w:w="2184" w:type="dxa"/>
            <w:hideMark/>
          </w:tcPr>
          <w:p w14:paraId="1951F486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700</w:t>
            </w:r>
          </w:p>
        </w:tc>
      </w:tr>
      <w:tr w:rsidR="00254F6C" w:rsidRPr="00254F6C" w14:paraId="47EB9462" w14:textId="77777777" w:rsidTr="00B72E6E">
        <w:tc>
          <w:tcPr>
            <w:tcW w:w="737" w:type="dxa"/>
            <w:hideMark/>
          </w:tcPr>
          <w:p w14:paraId="45DF8165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3.4.</w:t>
            </w:r>
          </w:p>
        </w:tc>
        <w:tc>
          <w:tcPr>
            <w:tcW w:w="6297" w:type="dxa"/>
            <w:hideMark/>
          </w:tcPr>
          <w:p w14:paraId="2A73EA2B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Технический и обслуживающий персонал (комендант мероприятий, работники службы безопасности, другие работники по обслуживанию мероприятий)</w:t>
            </w:r>
          </w:p>
        </w:tc>
        <w:tc>
          <w:tcPr>
            <w:tcW w:w="2184" w:type="dxa"/>
            <w:hideMark/>
          </w:tcPr>
          <w:p w14:paraId="3BEB2B5E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600</w:t>
            </w:r>
          </w:p>
        </w:tc>
      </w:tr>
    </w:tbl>
    <w:p w14:paraId="33A84846" w14:textId="77777777" w:rsidR="00254F6C" w:rsidRPr="00254F6C" w:rsidRDefault="00254F6C" w:rsidP="00254F6C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kern w:val="0"/>
          <w:sz w:val="28"/>
          <w:szCs w:val="28"/>
        </w:rPr>
      </w:pPr>
      <w:r w:rsidRPr="00254F6C">
        <w:rPr>
          <w:rFonts w:ascii="Times New Roman" w:eastAsia="Times New Roman" w:hAnsi="Times New Roman"/>
          <w:kern w:val="0"/>
          <w:sz w:val="28"/>
          <w:szCs w:val="28"/>
        </w:rPr>
        <w:t>Примечание:</w:t>
      </w:r>
    </w:p>
    <w:p w14:paraId="59E962A5" w14:textId="77777777" w:rsidR="00254F6C" w:rsidRPr="00254F6C" w:rsidRDefault="00254F6C" w:rsidP="00254F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254F6C">
        <w:rPr>
          <w:rFonts w:ascii="Times New Roman" w:eastAsia="Times New Roman" w:hAnsi="Times New Roman"/>
          <w:kern w:val="0"/>
          <w:sz w:val="28"/>
          <w:szCs w:val="28"/>
        </w:rPr>
        <w:t>1. Размер выплат предусмотрен за обслуживание одного дня соревнований, кроме командных игровых видов спорта, где выплаты производятся за обслуживание одной игры (футбол, хоккей с шайбой, баскетбол, волейбол, водное поло и т.д.), но не более трех игр в день.</w:t>
      </w:r>
    </w:p>
    <w:p w14:paraId="697A3D23" w14:textId="083BC2CF" w:rsidR="00254F6C" w:rsidRPr="00254F6C" w:rsidRDefault="00254F6C" w:rsidP="00254F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254F6C">
        <w:rPr>
          <w:rFonts w:ascii="Times New Roman" w:eastAsia="Times New Roman" w:hAnsi="Times New Roman"/>
          <w:kern w:val="0"/>
          <w:sz w:val="28"/>
          <w:szCs w:val="28"/>
        </w:rPr>
        <w:t xml:space="preserve">2. При проведении региональных спортивных соревнований по согласованию с </w:t>
      </w:r>
      <w:r w:rsidR="00112241">
        <w:rPr>
          <w:rFonts w:ascii="Times New Roman" w:eastAsia="Times New Roman" w:hAnsi="Times New Roman"/>
          <w:kern w:val="0"/>
          <w:sz w:val="28"/>
          <w:szCs w:val="28"/>
        </w:rPr>
        <w:t>А</w:t>
      </w:r>
      <w:r w:rsidRPr="00254F6C">
        <w:rPr>
          <w:rFonts w:ascii="Times New Roman" w:eastAsia="Times New Roman" w:hAnsi="Times New Roman"/>
          <w:kern w:val="0"/>
          <w:sz w:val="28"/>
          <w:szCs w:val="28"/>
        </w:rPr>
        <w:t xml:space="preserve">дминистрацией Рузского </w:t>
      </w:r>
      <w:r w:rsidR="00112241" w:rsidRPr="00254F6C">
        <w:rPr>
          <w:rFonts w:ascii="Times New Roman" w:eastAsia="Calibri" w:hAnsi="Times New Roman"/>
          <w:bCs/>
          <w:kern w:val="0"/>
          <w:sz w:val="28"/>
          <w:szCs w:val="28"/>
        </w:rPr>
        <w:t>муниципального</w:t>
      </w:r>
      <w:r w:rsidRPr="00254F6C">
        <w:rPr>
          <w:rFonts w:ascii="Times New Roman" w:eastAsia="Times New Roman" w:hAnsi="Times New Roman"/>
          <w:kern w:val="0"/>
          <w:sz w:val="28"/>
          <w:szCs w:val="28"/>
        </w:rPr>
        <w:t xml:space="preserve"> округа Московской области могут применяться другие размеры выплат за обслуживание спортивных соревнований с учетом требований, установленных соответственно всероссийскими спортивными федерациями и международными организациями, утвержденные федерациями по видам спорта в установленном ими порядке.</w:t>
      </w:r>
    </w:p>
    <w:p w14:paraId="118868D2" w14:textId="77777777" w:rsidR="00254F6C" w:rsidRPr="00254F6C" w:rsidRDefault="00254F6C" w:rsidP="00254F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254F6C">
        <w:rPr>
          <w:rFonts w:ascii="Times New Roman" w:eastAsia="Times New Roman" w:hAnsi="Times New Roman"/>
          <w:kern w:val="0"/>
          <w:sz w:val="28"/>
          <w:szCs w:val="28"/>
        </w:rPr>
        <w:t>4. Количественный состав судейских коллегий (бригад) определяется согласно правилам видов спорта, утвержденным в соответствии с законодательством Российской Федерации и Московской области.</w:t>
      </w:r>
    </w:p>
    <w:p w14:paraId="3929F27E" w14:textId="77777777" w:rsidR="00254F6C" w:rsidRPr="00254F6C" w:rsidRDefault="00254F6C" w:rsidP="00254F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254F6C">
        <w:rPr>
          <w:rFonts w:ascii="Times New Roman" w:eastAsia="Times New Roman" w:hAnsi="Times New Roman"/>
          <w:kern w:val="0"/>
          <w:sz w:val="28"/>
          <w:szCs w:val="28"/>
        </w:rPr>
        <w:t>5. При проведении мероприятий производится возмещение расходов на проживание и проезд к месту проведения мероприятий и обратно главной судейской коллегии (далее - ГСК).</w:t>
      </w:r>
    </w:p>
    <w:p w14:paraId="19489A14" w14:textId="77777777" w:rsidR="00254F6C" w:rsidRPr="00254F6C" w:rsidRDefault="00254F6C" w:rsidP="00254F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254F6C">
        <w:rPr>
          <w:rFonts w:ascii="Times New Roman" w:eastAsia="Times New Roman" w:hAnsi="Times New Roman"/>
          <w:kern w:val="0"/>
          <w:sz w:val="28"/>
          <w:szCs w:val="28"/>
        </w:rPr>
        <w:t>6. Возмещение расходов за обслуживание мероприятий ГСК производится только при наличии документа, подтверждающего квалификационную категорию судьи или документа, подтверждающего категорию судьи международного класса.</w:t>
      </w:r>
    </w:p>
    <w:p w14:paraId="114B9DA0" w14:textId="77777777" w:rsidR="00254F6C" w:rsidRPr="00254F6C" w:rsidRDefault="00254F6C" w:rsidP="00254F6C">
      <w:p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/>
          <w:kern w:val="0"/>
          <w:sz w:val="28"/>
          <w:szCs w:val="28"/>
        </w:rPr>
      </w:pPr>
    </w:p>
    <w:p w14:paraId="1CEACAFC" w14:textId="77777777" w:rsidR="00254F6C" w:rsidRPr="00254F6C" w:rsidRDefault="00254F6C" w:rsidP="00254F6C">
      <w:p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254F6C">
        <w:rPr>
          <w:rFonts w:ascii="Times New Roman" w:eastAsia="Times New Roman" w:hAnsi="Times New Roman"/>
          <w:b/>
          <w:bCs/>
          <w:kern w:val="0"/>
          <w:sz w:val="28"/>
          <w:szCs w:val="28"/>
        </w:rPr>
        <w:t>3. Расходы на обеспечение медикаментами, биологически активными добавками, изделиями медицинского назначения, медицинское обслуживание участников мероприятий</w:t>
      </w:r>
    </w:p>
    <w:p w14:paraId="7679E070" w14:textId="77777777" w:rsidR="00254F6C" w:rsidRPr="00254F6C" w:rsidRDefault="00254F6C" w:rsidP="00254F6C">
      <w:pPr>
        <w:suppressAutoHyphens/>
        <w:spacing w:after="0" w:line="240" w:lineRule="auto"/>
        <w:jc w:val="right"/>
        <w:rPr>
          <w:rFonts w:ascii="Times New Roman" w:eastAsia="Times New Roman" w:hAnsi="Times New Roman"/>
          <w:iCs/>
          <w:kern w:val="0"/>
          <w:sz w:val="28"/>
          <w:szCs w:val="28"/>
        </w:rPr>
      </w:pPr>
      <w:r w:rsidRPr="00254F6C">
        <w:rPr>
          <w:rFonts w:ascii="Times New Roman" w:eastAsia="Times New Roman" w:hAnsi="Times New Roman"/>
          <w:iCs/>
          <w:kern w:val="0"/>
          <w:sz w:val="28"/>
          <w:szCs w:val="28"/>
        </w:rPr>
        <w:t xml:space="preserve">Таблица 1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5774"/>
        <w:gridCol w:w="2353"/>
      </w:tblGrid>
      <w:tr w:rsidR="00254F6C" w:rsidRPr="00254F6C" w14:paraId="12767781" w14:textId="77777777" w:rsidTr="00B72E6E">
        <w:trPr>
          <w:jc w:val="center"/>
        </w:trPr>
        <w:tc>
          <w:tcPr>
            <w:tcW w:w="713" w:type="dxa"/>
            <w:hideMark/>
          </w:tcPr>
          <w:p w14:paraId="3CA4200C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 xml:space="preserve">№ п/п </w:t>
            </w:r>
          </w:p>
        </w:tc>
        <w:tc>
          <w:tcPr>
            <w:tcW w:w="5774" w:type="dxa"/>
            <w:hideMark/>
          </w:tcPr>
          <w:p w14:paraId="7F6E53D5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 xml:space="preserve">Участники мероприятий </w:t>
            </w:r>
          </w:p>
        </w:tc>
        <w:tc>
          <w:tcPr>
            <w:tcW w:w="2353" w:type="dxa"/>
            <w:hideMark/>
          </w:tcPr>
          <w:p w14:paraId="46930CA9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>Норма расходов на одного человека в день,</w:t>
            </w:r>
          </w:p>
          <w:p w14:paraId="12599A05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 xml:space="preserve"> (в рублях)</w:t>
            </w:r>
          </w:p>
        </w:tc>
      </w:tr>
      <w:tr w:rsidR="00254F6C" w:rsidRPr="00254F6C" w14:paraId="774A9CAB" w14:textId="77777777" w:rsidTr="00B72E6E">
        <w:trPr>
          <w:jc w:val="center"/>
        </w:trPr>
        <w:tc>
          <w:tcPr>
            <w:tcW w:w="713" w:type="dxa"/>
            <w:hideMark/>
          </w:tcPr>
          <w:p w14:paraId="65D3407D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lastRenderedPageBreak/>
              <w:t>1.</w:t>
            </w:r>
          </w:p>
        </w:tc>
        <w:tc>
          <w:tcPr>
            <w:tcW w:w="5774" w:type="dxa"/>
            <w:hideMark/>
          </w:tcPr>
          <w:p w14:paraId="745DF730" w14:textId="4953FE3D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Спортсмены - члены спортивных сборных команд Рузского </w:t>
            </w:r>
            <w:r w:rsidR="00112241" w:rsidRPr="00254F6C">
              <w:rPr>
                <w:rFonts w:ascii="Times New Roman" w:eastAsia="Calibri" w:hAnsi="Times New Roman"/>
                <w:bCs/>
                <w:kern w:val="0"/>
                <w:sz w:val="28"/>
                <w:szCs w:val="28"/>
              </w:rPr>
              <w:t>муниципального</w:t>
            </w:r>
            <w:r w:rsidR="00112241"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</w:t>
            </w: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округа Московской области; обучающиеся по дополнительным образовательным программам спортивной подготовки: </w:t>
            </w:r>
          </w:p>
        </w:tc>
        <w:tc>
          <w:tcPr>
            <w:tcW w:w="2353" w:type="dxa"/>
            <w:hideMark/>
          </w:tcPr>
          <w:p w14:paraId="53E0EF56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254F6C" w:rsidRPr="00254F6C" w14:paraId="3F668C9E" w14:textId="77777777" w:rsidTr="00B72E6E">
        <w:trPr>
          <w:jc w:val="center"/>
        </w:trPr>
        <w:tc>
          <w:tcPr>
            <w:tcW w:w="713" w:type="dxa"/>
            <w:hideMark/>
          </w:tcPr>
          <w:p w14:paraId="04693194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1.1.</w:t>
            </w:r>
          </w:p>
        </w:tc>
        <w:tc>
          <w:tcPr>
            <w:tcW w:w="5774" w:type="dxa"/>
            <w:hideMark/>
          </w:tcPr>
          <w:p w14:paraId="529FAC24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принимающие участие в учебно-тренировочных сборах и тренировочных мероприятиях </w:t>
            </w:r>
          </w:p>
        </w:tc>
        <w:tc>
          <w:tcPr>
            <w:tcW w:w="2353" w:type="dxa"/>
            <w:hideMark/>
          </w:tcPr>
          <w:p w14:paraId="529BD5D1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до 500*</w:t>
            </w:r>
          </w:p>
        </w:tc>
      </w:tr>
      <w:tr w:rsidR="00254F6C" w:rsidRPr="00254F6C" w14:paraId="72EE67F9" w14:textId="77777777" w:rsidTr="00B72E6E">
        <w:trPr>
          <w:jc w:val="center"/>
        </w:trPr>
        <w:tc>
          <w:tcPr>
            <w:tcW w:w="713" w:type="dxa"/>
            <w:hideMark/>
          </w:tcPr>
          <w:p w14:paraId="5C2D4D22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1.2.</w:t>
            </w:r>
          </w:p>
        </w:tc>
        <w:tc>
          <w:tcPr>
            <w:tcW w:w="5774" w:type="dxa"/>
            <w:hideMark/>
          </w:tcPr>
          <w:p w14:paraId="50F4F2FB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принимающие участие в областных, всероссийских и международных соревнованиях </w:t>
            </w:r>
          </w:p>
        </w:tc>
        <w:tc>
          <w:tcPr>
            <w:tcW w:w="2353" w:type="dxa"/>
            <w:hideMark/>
          </w:tcPr>
          <w:p w14:paraId="601A7B05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до 300 </w:t>
            </w:r>
          </w:p>
        </w:tc>
      </w:tr>
    </w:tbl>
    <w:p w14:paraId="3F17B0A5" w14:textId="77777777" w:rsidR="00254F6C" w:rsidRPr="00254F6C" w:rsidRDefault="00254F6C" w:rsidP="00254F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kern w:val="0"/>
          <w:sz w:val="28"/>
          <w:szCs w:val="28"/>
        </w:rPr>
      </w:pPr>
    </w:p>
    <w:p w14:paraId="0AE08715" w14:textId="77777777" w:rsidR="00254F6C" w:rsidRPr="00254F6C" w:rsidRDefault="00254F6C" w:rsidP="00254F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254F6C">
        <w:rPr>
          <w:rFonts w:ascii="Times New Roman" w:eastAsia="Times New Roman" w:hAnsi="Times New Roman"/>
          <w:i/>
          <w:iCs/>
          <w:kern w:val="0"/>
          <w:sz w:val="28"/>
          <w:szCs w:val="28"/>
        </w:rPr>
        <w:t xml:space="preserve">* </w:t>
      </w:r>
      <w:r w:rsidRPr="00254F6C">
        <w:rPr>
          <w:rFonts w:ascii="Times New Roman" w:eastAsia="Times New Roman" w:hAnsi="Times New Roman"/>
          <w:kern w:val="0"/>
          <w:sz w:val="28"/>
          <w:szCs w:val="28"/>
        </w:rPr>
        <w:t xml:space="preserve">Нормы расходов на обеспечение медикаментами, биологически активными добавками и изделиями медицинского назначения для отдельных спортсменов, принимающих участие в учебно-тренировочных сборах и тренировочных мероприятиях, могут быть увеличены до 100 процентов на основании конкретных данных о состоянии здоровья по результатам последнего медицинского обследования и на основании индивидуальных планов подготовки. </w:t>
      </w:r>
    </w:p>
    <w:p w14:paraId="62AADBA3" w14:textId="77777777" w:rsidR="00254F6C" w:rsidRPr="00254F6C" w:rsidRDefault="00254F6C" w:rsidP="00254F6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iCs/>
          <w:kern w:val="0"/>
          <w:sz w:val="28"/>
          <w:szCs w:val="28"/>
        </w:rPr>
      </w:pPr>
      <w:r w:rsidRPr="00254F6C">
        <w:rPr>
          <w:rFonts w:ascii="Times New Roman" w:eastAsia="Times New Roman" w:hAnsi="Times New Roman"/>
          <w:iCs/>
          <w:kern w:val="0"/>
          <w:sz w:val="28"/>
          <w:szCs w:val="28"/>
        </w:rPr>
        <w:t xml:space="preserve">Таблица 2 </w:t>
      </w:r>
    </w:p>
    <w:p w14:paraId="4FB8E018" w14:textId="77777777" w:rsidR="00254F6C" w:rsidRPr="00254F6C" w:rsidRDefault="00254F6C" w:rsidP="00254F6C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iCs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6257"/>
        <w:gridCol w:w="2386"/>
      </w:tblGrid>
      <w:tr w:rsidR="00254F6C" w:rsidRPr="00254F6C" w14:paraId="5D29E5B9" w14:textId="77777777" w:rsidTr="00B72E6E">
        <w:trPr>
          <w:jc w:val="center"/>
        </w:trPr>
        <w:tc>
          <w:tcPr>
            <w:tcW w:w="706" w:type="dxa"/>
            <w:hideMark/>
          </w:tcPr>
          <w:p w14:paraId="0279D76F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 xml:space="preserve">№ п/п </w:t>
            </w:r>
          </w:p>
        </w:tc>
        <w:tc>
          <w:tcPr>
            <w:tcW w:w="6451" w:type="dxa"/>
            <w:hideMark/>
          </w:tcPr>
          <w:p w14:paraId="174A6138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 xml:space="preserve">Наименование расходов </w:t>
            </w:r>
          </w:p>
        </w:tc>
        <w:tc>
          <w:tcPr>
            <w:tcW w:w="2414" w:type="dxa"/>
            <w:hideMark/>
          </w:tcPr>
          <w:p w14:paraId="1B80550D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>Норма расходов на одно мероприятие</w:t>
            </w:r>
          </w:p>
          <w:p w14:paraId="254B8494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>(в рублях)</w:t>
            </w:r>
          </w:p>
        </w:tc>
      </w:tr>
      <w:tr w:rsidR="00254F6C" w:rsidRPr="00254F6C" w14:paraId="4D406D7E" w14:textId="77777777" w:rsidTr="00B72E6E">
        <w:trPr>
          <w:jc w:val="center"/>
        </w:trPr>
        <w:tc>
          <w:tcPr>
            <w:tcW w:w="706" w:type="dxa"/>
            <w:hideMark/>
          </w:tcPr>
          <w:p w14:paraId="2B5EE0BF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1.</w:t>
            </w:r>
          </w:p>
        </w:tc>
        <w:tc>
          <w:tcPr>
            <w:tcW w:w="6451" w:type="dxa"/>
            <w:hideMark/>
          </w:tcPr>
          <w:p w14:paraId="71E0C07F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Медицинская аптечка </w:t>
            </w:r>
          </w:p>
        </w:tc>
        <w:tc>
          <w:tcPr>
            <w:tcW w:w="2414" w:type="dxa"/>
            <w:hideMark/>
          </w:tcPr>
          <w:p w14:paraId="5645C26B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до 2500 </w:t>
            </w:r>
          </w:p>
        </w:tc>
      </w:tr>
    </w:tbl>
    <w:p w14:paraId="3BB566D2" w14:textId="77777777" w:rsidR="00254F6C" w:rsidRPr="00254F6C" w:rsidRDefault="00254F6C" w:rsidP="00254F6C">
      <w:pPr>
        <w:suppressAutoHyphens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iCs/>
          <w:kern w:val="0"/>
          <w:sz w:val="28"/>
          <w:szCs w:val="28"/>
        </w:rPr>
      </w:pPr>
      <w:r w:rsidRPr="00254F6C">
        <w:rPr>
          <w:rFonts w:ascii="Times New Roman" w:eastAsia="Times New Roman" w:hAnsi="Times New Roman"/>
          <w:iCs/>
          <w:kern w:val="0"/>
          <w:sz w:val="28"/>
          <w:szCs w:val="28"/>
        </w:rPr>
        <w:t xml:space="preserve">Таблица 3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4937"/>
        <w:gridCol w:w="3719"/>
      </w:tblGrid>
      <w:tr w:rsidR="00254F6C" w:rsidRPr="00254F6C" w14:paraId="6728F87C" w14:textId="77777777" w:rsidTr="00B72E6E">
        <w:tc>
          <w:tcPr>
            <w:tcW w:w="692" w:type="dxa"/>
            <w:hideMark/>
          </w:tcPr>
          <w:p w14:paraId="39365D48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 xml:space="preserve">№ п/п </w:t>
            </w:r>
          </w:p>
        </w:tc>
        <w:tc>
          <w:tcPr>
            <w:tcW w:w="5072" w:type="dxa"/>
            <w:hideMark/>
          </w:tcPr>
          <w:p w14:paraId="75A56892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 xml:space="preserve">Наименование расходов </w:t>
            </w:r>
          </w:p>
        </w:tc>
        <w:tc>
          <w:tcPr>
            <w:tcW w:w="3807" w:type="dxa"/>
            <w:hideMark/>
          </w:tcPr>
          <w:p w14:paraId="65A9ABF0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>Норма расходов в час (в рублях)</w:t>
            </w:r>
          </w:p>
          <w:p w14:paraId="3935FC9D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>по фактическим расходам, не более</w:t>
            </w:r>
          </w:p>
        </w:tc>
      </w:tr>
      <w:tr w:rsidR="00254F6C" w:rsidRPr="00254F6C" w14:paraId="5F6E37D7" w14:textId="77777777" w:rsidTr="00B72E6E">
        <w:tc>
          <w:tcPr>
            <w:tcW w:w="692" w:type="dxa"/>
            <w:hideMark/>
          </w:tcPr>
          <w:p w14:paraId="29D1AB01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1.</w:t>
            </w:r>
          </w:p>
        </w:tc>
        <w:tc>
          <w:tcPr>
            <w:tcW w:w="5072" w:type="dxa"/>
            <w:hideMark/>
          </w:tcPr>
          <w:p w14:paraId="6B9A05CD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Обеспечение мероприятия выездной бригадой скорой медицинской помощи </w:t>
            </w:r>
          </w:p>
        </w:tc>
        <w:tc>
          <w:tcPr>
            <w:tcW w:w="3807" w:type="dxa"/>
            <w:hideMark/>
          </w:tcPr>
          <w:p w14:paraId="0EDD6B68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4600</w:t>
            </w:r>
          </w:p>
        </w:tc>
      </w:tr>
    </w:tbl>
    <w:p w14:paraId="226122C0" w14:textId="77777777" w:rsidR="00254F6C" w:rsidRPr="00254F6C" w:rsidRDefault="00254F6C" w:rsidP="00254F6C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14:paraId="037EEBF5" w14:textId="77777777" w:rsidR="00254F6C" w:rsidRPr="00254F6C" w:rsidRDefault="00254F6C" w:rsidP="00254F6C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14:paraId="372EBF11" w14:textId="77777777" w:rsidR="00254F6C" w:rsidRPr="00254F6C" w:rsidRDefault="00254F6C" w:rsidP="00254F6C">
      <w:p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254F6C">
        <w:rPr>
          <w:rFonts w:ascii="Times New Roman" w:eastAsia="Times New Roman" w:hAnsi="Times New Roman"/>
          <w:b/>
          <w:bCs/>
          <w:kern w:val="0"/>
          <w:sz w:val="28"/>
          <w:szCs w:val="28"/>
        </w:rPr>
        <w:t>4. Расходы на приобретение памятных призов для награждения победителей и призеров, проводимых мероприятия</w:t>
      </w:r>
    </w:p>
    <w:p w14:paraId="1764B756" w14:textId="77777777" w:rsidR="00254F6C" w:rsidRPr="00254F6C" w:rsidRDefault="00254F6C" w:rsidP="00254F6C">
      <w:p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6137"/>
        <w:gridCol w:w="2341"/>
      </w:tblGrid>
      <w:tr w:rsidR="00254F6C" w:rsidRPr="00254F6C" w14:paraId="6FBB5B40" w14:textId="77777777" w:rsidTr="00B72E6E">
        <w:tc>
          <w:tcPr>
            <w:tcW w:w="872" w:type="dxa"/>
            <w:hideMark/>
          </w:tcPr>
          <w:p w14:paraId="0DDA0EA6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 xml:space="preserve">№ п/п </w:t>
            </w:r>
          </w:p>
        </w:tc>
        <w:tc>
          <w:tcPr>
            <w:tcW w:w="6246" w:type="dxa"/>
            <w:hideMark/>
          </w:tcPr>
          <w:p w14:paraId="0170B6D2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370" w:type="dxa"/>
            <w:hideMark/>
          </w:tcPr>
          <w:p w14:paraId="5C2258D3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>Норма расходов</w:t>
            </w:r>
          </w:p>
          <w:p w14:paraId="2CB67BE2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  <w:highlight w:val="yellow"/>
              </w:rPr>
            </w:pPr>
            <w:r w:rsidRPr="00254F6C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>(в рублях)</w:t>
            </w:r>
          </w:p>
        </w:tc>
      </w:tr>
      <w:tr w:rsidR="00254F6C" w:rsidRPr="00254F6C" w14:paraId="7FE7F221" w14:textId="77777777" w:rsidTr="00B72E6E">
        <w:tc>
          <w:tcPr>
            <w:tcW w:w="872" w:type="dxa"/>
            <w:hideMark/>
          </w:tcPr>
          <w:p w14:paraId="01A89167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1.</w:t>
            </w:r>
          </w:p>
        </w:tc>
        <w:tc>
          <w:tcPr>
            <w:tcW w:w="6246" w:type="dxa"/>
            <w:hideMark/>
          </w:tcPr>
          <w:p w14:paraId="3ADEC64E" w14:textId="6002A389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Кубок Главы Рузского </w:t>
            </w:r>
            <w:r w:rsidR="00112241" w:rsidRPr="00254F6C">
              <w:rPr>
                <w:rFonts w:ascii="Times New Roman" w:eastAsia="Calibri" w:hAnsi="Times New Roman"/>
                <w:bCs/>
                <w:kern w:val="0"/>
                <w:sz w:val="28"/>
                <w:szCs w:val="28"/>
              </w:rPr>
              <w:t>муниципального</w:t>
            </w: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округа Московской области: </w:t>
            </w:r>
          </w:p>
        </w:tc>
        <w:tc>
          <w:tcPr>
            <w:tcW w:w="2370" w:type="dxa"/>
            <w:hideMark/>
          </w:tcPr>
          <w:p w14:paraId="0F6A666C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254F6C" w:rsidRPr="00254F6C" w14:paraId="4C7F8192" w14:textId="77777777" w:rsidTr="00B72E6E">
        <w:tc>
          <w:tcPr>
            <w:tcW w:w="872" w:type="dxa"/>
            <w:hideMark/>
          </w:tcPr>
          <w:p w14:paraId="0040E556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1.1.</w:t>
            </w:r>
          </w:p>
        </w:tc>
        <w:tc>
          <w:tcPr>
            <w:tcW w:w="6246" w:type="dxa"/>
            <w:hideMark/>
          </w:tcPr>
          <w:p w14:paraId="54AAC5C5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Командные призы (общий приз на команду)</w:t>
            </w:r>
          </w:p>
        </w:tc>
        <w:tc>
          <w:tcPr>
            <w:tcW w:w="2370" w:type="dxa"/>
            <w:hideMark/>
          </w:tcPr>
          <w:p w14:paraId="3671F2E1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до 15000 </w:t>
            </w:r>
          </w:p>
        </w:tc>
      </w:tr>
      <w:tr w:rsidR="00254F6C" w:rsidRPr="00254F6C" w14:paraId="0DE40C0D" w14:textId="77777777" w:rsidTr="00B72E6E">
        <w:tc>
          <w:tcPr>
            <w:tcW w:w="872" w:type="dxa"/>
          </w:tcPr>
          <w:p w14:paraId="529AA417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6246" w:type="dxa"/>
          </w:tcPr>
          <w:p w14:paraId="1195EF55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Командные призы (каждому участнику команды)</w:t>
            </w:r>
          </w:p>
        </w:tc>
        <w:tc>
          <w:tcPr>
            <w:tcW w:w="2370" w:type="dxa"/>
          </w:tcPr>
          <w:p w14:paraId="400B55B6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до 2000</w:t>
            </w:r>
          </w:p>
        </w:tc>
      </w:tr>
      <w:tr w:rsidR="00254F6C" w:rsidRPr="00254F6C" w14:paraId="19F837CC" w14:textId="77777777" w:rsidTr="00B72E6E">
        <w:tc>
          <w:tcPr>
            <w:tcW w:w="872" w:type="dxa"/>
            <w:hideMark/>
          </w:tcPr>
          <w:p w14:paraId="00AEF58A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1.3.</w:t>
            </w:r>
          </w:p>
        </w:tc>
        <w:tc>
          <w:tcPr>
            <w:tcW w:w="6246" w:type="dxa"/>
            <w:hideMark/>
          </w:tcPr>
          <w:p w14:paraId="530E660E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Личные призы </w:t>
            </w:r>
          </w:p>
        </w:tc>
        <w:tc>
          <w:tcPr>
            <w:tcW w:w="2370" w:type="dxa"/>
            <w:hideMark/>
          </w:tcPr>
          <w:p w14:paraId="6A6E0665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до 3000 </w:t>
            </w:r>
          </w:p>
        </w:tc>
      </w:tr>
      <w:tr w:rsidR="00254F6C" w:rsidRPr="00254F6C" w14:paraId="1740A80B" w14:textId="77777777" w:rsidTr="00B72E6E">
        <w:tc>
          <w:tcPr>
            <w:tcW w:w="872" w:type="dxa"/>
            <w:hideMark/>
          </w:tcPr>
          <w:p w14:paraId="62813E30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2.</w:t>
            </w:r>
          </w:p>
        </w:tc>
        <w:tc>
          <w:tcPr>
            <w:tcW w:w="6246" w:type="dxa"/>
            <w:hideMark/>
          </w:tcPr>
          <w:p w14:paraId="133B904E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Прочие соревнования:</w:t>
            </w:r>
          </w:p>
        </w:tc>
        <w:tc>
          <w:tcPr>
            <w:tcW w:w="2370" w:type="dxa"/>
            <w:hideMark/>
          </w:tcPr>
          <w:p w14:paraId="6F1BC425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</w:p>
        </w:tc>
      </w:tr>
      <w:tr w:rsidR="00254F6C" w:rsidRPr="00254F6C" w14:paraId="4083262C" w14:textId="77777777" w:rsidTr="00B72E6E">
        <w:tc>
          <w:tcPr>
            <w:tcW w:w="872" w:type="dxa"/>
          </w:tcPr>
          <w:p w14:paraId="267B775A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2.1.</w:t>
            </w:r>
          </w:p>
        </w:tc>
        <w:tc>
          <w:tcPr>
            <w:tcW w:w="6246" w:type="dxa"/>
          </w:tcPr>
          <w:p w14:paraId="699E8ADD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Командные призы (общий приз на команду)</w:t>
            </w:r>
          </w:p>
        </w:tc>
        <w:tc>
          <w:tcPr>
            <w:tcW w:w="2370" w:type="dxa"/>
          </w:tcPr>
          <w:p w14:paraId="024231F5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до 10000</w:t>
            </w:r>
          </w:p>
        </w:tc>
      </w:tr>
      <w:tr w:rsidR="00254F6C" w:rsidRPr="00254F6C" w14:paraId="0EF5D451" w14:textId="77777777" w:rsidTr="00B72E6E">
        <w:tc>
          <w:tcPr>
            <w:tcW w:w="872" w:type="dxa"/>
          </w:tcPr>
          <w:p w14:paraId="025C393C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2.2.</w:t>
            </w:r>
          </w:p>
        </w:tc>
        <w:tc>
          <w:tcPr>
            <w:tcW w:w="6246" w:type="dxa"/>
          </w:tcPr>
          <w:p w14:paraId="270C75B6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Командные призы (каждому участнику команды)</w:t>
            </w:r>
          </w:p>
        </w:tc>
        <w:tc>
          <w:tcPr>
            <w:tcW w:w="2370" w:type="dxa"/>
          </w:tcPr>
          <w:p w14:paraId="240C8277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до 2500</w:t>
            </w:r>
          </w:p>
        </w:tc>
      </w:tr>
      <w:tr w:rsidR="00254F6C" w:rsidRPr="00254F6C" w14:paraId="7714CB2E" w14:textId="77777777" w:rsidTr="00B72E6E">
        <w:tc>
          <w:tcPr>
            <w:tcW w:w="872" w:type="dxa"/>
            <w:hideMark/>
          </w:tcPr>
          <w:p w14:paraId="07DEED0A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2.3.</w:t>
            </w:r>
          </w:p>
        </w:tc>
        <w:tc>
          <w:tcPr>
            <w:tcW w:w="6246" w:type="dxa"/>
            <w:hideMark/>
          </w:tcPr>
          <w:p w14:paraId="0E38424C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Личные призы </w:t>
            </w:r>
          </w:p>
        </w:tc>
        <w:tc>
          <w:tcPr>
            <w:tcW w:w="2370" w:type="dxa"/>
            <w:hideMark/>
          </w:tcPr>
          <w:p w14:paraId="1F5410CA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до 4000 </w:t>
            </w:r>
          </w:p>
        </w:tc>
      </w:tr>
    </w:tbl>
    <w:p w14:paraId="73C38D95" w14:textId="77777777" w:rsidR="00254F6C" w:rsidRPr="00254F6C" w:rsidRDefault="00254F6C" w:rsidP="00254F6C">
      <w:p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14:paraId="301B804C" w14:textId="77777777" w:rsidR="00254F6C" w:rsidRPr="00254F6C" w:rsidRDefault="00254F6C" w:rsidP="00254F6C">
      <w:p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254F6C">
        <w:rPr>
          <w:rFonts w:ascii="Times New Roman" w:eastAsia="Times New Roman" w:hAnsi="Times New Roman"/>
          <w:b/>
          <w:bCs/>
          <w:kern w:val="0"/>
          <w:sz w:val="28"/>
          <w:szCs w:val="28"/>
        </w:rPr>
        <w:t>5. Расходы на приобретение наградной атрибутики, сувенирной продукции для вручения или дарения участникам, проводимых мероприятий</w:t>
      </w:r>
    </w:p>
    <w:p w14:paraId="2A159E21" w14:textId="77777777" w:rsidR="00254F6C" w:rsidRPr="00254F6C" w:rsidRDefault="00254F6C" w:rsidP="00254F6C">
      <w:p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6139"/>
        <w:gridCol w:w="2340"/>
      </w:tblGrid>
      <w:tr w:rsidR="00254F6C" w:rsidRPr="00254F6C" w14:paraId="0AD34D52" w14:textId="77777777" w:rsidTr="00B72E6E">
        <w:tc>
          <w:tcPr>
            <w:tcW w:w="872" w:type="dxa"/>
            <w:hideMark/>
          </w:tcPr>
          <w:p w14:paraId="1A602C83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 xml:space="preserve">№ п/п </w:t>
            </w:r>
          </w:p>
        </w:tc>
        <w:tc>
          <w:tcPr>
            <w:tcW w:w="6246" w:type="dxa"/>
            <w:hideMark/>
          </w:tcPr>
          <w:p w14:paraId="76984CDE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370" w:type="dxa"/>
            <w:hideMark/>
          </w:tcPr>
          <w:p w14:paraId="4BC9D217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>Норма расходов</w:t>
            </w:r>
          </w:p>
          <w:p w14:paraId="188D967F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  <w:highlight w:val="yellow"/>
              </w:rPr>
            </w:pPr>
            <w:r w:rsidRPr="00254F6C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>(в рублях)</w:t>
            </w:r>
          </w:p>
        </w:tc>
      </w:tr>
      <w:tr w:rsidR="00254F6C" w:rsidRPr="00254F6C" w14:paraId="7C51C4EB" w14:textId="77777777" w:rsidTr="00B72E6E">
        <w:tc>
          <w:tcPr>
            <w:tcW w:w="872" w:type="dxa"/>
            <w:hideMark/>
          </w:tcPr>
          <w:p w14:paraId="674A0BB1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1.</w:t>
            </w:r>
          </w:p>
        </w:tc>
        <w:tc>
          <w:tcPr>
            <w:tcW w:w="6246" w:type="dxa"/>
            <w:hideMark/>
          </w:tcPr>
          <w:p w14:paraId="1EAF7B64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Дипломы, почетные грамоты, благодарственные письма, поздравительные открытки (адреса)</w:t>
            </w:r>
          </w:p>
        </w:tc>
        <w:tc>
          <w:tcPr>
            <w:tcW w:w="2370" w:type="dxa"/>
            <w:hideMark/>
          </w:tcPr>
          <w:p w14:paraId="4D1D68FE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до 50</w:t>
            </w:r>
          </w:p>
        </w:tc>
      </w:tr>
      <w:tr w:rsidR="00254F6C" w:rsidRPr="00254F6C" w14:paraId="60110FA5" w14:textId="77777777" w:rsidTr="00B72E6E">
        <w:tc>
          <w:tcPr>
            <w:tcW w:w="872" w:type="dxa"/>
            <w:hideMark/>
          </w:tcPr>
          <w:p w14:paraId="67FC53BE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2.</w:t>
            </w:r>
          </w:p>
        </w:tc>
        <w:tc>
          <w:tcPr>
            <w:tcW w:w="6246" w:type="dxa"/>
            <w:hideMark/>
          </w:tcPr>
          <w:p w14:paraId="5625A146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Дипломы, почетные грамоты, благодарственные письма на заказ</w:t>
            </w:r>
          </w:p>
        </w:tc>
        <w:tc>
          <w:tcPr>
            <w:tcW w:w="2370" w:type="dxa"/>
            <w:hideMark/>
          </w:tcPr>
          <w:p w14:paraId="7CA8E0EE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формат А4 до 160</w:t>
            </w:r>
          </w:p>
          <w:p w14:paraId="75C9F6E1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формат А3 до 320</w:t>
            </w:r>
          </w:p>
        </w:tc>
      </w:tr>
      <w:tr w:rsidR="00254F6C" w:rsidRPr="00254F6C" w14:paraId="392B2459" w14:textId="77777777" w:rsidTr="00B72E6E">
        <w:tc>
          <w:tcPr>
            <w:tcW w:w="872" w:type="dxa"/>
          </w:tcPr>
          <w:p w14:paraId="09921B2A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3.</w:t>
            </w:r>
          </w:p>
        </w:tc>
        <w:tc>
          <w:tcPr>
            <w:tcW w:w="6246" w:type="dxa"/>
          </w:tcPr>
          <w:p w14:paraId="4528D527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Рамки багетные</w:t>
            </w:r>
          </w:p>
        </w:tc>
        <w:tc>
          <w:tcPr>
            <w:tcW w:w="2370" w:type="dxa"/>
          </w:tcPr>
          <w:p w14:paraId="4A860A2A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формат А4 до 600</w:t>
            </w:r>
          </w:p>
          <w:p w14:paraId="1340D4A9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формат А3 до 900</w:t>
            </w:r>
          </w:p>
        </w:tc>
      </w:tr>
      <w:tr w:rsidR="00254F6C" w:rsidRPr="00254F6C" w14:paraId="1ED5F138" w14:textId="77777777" w:rsidTr="00B72E6E">
        <w:tc>
          <w:tcPr>
            <w:tcW w:w="872" w:type="dxa"/>
            <w:hideMark/>
          </w:tcPr>
          <w:p w14:paraId="471E32B6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4.</w:t>
            </w:r>
          </w:p>
        </w:tc>
        <w:tc>
          <w:tcPr>
            <w:tcW w:w="6246" w:type="dxa"/>
            <w:hideMark/>
          </w:tcPr>
          <w:p w14:paraId="6C8C5BC9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Цветы,1 шт. </w:t>
            </w:r>
          </w:p>
        </w:tc>
        <w:tc>
          <w:tcPr>
            <w:tcW w:w="2370" w:type="dxa"/>
            <w:hideMark/>
          </w:tcPr>
          <w:p w14:paraId="5FAA2EE5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до 250</w:t>
            </w:r>
          </w:p>
        </w:tc>
      </w:tr>
      <w:tr w:rsidR="00254F6C" w:rsidRPr="00254F6C" w14:paraId="5730F5EE" w14:textId="77777777" w:rsidTr="00B72E6E">
        <w:tc>
          <w:tcPr>
            <w:tcW w:w="872" w:type="dxa"/>
            <w:hideMark/>
          </w:tcPr>
          <w:p w14:paraId="1093A5A6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5.</w:t>
            </w:r>
          </w:p>
        </w:tc>
        <w:tc>
          <w:tcPr>
            <w:tcW w:w="6246" w:type="dxa"/>
            <w:hideMark/>
          </w:tcPr>
          <w:p w14:paraId="0B467C8B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Букет</w:t>
            </w:r>
          </w:p>
        </w:tc>
        <w:tc>
          <w:tcPr>
            <w:tcW w:w="2370" w:type="dxa"/>
            <w:hideMark/>
          </w:tcPr>
          <w:p w14:paraId="2A248C8E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до 3000</w:t>
            </w:r>
          </w:p>
        </w:tc>
      </w:tr>
      <w:tr w:rsidR="00254F6C" w:rsidRPr="00254F6C" w14:paraId="0A95EECA" w14:textId="77777777" w:rsidTr="00B72E6E">
        <w:tc>
          <w:tcPr>
            <w:tcW w:w="872" w:type="dxa"/>
          </w:tcPr>
          <w:p w14:paraId="0C579D35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6.</w:t>
            </w:r>
          </w:p>
        </w:tc>
        <w:tc>
          <w:tcPr>
            <w:tcW w:w="6246" w:type="dxa"/>
          </w:tcPr>
          <w:p w14:paraId="1836A364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Кубки</w:t>
            </w:r>
          </w:p>
        </w:tc>
        <w:tc>
          <w:tcPr>
            <w:tcW w:w="2370" w:type="dxa"/>
          </w:tcPr>
          <w:p w14:paraId="03270275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до 7000</w:t>
            </w:r>
          </w:p>
        </w:tc>
      </w:tr>
      <w:tr w:rsidR="00254F6C" w:rsidRPr="00254F6C" w14:paraId="13F1E56A" w14:textId="77777777" w:rsidTr="00B72E6E">
        <w:tc>
          <w:tcPr>
            <w:tcW w:w="872" w:type="dxa"/>
          </w:tcPr>
          <w:p w14:paraId="34F67C46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7.</w:t>
            </w:r>
          </w:p>
        </w:tc>
        <w:tc>
          <w:tcPr>
            <w:tcW w:w="6246" w:type="dxa"/>
          </w:tcPr>
          <w:p w14:paraId="6F0A5F6F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Медали (вкладыши к ним, лента, наклейка (нанесение) на реверс)</w:t>
            </w:r>
          </w:p>
        </w:tc>
        <w:tc>
          <w:tcPr>
            <w:tcW w:w="2370" w:type="dxa"/>
          </w:tcPr>
          <w:p w14:paraId="7BFC2A5B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до 600</w:t>
            </w:r>
          </w:p>
        </w:tc>
      </w:tr>
      <w:tr w:rsidR="00254F6C" w:rsidRPr="00254F6C" w14:paraId="5E7C6E56" w14:textId="77777777" w:rsidTr="00B72E6E">
        <w:tc>
          <w:tcPr>
            <w:tcW w:w="872" w:type="dxa"/>
            <w:hideMark/>
          </w:tcPr>
          <w:p w14:paraId="41FACCD4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8.</w:t>
            </w:r>
          </w:p>
        </w:tc>
        <w:tc>
          <w:tcPr>
            <w:tcW w:w="6246" w:type="dxa"/>
          </w:tcPr>
          <w:p w14:paraId="4D90B921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Плакетки</w:t>
            </w:r>
          </w:p>
        </w:tc>
        <w:tc>
          <w:tcPr>
            <w:tcW w:w="2370" w:type="dxa"/>
            <w:hideMark/>
          </w:tcPr>
          <w:p w14:paraId="441B1834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до 1700</w:t>
            </w:r>
          </w:p>
        </w:tc>
      </w:tr>
      <w:tr w:rsidR="00254F6C" w:rsidRPr="00254F6C" w14:paraId="5FB0F414" w14:textId="77777777" w:rsidTr="00B72E6E">
        <w:tc>
          <w:tcPr>
            <w:tcW w:w="872" w:type="dxa"/>
          </w:tcPr>
          <w:p w14:paraId="66A1C536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9.</w:t>
            </w:r>
          </w:p>
        </w:tc>
        <w:tc>
          <w:tcPr>
            <w:tcW w:w="6246" w:type="dxa"/>
          </w:tcPr>
          <w:p w14:paraId="67179F00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Призы (фигуры)</w:t>
            </w:r>
          </w:p>
        </w:tc>
        <w:tc>
          <w:tcPr>
            <w:tcW w:w="2370" w:type="dxa"/>
          </w:tcPr>
          <w:p w14:paraId="103BC2E8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до 2500</w:t>
            </w:r>
          </w:p>
        </w:tc>
      </w:tr>
      <w:tr w:rsidR="00254F6C" w:rsidRPr="00254F6C" w14:paraId="07C8D086" w14:textId="77777777" w:rsidTr="00B72E6E">
        <w:tc>
          <w:tcPr>
            <w:tcW w:w="872" w:type="dxa"/>
          </w:tcPr>
          <w:p w14:paraId="22908D24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10.</w:t>
            </w:r>
          </w:p>
        </w:tc>
        <w:tc>
          <w:tcPr>
            <w:tcW w:w="6246" w:type="dxa"/>
          </w:tcPr>
          <w:p w14:paraId="1E836ACF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Флаги, флажки, вымпелы, значки</w:t>
            </w:r>
          </w:p>
        </w:tc>
        <w:tc>
          <w:tcPr>
            <w:tcW w:w="2370" w:type="dxa"/>
          </w:tcPr>
          <w:p w14:paraId="32A53AAD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до 500</w:t>
            </w:r>
          </w:p>
        </w:tc>
      </w:tr>
      <w:tr w:rsidR="00254F6C" w:rsidRPr="00254F6C" w14:paraId="6600532A" w14:textId="77777777" w:rsidTr="00B72E6E">
        <w:tc>
          <w:tcPr>
            <w:tcW w:w="872" w:type="dxa"/>
          </w:tcPr>
          <w:p w14:paraId="3DF457B5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11.</w:t>
            </w:r>
          </w:p>
        </w:tc>
        <w:tc>
          <w:tcPr>
            <w:tcW w:w="6246" w:type="dxa"/>
          </w:tcPr>
          <w:p w14:paraId="61D588FA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Сувенирная продукция</w:t>
            </w:r>
          </w:p>
        </w:tc>
        <w:tc>
          <w:tcPr>
            <w:tcW w:w="2370" w:type="dxa"/>
          </w:tcPr>
          <w:p w14:paraId="57F4D0EF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до 500</w:t>
            </w:r>
          </w:p>
        </w:tc>
      </w:tr>
      <w:tr w:rsidR="00254F6C" w:rsidRPr="00254F6C" w14:paraId="0FD1B327" w14:textId="77777777" w:rsidTr="00B72E6E">
        <w:tc>
          <w:tcPr>
            <w:tcW w:w="872" w:type="dxa"/>
          </w:tcPr>
          <w:p w14:paraId="35835324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12.</w:t>
            </w:r>
          </w:p>
        </w:tc>
        <w:tc>
          <w:tcPr>
            <w:tcW w:w="6246" w:type="dxa"/>
          </w:tcPr>
          <w:p w14:paraId="0A19609A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Сладкие подарки</w:t>
            </w:r>
          </w:p>
        </w:tc>
        <w:tc>
          <w:tcPr>
            <w:tcW w:w="2370" w:type="dxa"/>
          </w:tcPr>
          <w:p w14:paraId="0A9BA33B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до 500</w:t>
            </w:r>
          </w:p>
        </w:tc>
      </w:tr>
    </w:tbl>
    <w:p w14:paraId="7AD292CA" w14:textId="77777777" w:rsidR="00254F6C" w:rsidRPr="00254F6C" w:rsidRDefault="00254F6C" w:rsidP="00254F6C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</w:rPr>
      </w:pPr>
    </w:p>
    <w:p w14:paraId="7B56555A" w14:textId="77777777" w:rsidR="00254F6C" w:rsidRPr="00254F6C" w:rsidRDefault="00254F6C" w:rsidP="00254F6C">
      <w:p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254F6C">
        <w:rPr>
          <w:rFonts w:ascii="Times New Roman" w:eastAsia="Times New Roman" w:hAnsi="Times New Roman"/>
          <w:b/>
          <w:bCs/>
          <w:kern w:val="0"/>
          <w:sz w:val="28"/>
          <w:szCs w:val="28"/>
        </w:rPr>
        <w:t>6. Расходы на обеспечение минеральной или питьевой водой участников проводимых мероприятий</w:t>
      </w:r>
    </w:p>
    <w:p w14:paraId="3A155535" w14:textId="77777777" w:rsidR="00254F6C" w:rsidRPr="00254F6C" w:rsidRDefault="00254F6C" w:rsidP="00254F6C">
      <w:p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6273"/>
        <w:gridCol w:w="2365"/>
      </w:tblGrid>
      <w:tr w:rsidR="00254F6C" w:rsidRPr="00254F6C" w14:paraId="66B83ADE" w14:textId="77777777" w:rsidTr="00B72E6E">
        <w:tc>
          <w:tcPr>
            <w:tcW w:w="709" w:type="dxa"/>
            <w:hideMark/>
          </w:tcPr>
          <w:p w14:paraId="5F72A14D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 xml:space="preserve">№ п/п </w:t>
            </w:r>
          </w:p>
        </w:tc>
        <w:tc>
          <w:tcPr>
            <w:tcW w:w="6389" w:type="dxa"/>
            <w:hideMark/>
          </w:tcPr>
          <w:p w14:paraId="4BA2F903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 xml:space="preserve">Наименование расходов </w:t>
            </w:r>
          </w:p>
        </w:tc>
        <w:tc>
          <w:tcPr>
            <w:tcW w:w="2390" w:type="dxa"/>
            <w:hideMark/>
          </w:tcPr>
          <w:p w14:paraId="4637D376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</w:rPr>
              <w:t>Стоимость за 1 л (в рублях)</w:t>
            </w:r>
          </w:p>
        </w:tc>
      </w:tr>
      <w:tr w:rsidR="00254F6C" w:rsidRPr="00254F6C" w14:paraId="3CA26E73" w14:textId="77777777" w:rsidTr="00B72E6E">
        <w:tc>
          <w:tcPr>
            <w:tcW w:w="709" w:type="dxa"/>
            <w:hideMark/>
          </w:tcPr>
          <w:p w14:paraId="44B75128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1.</w:t>
            </w:r>
          </w:p>
        </w:tc>
        <w:tc>
          <w:tcPr>
            <w:tcW w:w="6389" w:type="dxa"/>
            <w:hideMark/>
          </w:tcPr>
          <w:p w14:paraId="47B144B2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Спортсмены, тренеры-преподаватели, участники фестивалей, спортивных программ, инструкторы </w:t>
            </w: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lastRenderedPageBreak/>
              <w:t>по спорту, судьи, обслуживающий персонал (из расчета 1 литр в день на человека)</w:t>
            </w:r>
          </w:p>
        </w:tc>
        <w:tc>
          <w:tcPr>
            <w:tcW w:w="2390" w:type="dxa"/>
            <w:vAlign w:val="center"/>
            <w:hideMark/>
          </w:tcPr>
          <w:p w14:paraId="76A54058" w14:textId="77777777" w:rsidR="00254F6C" w:rsidRPr="00254F6C" w:rsidRDefault="00254F6C" w:rsidP="00254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lastRenderedPageBreak/>
              <w:t xml:space="preserve">до 100 </w:t>
            </w:r>
          </w:p>
        </w:tc>
      </w:tr>
    </w:tbl>
    <w:p w14:paraId="3E73FCA2" w14:textId="77777777" w:rsidR="00254F6C" w:rsidRPr="00254F6C" w:rsidRDefault="00254F6C" w:rsidP="00254F6C">
      <w:p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14:paraId="02AF97F1" w14:textId="77777777" w:rsidR="00254F6C" w:rsidRPr="00254F6C" w:rsidRDefault="00254F6C" w:rsidP="00254F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254F6C">
        <w:rPr>
          <w:rFonts w:ascii="Times New Roman" w:eastAsia="Times New Roman" w:hAnsi="Times New Roman"/>
          <w:b/>
          <w:bCs/>
          <w:kern w:val="0"/>
          <w:sz w:val="28"/>
          <w:szCs w:val="28"/>
        </w:rPr>
        <w:t>7. Нормы расходов средств на оплату проживания участников мероприятий</w:t>
      </w:r>
    </w:p>
    <w:p w14:paraId="256497CC" w14:textId="77777777" w:rsidR="00254F6C" w:rsidRPr="00254F6C" w:rsidRDefault="00254F6C" w:rsidP="00254F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5546"/>
        <w:gridCol w:w="3209"/>
      </w:tblGrid>
      <w:tr w:rsidR="00254F6C" w:rsidRPr="00254F6C" w14:paraId="364FF8FF" w14:textId="77777777" w:rsidTr="00B72E6E">
        <w:tc>
          <w:tcPr>
            <w:tcW w:w="594" w:type="dxa"/>
          </w:tcPr>
          <w:p w14:paraId="1F203D23" w14:textId="77777777" w:rsidR="00254F6C" w:rsidRPr="00254F6C" w:rsidRDefault="00254F6C" w:rsidP="00254F6C">
            <w:pPr>
              <w:widowControl w:val="0"/>
              <w:rPr>
                <w:sz w:val="28"/>
                <w:szCs w:val="28"/>
              </w:rPr>
            </w:pPr>
            <w:r w:rsidRPr="00254F6C">
              <w:rPr>
                <w:sz w:val="28"/>
                <w:szCs w:val="28"/>
              </w:rPr>
              <w:t>№</w:t>
            </w:r>
          </w:p>
          <w:p w14:paraId="32D631E5" w14:textId="77777777" w:rsidR="00254F6C" w:rsidRPr="00254F6C" w:rsidRDefault="00254F6C" w:rsidP="00254F6C">
            <w:pPr>
              <w:widowControl w:val="0"/>
              <w:rPr>
                <w:sz w:val="28"/>
                <w:szCs w:val="28"/>
              </w:rPr>
            </w:pPr>
            <w:r w:rsidRPr="00254F6C">
              <w:rPr>
                <w:sz w:val="28"/>
                <w:szCs w:val="28"/>
              </w:rPr>
              <w:t>п/п</w:t>
            </w:r>
          </w:p>
        </w:tc>
        <w:tc>
          <w:tcPr>
            <w:tcW w:w="5643" w:type="dxa"/>
            <w:vAlign w:val="center"/>
          </w:tcPr>
          <w:p w14:paraId="5E44F149" w14:textId="77777777" w:rsidR="00254F6C" w:rsidRPr="00254F6C" w:rsidRDefault="00254F6C" w:rsidP="00254F6C">
            <w:pPr>
              <w:widowControl w:val="0"/>
              <w:jc w:val="center"/>
              <w:rPr>
                <w:sz w:val="28"/>
                <w:szCs w:val="28"/>
              </w:rPr>
            </w:pPr>
            <w:r w:rsidRPr="00254F6C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3256" w:type="dxa"/>
          </w:tcPr>
          <w:p w14:paraId="15E96838" w14:textId="77777777" w:rsidR="00254F6C" w:rsidRPr="00254F6C" w:rsidRDefault="00254F6C" w:rsidP="00254F6C">
            <w:pPr>
              <w:widowControl w:val="0"/>
              <w:jc w:val="center"/>
              <w:rPr>
                <w:sz w:val="28"/>
                <w:szCs w:val="28"/>
              </w:rPr>
            </w:pPr>
            <w:r w:rsidRPr="00254F6C">
              <w:rPr>
                <w:sz w:val="28"/>
                <w:szCs w:val="28"/>
              </w:rPr>
              <w:t>Норма расходов на одного человека в сутки (в рублях), по фактическим расходам, не более</w:t>
            </w:r>
          </w:p>
        </w:tc>
      </w:tr>
      <w:tr w:rsidR="00254F6C" w:rsidRPr="00254F6C" w14:paraId="46A0330F" w14:textId="77777777" w:rsidTr="00B72E6E">
        <w:tc>
          <w:tcPr>
            <w:tcW w:w="594" w:type="dxa"/>
          </w:tcPr>
          <w:p w14:paraId="35102182" w14:textId="77777777" w:rsidR="00254F6C" w:rsidRPr="00254F6C" w:rsidRDefault="00254F6C" w:rsidP="00254F6C">
            <w:pPr>
              <w:widowControl w:val="0"/>
              <w:rPr>
                <w:sz w:val="28"/>
                <w:szCs w:val="28"/>
              </w:rPr>
            </w:pPr>
            <w:r w:rsidRPr="00254F6C">
              <w:rPr>
                <w:sz w:val="28"/>
                <w:szCs w:val="28"/>
              </w:rPr>
              <w:t>1.</w:t>
            </w:r>
          </w:p>
        </w:tc>
        <w:tc>
          <w:tcPr>
            <w:tcW w:w="5643" w:type="dxa"/>
          </w:tcPr>
          <w:p w14:paraId="46E24E05" w14:textId="77777777" w:rsidR="00254F6C" w:rsidRPr="00254F6C" w:rsidRDefault="00254F6C" w:rsidP="00254F6C">
            <w:pPr>
              <w:suppressAutoHyphens/>
              <w:rPr>
                <w:sz w:val="28"/>
                <w:szCs w:val="28"/>
              </w:rPr>
            </w:pPr>
            <w:r w:rsidRPr="00254F6C">
              <w:rPr>
                <w:sz w:val="28"/>
                <w:szCs w:val="28"/>
              </w:rPr>
              <w:t xml:space="preserve">Официальные межрегиональные, всероссийские, международные спортивные мероприятия, проводимые на территории Российской Федерации. </w:t>
            </w:r>
          </w:p>
          <w:p w14:paraId="72D7EED4" w14:textId="77777777" w:rsidR="00254F6C" w:rsidRPr="00254F6C" w:rsidRDefault="00254F6C" w:rsidP="00254F6C">
            <w:pPr>
              <w:widowControl w:val="0"/>
              <w:rPr>
                <w:sz w:val="28"/>
                <w:szCs w:val="28"/>
              </w:rPr>
            </w:pPr>
            <w:r w:rsidRPr="00254F6C">
              <w:rPr>
                <w:sz w:val="28"/>
                <w:szCs w:val="28"/>
              </w:rPr>
              <w:t>Учебно-тренировочные, тренировочные сборы в: г. Москве, г. Санкт-Петербурге, г. Кисловодске, г. Ессентуки, Краснодарский край, республика Крым</w:t>
            </w:r>
          </w:p>
        </w:tc>
        <w:tc>
          <w:tcPr>
            <w:tcW w:w="3256" w:type="dxa"/>
            <w:vAlign w:val="center"/>
          </w:tcPr>
          <w:p w14:paraId="60F23320" w14:textId="77777777" w:rsidR="00254F6C" w:rsidRPr="00254F6C" w:rsidRDefault="00254F6C" w:rsidP="00254F6C">
            <w:pPr>
              <w:widowControl w:val="0"/>
              <w:jc w:val="center"/>
              <w:rPr>
                <w:sz w:val="28"/>
                <w:szCs w:val="28"/>
              </w:rPr>
            </w:pPr>
            <w:r w:rsidRPr="00254F6C">
              <w:rPr>
                <w:sz w:val="28"/>
                <w:szCs w:val="28"/>
              </w:rPr>
              <w:t>3 200</w:t>
            </w:r>
          </w:p>
        </w:tc>
      </w:tr>
      <w:tr w:rsidR="00254F6C" w:rsidRPr="00254F6C" w14:paraId="335582F1" w14:textId="77777777" w:rsidTr="00B72E6E">
        <w:tc>
          <w:tcPr>
            <w:tcW w:w="594" w:type="dxa"/>
          </w:tcPr>
          <w:p w14:paraId="0AD39786" w14:textId="77777777" w:rsidR="00254F6C" w:rsidRPr="00254F6C" w:rsidRDefault="00254F6C" w:rsidP="00254F6C">
            <w:pPr>
              <w:widowControl w:val="0"/>
              <w:rPr>
                <w:sz w:val="28"/>
                <w:szCs w:val="28"/>
              </w:rPr>
            </w:pPr>
            <w:r w:rsidRPr="00254F6C">
              <w:rPr>
                <w:sz w:val="28"/>
                <w:szCs w:val="28"/>
              </w:rPr>
              <w:t>2.</w:t>
            </w:r>
          </w:p>
        </w:tc>
        <w:tc>
          <w:tcPr>
            <w:tcW w:w="5643" w:type="dxa"/>
          </w:tcPr>
          <w:p w14:paraId="7268B7AF" w14:textId="77777777" w:rsidR="00254F6C" w:rsidRPr="00254F6C" w:rsidRDefault="00254F6C" w:rsidP="00254F6C">
            <w:pPr>
              <w:widowControl w:val="0"/>
              <w:rPr>
                <w:sz w:val="28"/>
                <w:szCs w:val="28"/>
              </w:rPr>
            </w:pPr>
            <w:r w:rsidRPr="00254F6C">
              <w:rPr>
                <w:sz w:val="28"/>
                <w:szCs w:val="28"/>
              </w:rPr>
              <w:t>Официальные</w:t>
            </w:r>
            <w:r w:rsidRPr="00254F6C">
              <w:rPr>
                <w:sz w:val="28"/>
                <w:szCs w:val="28"/>
                <w:shd w:val="clear" w:color="auto" w:fill="FFFFFF"/>
              </w:rPr>
              <w:t xml:space="preserve"> спортивные мероприятия субъектов Российской Федерации, межмуниципальные спортивные мероприятия, спортивные мероприятия муниципальных образований.</w:t>
            </w:r>
          </w:p>
          <w:p w14:paraId="365BA3C5" w14:textId="77777777" w:rsidR="00254F6C" w:rsidRPr="00254F6C" w:rsidRDefault="00254F6C" w:rsidP="00254F6C">
            <w:pPr>
              <w:widowControl w:val="0"/>
              <w:rPr>
                <w:sz w:val="28"/>
                <w:szCs w:val="28"/>
              </w:rPr>
            </w:pPr>
            <w:r w:rsidRPr="00254F6C">
              <w:rPr>
                <w:sz w:val="28"/>
                <w:szCs w:val="28"/>
              </w:rPr>
              <w:t>Учебно-тренировочные, тренировочные сборы в иных регионах Российской Федерации.</w:t>
            </w:r>
          </w:p>
        </w:tc>
        <w:tc>
          <w:tcPr>
            <w:tcW w:w="3256" w:type="dxa"/>
            <w:vAlign w:val="center"/>
          </w:tcPr>
          <w:p w14:paraId="74A68552" w14:textId="77777777" w:rsidR="00254F6C" w:rsidRPr="00254F6C" w:rsidRDefault="00254F6C" w:rsidP="00254F6C">
            <w:pPr>
              <w:widowControl w:val="0"/>
              <w:jc w:val="center"/>
              <w:rPr>
                <w:sz w:val="28"/>
                <w:szCs w:val="28"/>
              </w:rPr>
            </w:pPr>
            <w:r w:rsidRPr="00254F6C">
              <w:rPr>
                <w:sz w:val="28"/>
                <w:szCs w:val="28"/>
              </w:rPr>
              <w:t>1700</w:t>
            </w:r>
          </w:p>
        </w:tc>
      </w:tr>
    </w:tbl>
    <w:p w14:paraId="728D1D9B" w14:textId="77777777" w:rsidR="00254F6C" w:rsidRPr="00254F6C" w:rsidRDefault="00254F6C" w:rsidP="00254F6C">
      <w:p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14:paraId="2AB5BD25" w14:textId="77777777" w:rsidR="00254F6C" w:rsidRPr="00254F6C" w:rsidRDefault="00254F6C" w:rsidP="00254F6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254F6C">
        <w:rPr>
          <w:rFonts w:ascii="Times New Roman" w:eastAsia="Times New Roman" w:hAnsi="Times New Roman"/>
          <w:b/>
          <w:bCs/>
          <w:kern w:val="0"/>
          <w:sz w:val="28"/>
          <w:szCs w:val="28"/>
        </w:rPr>
        <w:t>8. Нормы расходов средств на оплату питания (возмещение энергозатрат) для участников мероприятий</w:t>
      </w:r>
    </w:p>
    <w:p w14:paraId="1925F568" w14:textId="77777777" w:rsidR="00254F6C" w:rsidRPr="00254F6C" w:rsidRDefault="00254F6C" w:rsidP="00254F6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</w:p>
    <w:tbl>
      <w:tblPr>
        <w:tblStyle w:val="aa"/>
        <w:tblW w:w="9498" w:type="dxa"/>
        <w:tblInd w:w="-5" w:type="dxa"/>
        <w:tblLook w:val="04A0" w:firstRow="1" w:lastRow="0" w:firstColumn="1" w:lastColumn="0" w:noHBand="0" w:noVBand="1"/>
      </w:tblPr>
      <w:tblGrid>
        <w:gridCol w:w="594"/>
        <w:gridCol w:w="5935"/>
        <w:gridCol w:w="2969"/>
      </w:tblGrid>
      <w:tr w:rsidR="00254F6C" w:rsidRPr="00254F6C" w14:paraId="306548CC" w14:textId="77777777" w:rsidTr="00B72E6E">
        <w:tc>
          <w:tcPr>
            <w:tcW w:w="594" w:type="dxa"/>
          </w:tcPr>
          <w:p w14:paraId="60445CC3" w14:textId="77777777" w:rsidR="00254F6C" w:rsidRPr="00254F6C" w:rsidRDefault="00254F6C" w:rsidP="00254F6C">
            <w:pPr>
              <w:widowControl w:val="0"/>
              <w:rPr>
                <w:sz w:val="28"/>
                <w:szCs w:val="28"/>
              </w:rPr>
            </w:pPr>
            <w:r w:rsidRPr="00254F6C">
              <w:rPr>
                <w:sz w:val="28"/>
                <w:szCs w:val="28"/>
              </w:rPr>
              <w:t>№</w:t>
            </w:r>
          </w:p>
          <w:p w14:paraId="39A797B5" w14:textId="77777777" w:rsidR="00254F6C" w:rsidRPr="00254F6C" w:rsidRDefault="00254F6C" w:rsidP="00254F6C">
            <w:pPr>
              <w:widowControl w:val="0"/>
              <w:rPr>
                <w:sz w:val="28"/>
                <w:szCs w:val="28"/>
              </w:rPr>
            </w:pPr>
            <w:r w:rsidRPr="00254F6C">
              <w:rPr>
                <w:sz w:val="28"/>
                <w:szCs w:val="28"/>
              </w:rPr>
              <w:t>п/п</w:t>
            </w:r>
          </w:p>
        </w:tc>
        <w:tc>
          <w:tcPr>
            <w:tcW w:w="5935" w:type="dxa"/>
            <w:vAlign w:val="center"/>
          </w:tcPr>
          <w:p w14:paraId="6D73BFAF" w14:textId="77777777" w:rsidR="00254F6C" w:rsidRPr="00254F6C" w:rsidRDefault="00254F6C" w:rsidP="00254F6C">
            <w:pPr>
              <w:widowControl w:val="0"/>
              <w:jc w:val="center"/>
              <w:rPr>
                <w:sz w:val="28"/>
                <w:szCs w:val="28"/>
              </w:rPr>
            </w:pPr>
            <w:r w:rsidRPr="00254F6C">
              <w:rPr>
                <w:sz w:val="28"/>
                <w:szCs w:val="28"/>
              </w:rPr>
              <w:t>Участники мероприятий</w:t>
            </w:r>
          </w:p>
        </w:tc>
        <w:tc>
          <w:tcPr>
            <w:tcW w:w="2969" w:type="dxa"/>
          </w:tcPr>
          <w:p w14:paraId="0C8DA0FA" w14:textId="77777777" w:rsidR="00254F6C" w:rsidRPr="00254F6C" w:rsidRDefault="00254F6C" w:rsidP="00254F6C">
            <w:pPr>
              <w:widowControl w:val="0"/>
              <w:jc w:val="center"/>
              <w:rPr>
                <w:sz w:val="28"/>
                <w:szCs w:val="28"/>
              </w:rPr>
            </w:pPr>
            <w:r w:rsidRPr="00254F6C">
              <w:rPr>
                <w:sz w:val="28"/>
                <w:szCs w:val="28"/>
              </w:rPr>
              <w:t>Норма расходов на одного человека в день (в рублях), не более</w:t>
            </w:r>
          </w:p>
        </w:tc>
      </w:tr>
      <w:tr w:rsidR="00254F6C" w:rsidRPr="00254F6C" w14:paraId="3DF4E686" w14:textId="77777777" w:rsidTr="00B72E6E">
        <w:tc>
          <w:tcPr>
            <w:tcW w:w="594" w:type="dxa"/>
          </w:tcPr>
          <w:p w14:paraId="38A699DE" w14:textId="77777777" w:rsidR="00254F6C" w:rsidRPr="00254F6C" w:rsidRDefault="00254F6C" w:rsidP="00254F6C">
            <w:pPr>
              <w:widowControl w:val="0"/>
              <w:rPr>
                <w:sz w:val="28"/>
                <w:szCs w:val="28"/>
              </w:rPr>
            </w:pPr>
            <w:r w:rsidRPr="00254F6C">
              <w:rPr>
                <w:sz w:val="28"/>
                <w:szCs w:val="28"/>
              </w:rPr>
              <w:t>1.</w:t>
            </w:r>
          </w:p>
        </w:tc>
        <w:tc>
          <w:tcPr>
            <w:tcW w:w="5935" w:type="dxa"/>
          </w:tcPr>
          <w:p w14:paraId="6A69B8BB" w14:textId="3C67249E" w:rsidR="00254F6C" w:rsidRPr="00254F6C" w:rsidRDefault="00254F6C" w:rsidP="00254F6C">
            <w:pPr>
              <w:widowControl w:val="0"/>
              <w:rPr>
                <w:sz w:val="28"/>
                <w:szCs w:val="28"/>
              </w:rPr>
            </w:pPr>
            <w:bookmarkStart w:id="5" w:name="_Hlk167455901"/>
            <w:r w:rsidRPr="00254F6C">
              <w:rPr>
                <w:sz w:val="28"/>
                <w:szCs w:val="28"/>
              </w:rPr>
              <w:t xml:space="preserve">Спортсмены - члены спортивных сборных команд Рузского </w:t>
            </w:r>
            <w:r w:rsidR="00112241" w:rsidRPr="00254F6C">
              <w:rPr>
                <w:rFonts w:eastAsia="Calibri"/>
                <w:bCs/>
                <w:sz w:val="28"/>
                <w:szCs w:val="28"/>
              </w:rPr>
              <w:t>муниципального</w:t>
            </w:r>
            <w:r w:rsidRPr="00254F6C">
              <w:rPr>
                <w:sz w:val="28"/>
                <w:szCs w:val="28"/>
              </w:rPr>
              <w:t xml:space="preserve"> округа Московской области; обучающиеся по дополнительным образовательным программам спортивной подготовки, </w:t>
            </w:r>
            <w:bookmarkEnd w:id="5"/>
            <w:r w:rsidRPr="00254F6C">
              <w:rPr>
                <w:sz w:val="28"/>
                <w:szCs w:val="28"/>
              </w:rPr>
              <w:t>находящиеся на следующих этапах спортивной подготовки:</w:t>
            </w:r>
          </w:p>
          <w:p w14:paraId="74E0CB07" w14:textId="77777777" w:rsidR="00254F6C" w:rsidRPr="00254F6C" w:rsidRDefault="00254F6C" w:rsidP="00254F6C">
            <w:pPr>
              <w:widowControl w:val="0"/>
              <w:rPr>
                <w:sz w:val="28"/>
                <w:szCs w:val="28"/>
              </w:rPr>
            </w:pPr>
            <w:r w:rsidRPr="00254F6C">
              <w:rPr>
                <w:sz w:val="28"/>
                <w:szCs w:val="28"/>
              </w:rPr>
              <w:t>- на этапе совершенствования спортивного мастерства;</w:t>
            </w:r>
          </w:p>
          <w:p w14:paraId="6ED9B75D" w14:textId="77777777" w:rsidR="00254F6C" w:rsidRPr="00254F6C" w:rsidRDefault="00254F6C" w:rsidP="00254F6C">
            <w:pPr>
              <w:widowControl w:val="0"/>
              <w:rPr>
                <w:sz w:val="28"/>
                <w:szCs w:val="28"/>
              </w:rPr>
            </w:pPr>
            <w:r w:rsidRPr="00254F6C">
              <w:rPr>
                <w:sz w:val="28"/>
                <w:szCs w:val="28"/>
              </w:rPr>
              <w:lastRenderedPageBreak/>
              <w:t>- на учебно-тренировочном этапе (этапе спортивной специализации).</w:t>
            </w:r>
          </w:p>
        </w:tc>
        <w:tc>
          <w:tcPr>
            <w:tcW w:w="2969" w:type="dxa"/>
            <w:vAlign w:val="center"/>
          </w:tcPr>
          <w:p w14:paraId="315C5350" w14:textId="77777777" w:rsidR="00254F6C" w:rsidRPr="00254F6C" w:rsidRDefault="00254F6C" w:rsidP="00254F6C">
            <w:pPr>
              <w:widowControl w:val="0"/>
              <w:jc w:val="center"/>
              <w:rPr>
                <w:sz w:val="28"/>
                <w:szCs w:val="28"/>
              </w:rPr>
            </w:pPr>
            <w:r w:rsidRPr="00254F6C">
              <w:rPr>
                <w:sz w:val="28"/>
                <w:szCs w:val="28"/>
              </w:rPr>
              <w:lastRenderedPageBreak/>
              <w:t>1200</w:t>
            </w:r>
          </w:p>
        </w:tc>
      </w:tr>
      <w:tr w:rsidR="00254F6C" w:rsidRPr="00254F6C" w14:paraId="0BDBEE09" w14:textId="77777777" w:rsidTr="00B72E6E">
        <w:tc>
          <w:tcPr>
            <w:tcW w:w="594" w:type="dxa"/>
          </w:tcPr>
          <w:p w14:paraId="773C80F0" w14:textId="77777777" w:rsidR="00254F6C" w:rsidRPr="00254F6C" w:rsidRDefault="00254F6C" w:rsidP="00254F6C">
            <w:pPr>
              <w:widowControl w:val="0"/>
              <w:rPr>
                <w:sz w:val="28"/>
                <w:szCs w:val="28"/>
              </w:rPr>
            </w:pPr>
            <w:r w:rsidRPr="00254F6C">
              <w:rPr>
                <w:sz w:val="28"/>
                <w:szCs w:val="28"/>
              </w:rPr>
              <w:t>2.</w:t>
            </w:r>
          </w:p>
        </w:tc>
        <w:tc>
          <w:tcPr>
            <w:tcW w:w="5935" w:type="dxa"/>
          </w:tcPr>
          <w:p w14:paraId="672B645B" w14:textId="77777777" w:rsidR="00254F6C" w:rsidRPr="00254F6C" w:rsidRDefault="00254F6C" w:rsidP="00254F6C">
            <w:pPr>
              <w:widowControl w:val="0"/>
              <w:rPr>
                <w:sz w:val="28"/>
                <w:szCs w:val="28"/>
              </w:rPr>
            </w:pPr>
            <w:r w:rsidRPr="00254F6C">
              <w:rPr>
                <w:sz w:val="28"/>
                <w:szCs w:val="28"/>
              </w:rPr>
              <w:t>Обучающиеся по дополнительным образовательным программам спортивной подготовки на этапе начальной подготовки.</w:t>
            </w:r>
          </w:p>
        </w:tc>
        <w:tc>
          <w:tcPr>
            <w:tcW w:w="2969" w:type="dxa"/>
            <w:vAlign w:val="center"/>
          </w:tcPr>
          <w:p w14:paraId="06B5E9ED" w14:textId="77777777" w:rsidR="00254F6C" w:rsidRPr="00254F6C" w:rsidRDefault="00254F6C" w:rsidP="00254F6C">
            <w:pPr>
              <w:widowControl w:val="0"/>
              <w:jc w:val="center"/>
              <w:rPr>
                <w:sz w:val="28"/>
                <w:szCs w:val="28"/>
              </w:rPr>
            </w:pPr>
            <w:r w:rsidRPr="00254F6C">
              <w:rPr>
                <w:sz w:val="28"/>
                <w:szCs w:val="28"/>
              </w:rPr>
              <w:t>1000</w:t>
            </w:r>
          </w:p>
        </w:tc>
      </w:tr>
      <w:tr w:rsidR="00254F6C" w:rsidRPr="00254F6C" w14:paraId="70D68CAF" w14:textId="77777777" w:rsidTr="00B72E6E">
        <w:trPr>
          <w:trHeight w:val="616"/>
        </w:trPr>
        <w:tc>
          <w:tcPr>
            <w:tcW w:w="594" w:type="dxa"/>
          </w:tcPr>
          <w:p w14:paraId="0F4786F2" w14:textId="77777777" w:rsidR="00254F6C" w:rsidRPr="00254F6C" w:rsidRDefault="00254F6C" w:rsidP="00254F6C">
            <w:pPr>
              <w:widowControl w:val="0"/>
              <w:rPr>
                <w:sz w:val="28"/>
                <w:szCs w:val="28"/>
              </w:rPr>
            </w:pPr>
            <w:r w:rsidRPr="00254F6C">
              <w:rPr>
                <w:sz w:val="28"/>
                <w:szCs w:val="28"/>
              </w:rPr>
              <w:t>3.</w:t>
            </w:r>
          </w:p>
        </w:tc>
        <w:tc>
          <w:tcPr>
            <w:tcW w:w="5935" w:type="dxa"/>
          </w:tcPr>
          <w:p w14:paraId="4610A3D1" w14:textId="77777777" w:rsidR="00254F6C" w:rsidRPr="00254F6C" w:rsidRDefault="00254F6C" w:rsidP="00254F6C">
            <w:pPr>
              <w:widowControl w:val="0"/>
              <w:rPr>
                <w:sz w:val="28"/>
                <w:szCs w:val="28"/>
              </w:rPr>
            </w:pPr>
            <w:r w:rsidRPr="00254F6C">
              <w:rPr>
                <w:sz w:val="28"/>
                <w:szCs w:val="28"/>
              </w:rPr>
              <w:t>Работники МБУ ДО «Спортивная школа Руза» РГО МО, (далее - «СШ Руза») сопровождающие спортсменов, проходящих спортивную подготовку в «СШ Руза» (тренер- преподаватель, инструктор-методист, врач, хореограф и т.п.)</w:t>
            </w:r>
          </w:p>
        </w:tc>
        <w:tc>
          <w:tcPr>
            <w:tcW w:w="2969" w:type="dxa"/>
            <w:vAlign w:val="center"/>
          </w:tcPr>
          <w:p w14:paraId="076961B8" w14:textId="77777777" w:rsidR="00254F6C" w:rsidRPr="00254F6C" w:rsidRDefault="00254F6C" w:rsidP="00254F6C">
            <w:pPr>
              <w:widowControl w:val="0"/>
              <w:jc w:val="center"/>
              <w:rPr>
                <w:sz w:val="28"/>
                <w:szCs w:val="28"/>
              </w:rPr>
            </w:pPr>
            <w:r w:rsidRPr="00254F6C">
              <w:rPr>
                <w:sz w:val="28"/>
                <w:szCs w:val="28"/>
              </w:rPr>
              <w:t>900</w:t>
            </w:r>
          </w:p>
        </w:tc>
      </w:tr>
      <w:tr w:rsidR="00254F6C" w:rsidRPr="00254F6C" w14:paraId="7C5DF587" w14:textId="77777777" w:rsidTr="00B72E6E">
        <w:trPr>
          <w:trHeight w:val="616"/>
        </w:trPr>
        <w:tc>
          <w:tcPr>
            <w:tcW w:w="594" w:type="dxa"/>
          </w:tcPr>
          <w:p w14:paraId="71E0024B" w14:textId="77777777" w:rsidR="00254F6C" w:rsidRPr="00254F6C" w:rsidRDefault="00254F6C" w:rsidP="00254F6C">
            <w:pPr>
              <w:widowControl w:val="0"/>
              <w:rPr>
                <w:sz w:val="28"/>
                <w:szCs w:val="28"/>
              </w:rPr>
            </w:pPr>
            <w:r w:rsidRPr="00254F6C">
              <w:rPr>
                <w:sz w:val="28"/>
                <w:szCs w:val="28"/>
              </w:rPr>
              <w:t>4.</w:t>
            </w:r>
          </w:p>
        </w:tc>
        <w:tc>
          <w:tcPr>
            <w:tcW w:w="5935" w:type="dxa"/>
          </w:tcPr>
          <w:p w14:paraId="39C4E6AA" w14:textId="77777777" w:rsidR="00254F6C" w:rsidRPr="00254F6C" w:rsidRDefault="00254F6C" w:rsidP="00254F6C">
            <w:pPr>
              <w:widowControl w:val="0"/>
              <w:rPr>
                <w:sz w:val="28"/>
                <w:szCs w:val="28"/>
              </w:rPr>
            </w:pPr>
            <w:r w:rsidRPr="00254F6C">
              <w:rPr>
                <w:sz w:val="28"/>
                <w:szCs w:val="28"/>
              </w:rPr>
              <w:t>Участники проводимых мероприятий (спортсмены, участники фестивалей и спортивных программ, инструкторы по спорту, судьи, обслуживающий персонал).</w:t>
            </w:r>
          </w:p>
        </w:tc>
        <w:tc>
          <w:tcPr>
            <w:tcW w:w="2969" w:type="dxa"/>
            <w:vAlign w:val="center"/>
          </w:tcPr>
          <w:p w14:paraId="51D1E57E" w14:textId="77777777" w:rsidR="00254F6C" w:rsidRPr="00254F6C" w:rsidRDefault="00254F6C" w:rsidP="00254F6C">
            <w:pPr>
              <w:widowControl w:val="0"/>
              <w:jc w:val="center"/>
              <w:rPr>
                <w:sz w:val="28"/>
                <w:szCs w:val="28"/>
              </w:rPr>
            </w:pPr>
            <w:r w:rsidRPr="00254F6C">
              <w:rPr>
                <w:sz w:val="28"/>
                <w:szCs w:val="28"/>
              </w:rPr>
              <w:t>800</w:t>
            </w:r>
          </w:p>
        </w:tc>
      </w:tr>
    </w:tbl>
    <w:p w14:paraId="3BA12551" w14:textId="77777777" w:rsidR="00254F6C" w:rsidRPr="00254F6C" w:rsidRDefault="00254F6C" w:rsidP="00254F6C">
      <w:pPr>
        <w:widowControl w:val="0"/>
        <w:suppressAutoHyphens/>
        <w:autoSpaceDE w:val="0"/>
        <w:spacing w:before="240" w:after="0" w:line="240" w:lineRule="auto"/>
        <w:ind w:firstLine="540"/>
        <w:jc w:val="both"/>
        <w:rPr>
          <w:rFonts w:ascii="Times New Roman" w:eastAsia="Arial" w:hAnsi="Times New Roman"/>
          <w:kern w:val="0"/>
          <w:sz w:val="28"/>
          <w:szCs w:val="28"/>
        </w:rPr>
      </w:pPr>
      <w:r w:rsidRPr="00254F6C">
        <w:rPr>
          <w:rFonts w:ascii="Times New Roman" w:eastAsia="Arial" w:hAnsi="Times New Roman"/>
          <w:kern w:val="0"/>
          <w:sz w:val="28"/>
          <w:szCs w:val="28"/>
        </w:rPr>
        <w:t xml:space="preserve">Примечание: </w:t>
      </w:r>
    </w:p>
    <w:p w14:paraId="30217635" w14:textId="77777777" w:rsidR="00254F6C" w:rsidRPr="00254F6C" w:rsidRDefault="00254F6C" w:rsidP="00254F6C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/>
          <w:kern w:val="0"/>
          <w:sz w:val="28"/>
          <w:szCs w:val="28"/>
        </w:rPr>
      </w:pPr>
      <w:r w:rsidRPr="00254F6C">
        <w:rPr>
          <w:rFonts w:ascii="Times New Roman" w:eastAsia="Arial" w:hAnsi="Times New Roman"/>
          <w:kern w:val="0"/>
          <w:sz w:val="28"/>
          <w:szCs w:val="28"/>
        </w:rPr>
        <w:t>1. При наличии в команде по игровым видам спорта лиц, проходящих спортивную подготовку в МБУ ДО «Спортивная школа Руза» РГО МО (далее - «СШ Руза»), находящихся на различных этапах спортивной подготовки, норма расходов на одного человека в день рассчитывается исходя из большинства лиц определенного этапа спортивной подготовки в команде.</w:t>
      </w:r>
    </w:p>
    <w:p w14:paraId="0EC0AAAB" w14:textId="77777777" w:rsidR="00254F6C" w:rsidRPr="00254F6C" w:rsidRDefault="00254F6C" w:rsidP="00254F6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ar-SA"/>
        </w:rPr>
      </w:pPr>
      <w:r w:rsidRPr="00254F6C"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ar-SA"/>
        </w:rPr>
        <w:t>2. Обеспечение питанием участников спортивных соревнований, тренировочных сборов и иных мероприятий рекомендуется производить во все дни, включая дни прохождения мандатной комиссии, опробования спортивных снарядов, контрольных тренировок, квалификационного отбора и иных мероприятий, предусмотренных положением (регламентом) о проведении спортивных соревнований, а также при необходимости в целях недопущения снижения спортивной формы и последующего восстановления - спортсменам в пути следования к месту проведения спортивных соревнований и тренировочных сборов и обратно.</w:t>
      </w:r>
    </w:p>
    <w:p w14:paraId="10602CAE" w14:textId="77777777" w:rsidR="00254F6C" w:rsidRPr="00254F6C" w:rsidRDefault="00254F6C" w:rsidP="00254F6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kern w:val="0"/>
          <w:sz w:val="28"/>
          <w:szCs w:val="28"/>
          <w:lang w:eastAsia="ar-SA"/>
        </w:rPr>
      </w:pPr>
    </w:p>
    <w:p w14:paraId="549EB86C" w14:textId="77777777" w:rsidR="00254F6C" w:rsidRPr="00254F6C" w:rsidRDefault="00254F6C" w:rsidP="00254F6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ar-SA"/>
        </w:rPr>
      </w:pPr>
      <w:r w:rsidRPr="00254F6C">
        <w:rPr>
          <w:rFonts w:ascii="Times New Roman" w:eastAsia="Times New Roman" w:hAnsi="Times New Roman"/>
          <w:b/>
          <w:bCs/>
          <w:kern w:val="0"/>
          <w:sz w:val="28"/>
          <w:szCs w:val="28"/>
          <w:lang w:eastAsia="ar-SA"/>
        </w:rPr>
        <w:t>9. Нормы расходов средств на оплату перевозки участников мероприятий к месту проведения официальных мероприятий и обратно</w:t>
      </w:r>
    </w:p>
    <w:p w14:paraId="6815DD53" w14:textId="77777777" w:rsidR="00254F6C" w:rsidRPr="00254F6C" w:rsidRDefault="00254F6C" w:rsidP="00254F6C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387"/>
        <w:gridCol w:w="3260"/>
      </w:tblGrid>
      <w:tr w:rsidR="00254F6C" w:rsidRPr="00254F6C" w14:paraId="74DDF603" w14:textId="77777777" w:rsidTr="00B72E6E">
        <w:trPr>
          <w:trHeight w:val="6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AE0B" w14:textId="77777777" w:rsidR="00254F6C" w:rsidRPr="00254F6C" w:rsidRDefault="00254F6C" w:rsidP="00254F6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Arial" w:hAnsi="Times New Roman"/>
                <w:kern w:val="0"/>
                <w:sz w:val="28"/>
                <w:szCs w:val="28"/>
              </w:rPr>
              <w:t>N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9D41" w14:textId="77777777" w:rsidR="00254F6C" w:rsidRPr="00254F6C" w:rsidRDefault="00254F6C" w:rsidP="00254F6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Arial" w:hAnsi="Times New Roman"/>
                <w:kern w:val="0"/>
                <w:sz w:val="28"/>
                <w:szCs w:val="28"/>
              </w:rPr>
              <w:t>Наименование транспортного средства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CED5" w14:textId="77777777" w:rsidR="00254F6C" w:rsidRPr="00254F6C" w:rsidRDefault="00254F6C" w:rsidP="00254F6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Arial" w:hAnsi="Times New Roman"/>
                <w:kern w:val="0"/>
                <w:sz w:val="28"/>
                <w:szCs w:val="28"/>
              </w:rPr>
              <w:t>Стоимость услуг в час</w:t>
            </w:r>
          </w:p>
          <w:p w14:paraId="1035A3EA" w14:textId="77777777" w:rsidR="00254F6C" w:rsidRPr="00254F6C" w:rsidRDefault="00254F6C" w:rsidP="00254F6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Arial" w:hAnsi="Times New Roman"/>
                <w:kern w:val="0"/>
                <w:sz w:val="28"/>
                <w:szCs w:val="28"/>
              </w:rPr>
              <w:t>(в рублях)</w:t>
            </w:r>
          </w:p>
        </w:tc>
      </w:tr>
      <w:tr w:rsidR="00254F6C" w:rsidRPr="00254F6C" w14:paraId="15685FE3" w14:textId="77777777" w:rsidTr="00B72E6E">
        <w:trPr>
          <w:trHeight w:val="4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BF2A" w14:textId="77777777" w:rsidR="00254F6C" w:rsidRPr="00254F6C" w:rsidRDefault="00254F6C" w:rsidP="00254F6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Arial" w:hAnsi="Times New Roman"/>
                <w:kern w:val="0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5B4B" w14:textId="77777777" w:rsidR="00254F6C" w:rsidRPr="00254F6C" w:rsidRDefault="00254F6C" w:rsidP="00254F6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Arial" w:hAnsi="Times New Roman"/>
                <w:kern w:val="0"/>
                <w:sz w:val="28"/>
                <w:szCs w:val="28"/>
              </w:rPr>
              <w:t>Оплата услуг пассажирских перевозок</w:t>
            </w:r>
          </w:p>
          <w:p w14:paraId="31700618" w14:textId="77777777" w:rsidR="00254F6C" w:rsidRPr="00254F6C" w:rsidRDefault="00254F6C" w:rsidP="00254F6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Arial" w:hAnsi="Times New Roman"/>
                <w:kern w:val="0"/>
                <w:sz w:val="28"/>
                <w:szCs w:val="28"/>
              </w:rPr>
              <w:t>воздушным транспортом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99E4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По тарифам экономического</w:t>
            </w:r>
          </w:p>
          <w:p w14:paraId="5F6A8B21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класса</w:t>
            </w:r>
          </w:p>
        </w:tc>
      </w:tr>
      <w:tr w:rsidR="00254F6C" w:rsidRPr="00254F6C" w14:paraId="69B9826D" w14:textId="77777777" w:rsidTr="00B72E6E">
        <w:trPr>
          <w:trHeight w:val="45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33458" w14:textId="77777777" w:rsidR="00254F6C" w:rsidRPr="00254F6C" w:rsidRDefault="00254F6C" w:rsidP="00254F6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Arial" w:hAnsi="Times New Roman"/>
                <w:kern w:val="0"/>
                <w:sz w:val="28"/>
                <w:szCs w:val="28"/>
              </w:rPr>
              <w:t>2.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C0C9B" w14:textId="77777777" w:rsidR="00254F6C" w:rsidRPr="00254F6C" w:rsidRDefault="00254F6C" w:rsidP="00254F6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Arial" w:hAnsi="Times New Roman"/>
                <w:kern w:val="0"/>
                <w:sz w:val="28"/>
                <w:szCs w:val="28"/>
              </w:rPr>
              <w:t>Оплата услуг пассажирских перевозок</w:t>
            </w:r>
          </w:p>
          <w:p w14:paraId="772C5AB7" w14:textId="77777777" w:rsidR="00254F6C" w:rsidRPr="00254F6C" w:rsidRDefault="00254F6C" w:rsidP="00254F6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Arial" w:hAnsi="Times New Roman"/>
                <w:kern w:val="0"/>
                <w:sz w:val="28"/>
                <w:szCs w:val="28"/>
              </w:rPr>
              <w:t>железнодорожным транспортом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1876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Поезд по тарифам купейного</w:t>
            </w:r>
          </w:p>
          <w:p w14:paraId="6E345BFA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вагона и ниже</w:t>
            </w:r>
          </w:p>
        </w:tc>
      </w:tr>
      <w:tr w:rsidR="00254F6C" w:rsidRPr="00254F6C" w14:paraId="2E9B1217" w14:textId="77777777" w:rsidTr="00B72E6E">
        <w:trPr>
          <w:trHeight w:val="76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6C23" w14:textId="77777777" w:rsidR="00254F6C" w:rsidRPr="00254F6C" w:rsidRDefault="00254F6C" w:rsidP="00254F6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3AB4" w14:textId="77777777" w:rsidR="00254F6C" w:rsidRPr="00254F6C" w:rsidRDefault="00254F6C" w:rsidP="00254F6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E9E0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Скоростной поезд "Аэроэкспресс" по тарифам стандартного вагона</w:t>
            </w:r>
          </w:p>
        </w:tc>
      </w:tr>
      <w:tr w:rsidR="00254F6C" w:rsidRPr="00254F6C" w14:paraId="0087B4D4" w14:textId="77777777" w:rsidTr="00B72E6E">
        <w:trPr>
          <w:trHeight w:val="4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BC6C" w14:textId="77777777" w:rsidR="00254F6C" w:rsidRPr="00254F6C" w:rsidRDefault="00254F6C" w:rsidP="00254F6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Arial" w:hAnsi="Times New Roman"/>
                <w:kern w:val="0"/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3A53" w14:textId="77777777" w:rsidR="00254F6C" w:rsidRPr="00254F6C" w:rsidRDefault="00254F6C" w:rsidP="00254F6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Arial" w:hAnsi="Times New Roman"/>
                <w:kern w:val="0"/>
                <w:sz w:val="28"/>
                <w:szCs w:val="28"/>
              </w:rPr>
              <w:t>Оплата услуг общественного автомобильного транспорта, оказываемых транспортными средствами категории М2 и М3 в городском, пригородном и междугороднем сообщениях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59BF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По фактическим расходам</w:t>
            </w:r>
          </w:p>
        </w:tc>
      </w:tr>
      <w:tr w:rsidR="00254F6C" w:rsidRPr="00254F6C" w14:paraId="422A7C1E" w14:textId="77777777" w:rsidTr="00B72E6E">
        <w:trPr>
          <w:trHeight w:val="4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E495" w14:textId="77777777" w:rsidR="00254F6C" w:rsidRPr="00254F6C" w:rsidRDefault="00254F6C" w:rsidP="00254F6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Arial" w:hAnsi="Times New Roman"/>
                <w:kern w:val="0"/>
                <w:sz w:val="28"/>
                <w:szCs w:val="28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117A" w14:textId="77777777" w:rsidR="00254F6C" w:rsidRPr="00254F6C" w:rsidRDefault="00254F6C" w:rsidP="00254F6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Arial" w:hAnsi="Times New Roman"/>
                <w:kern w:val="0"/>
                <w:sz w:val="28"/>
                <w:szCs w:val="28"/>
              </w:rPr>
              <w:t>Трансфер от вокзала (аэропорта) до места проведения мероприятия или проживания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6989" w14:textId="77777777" w:rsidR="00254F6C" w:rsidRPr="00254F6C" w:rsidRDefault="00254F6C" w:rsidP="00254F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По фактическим расходам</w:t>
            </w:r>
          </w:p>
        </w:tc>
      </w:tr>
    </w:tbl>
    <w:p w14:paraId="72E87272" w14:textId="77777777" w:rsidR="00254F6C" w:rsidRPr="00254F6C" w:rsidRDefault="00254F6C" w:rsidP="00254F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kern w:val="0"/>
          <w:sz w:val="28"/>
          <w:szCs w:val="28"/>
        </w:rPr>
      </w:pPr>
    </w:p>
    <w:p w14:paraId="5A7B80AA" w14:textId="77777777" w:rsidR="00254F6C" w:rsidRPr="00254F6C" w:rsidRDefault="00254F6C" w:rsidP="00254F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color w:val="333333"/>
          <w:kern w:val="0"/>
          <w:sz w:val="28"/>
          <w:szCs w:val="28"/>
          <w:shd w:val="clear" w:color="auto" w:fill="FFFFFF"/>
        </w:rPr>
      </w:pPr>
      <w:r w:rsidRPr="00254F6C">
        <w:rPr>
          <w:rFonts w:ascii="Times New Roman" w:eastAsia="Times New Roman" w:hAnsi="Times New Roman"/>
          <w:b/>
          <w:color w:val="000000"/>
          <w:kern w:val="0"/>
          <w:sz w:val="28"/>
          <w:szCs w:val="28"/>
        </w:rPr>
        <w:t xml:space="preserve">10. </w:t>
      </w:r>
      <w:r w:rsidRPr="00254F6C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Услуги по обеспечению транспортными средствами </w:t>
      </w:r>
      <w:r w:rsidRPr="00254F6C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обучающихся «СШ Руза» при прохождении </w:t>
      </w:r>
      <w:r w:rsidRPr="00254F6C">
        <w:rPr>
          <w:rFonts w:ascii="Times New Roman" w:eastAsia="Times New Roman" w:hAnsi="Times New Roman"/>
          <w:b/>
          <w:bCs/>
          <w:color w:val="333333"/>
          <w:kern w:val="0"/>
          <w:sz w:val="28"/>
          <w:szCs w:val="28"/>
          <w:shd w:val="clear" w:color="auto" w:fill="FFFFFF"/>
        </w:rPr>
        <w:t xml:space="preserve">УМО и </w:t>
      </w:r>
      <w:r w:rsidRPr="00254F6C">
        <w:rPr>
          <w:rFonts w:ascii="Times New Roman" w:eastAsia="Times New Roman" w:hAnsi="Times New Roman"/>
          <w:b/>
          <w:bCs/>
          <w:kern w:val="0"/>
          <w:sz w:val="28"/>
          <w:szCs w:val="28"/>
        </w:rPr>
        <w:t>участников мероприятий к месту проведения официальных физкультурных мероприятий и спортивных мероприятий и обратно</w:t>
      </w:r>
    </w:p>
    <w:p w14:paraId="4F03E056" w14:textId="77777777" w:rsidR="00254F6C" w:rsidRPr="00254F6C" w:rsidRDefault="00254F6C" w:rsidP="00254F6C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i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4678"/>
        <w:gridCol w:w="3969"/>
      </w:tblGrid>
      <w:tr w:rsidR="00254F6C" w:rsidRPr="00254F6C" w14:paraId="1231A3BF" w14:textId="77777777" w:rsidTr="00B72E6E">
        <w:trPr>
          <w:trHeight w:val="305"/>
        </w:trPr>
        <w:tc>
          <w:tcPr>
            <w:tcW w:w="704" w:type="dxa"/>
            <w:vAlign w:val="center"/>
          </w:tcPr>
          <w:p w14:paraId="62C21044" w14:textId="77777777" w:rsidR="00254F6C" w:rsidRPr="00254F6C" w:rsidRDefault="00254F6C" w:rsidP="00254F6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Arial" w:hAnsi="Times New Roman"/>
                <w:kern w:val="0"/>
                <w:sz w:val="28"/>
                <w:szCs w:val="28"/>
              </w:rPr>
              <w:t>N п/п</w:t>
            </w:r>
          </w:p>
        </w:tc>
        <w:tc>
          <w:tcPr>
            <w:tcW w:w="4678" w:type="dxa"/>
          </w:tcPr>
          <w:p w14:paraId="49F6F66A" w14:textId="77777777" w:rsidR="00254F6C" w:rsidRPr="00254F6C" w:rsidRDefault="00254F6C" w:rsidP="00254F6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Arial" w:hAnsi="Times New Roman"/>
                <w:kern w:val="0"/>
                <w:sz w:val="28"/>
                <w:szCs w:val="28"/>
              </w:rPr>
              <w:t>Наименование транспортного средства</w:t>
            </w:r>
          </w:p>
        </w:tc>
        <w:tc>
          <w:tcPr>
            <w:tcW w:w="3969" w:type="dxa"/>
          </w:tcPr>
          <w:p w14:paraId="22582810" w14:textId="77777777" w:rsidR="00254F6C" w:rsidRPr="00254F6C" w:rsidRDefault="00254F6C" w:rsidP="00254F6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Arial" w:hAnsi="Times New Roman"/>
                <w:kern w:val="0"/>
                <w:sz w:val="28"/>
                <w:szCs w:val="28"/>
              </w:rPr>
              <w:t>Стоимость услуг в час</w:t>
            </w:r>
          </w:p>
          <w:p w14:paraId="2B05A257" w14:textId="77777777" w:rsidR="00254F6C" w:rsidRPr="00254F6C" w:rsidRDefault="00254F6C" w:rsidP="00254F6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Arial" w:hAnsi="Times New Roman"/>
                <w:kern w:val="0"/>
                <w:sz w:val="28"/>
                <w:szCs w:val="28"/>
              </w:rPr>
              <w:t>(в рублях)</w:t>
            </w:r>
          </w:p>
        </w:tc>
      </w:tr>
      <w:tr w:rsidR="00254F6C" w:rsidRPr="00254F6C" w14:paraId="33E84734" w14:textId="77777777" w:rsidTr="00B72E6E">
        <w:tc>
          <w:tcPr>
            <w:tcW w:w="704" w:type="dxa"/>
            <w:vAlign w:val="center"/>
          </w:tcPr>
          <w:p w14:paraId="15639C73" w14:textId="77777777" w:rsidR="00254F6C" w:rsidRPr="00254F6C" w:rsidRDefault="00254F6C" w:rsidP="00254F6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Arial" w:hAnsi="Times New Roman"/>
                <w:kern w:val="0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14:paraId="297594E3" w14:textId="77777777" w:rsidR="00254F6C" w:rsidRPr="00254F6C" w:rsidRDefault="00254F6C" w:rsidP="00254F6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Arial" w:hAnsi="Times New Roman"/>
                <w:kern w:val="0"/>
                <w:sz w:val="28"/>
                <w:szCs w:val="28"/>
              </w:rPr>
              <w:t>Автобус до 60 посадочных мест</w:t>
            </w:r>
          </w:p>
        </w:tc>
        <w:tc>
          <w:tcPr>
            <w:tcW w:w="3969" w:type="dxa"/>
            <w:vAlign w:val="center"/>
          </w:tcPr>
          <w:p w14:paraId="1EDD8948" w14:textId="77777777" w:rsidR="00254F6C" w:rsidRPr="00254F6C" w:rsidRDefault="00254F6C" w:rsidP="00254F6C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По фактическим расходам (при наличии подтверждающих документов), не более 3600 руб.</w:t>
            </w:r>
          </w:p>
        </w:tc>
      </w:tr>
      <w:tr w:rsidR="00254F6C" w:rsidRPr="00254F6C" w14:paraId="5D5AF434" w14:textId="77777777" w:rsidTr="00B72E6E">
        <w:tc>
          <w:tcPr>
            <w:tcW w:w="704" w:type="dxa"/>
            <w:vAlign w:val="center"/>
          </w:tcPr>
          <w:p w14:paraId="71006AA2" w14:textId="77777777" w:rsidR="00254F6C" w:rsidRPr="00254F6C" w:rsidRDefault="00254F6C" w:rsidP="00254F6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Arial" w:hAnsi="Times New Roman"/>
                <w:kern w:val="0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14:paraId="3807B367" w14:textId="77777777" w:rsidR="00254F6C" w:rsidRPr="00254F6C" w:rsidRDefault="00254F6C" w:rsidP="00254F6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Arial" w:hAnsi="Times New Roman"/>
                <w:kern w:val="0"/>
                <w:sz w:val="28"/>
                <w:szCs w:val="28"/>
              </w:rPr>
              <w:t>Микроавтобус (пассажирский) от 8 до 20 посадочных мест</w:t>
            </w:r>
          </w:p>
        </w:tc>
        <w:tc>
          <w:tcPr>
            <w:tcW w:w="3969" w:type="dxa"/>
            <w:vAlign w:val="center"/>
          </w:tcPr>
          <w:p w14:paraId="1A7A3549" w14:textId="77777777" w:rsidR="00254F6C" w:rsidRPr="00254F6C" w:rsidRDefault="00254F6C" w:rsidP="00254F6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kern w:val="0"/>
                <w:sz w:val="28"/>
                <w:szCs w:val="28"/>
              </w:rPr>
            </w:pPr>
            <w:r w:rsidRPr="00254F6C">
              <w:rPr>
                <w:rFonts w:ascii="Times New Roman" w:eastAsia="Arial" w:hAnsi="Times New Roman"/>
                <w:kern w:val="0"/>
                <w:sz w:val="28"/>
                <w:szCs w:val="28"/>
              </w:rPr>
              <w:t>По фактическим расходам (при наличии подтверждающих документов), не более 3000 руб.</w:t>
            </w:r>
          </w:p>
        </w:tc>
      </w:tr>
    </w:tbl>
    <w:p w14:paraId="0557620F" w14:textId="77777777" w:rsidR="00254F6C" w:rsidRPr="00254F6C" w:rsidRDefault="00254F6C" w:rsidP="00254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kern w:val="0"/>
          <w:sz w:val="24"/>
          <w:szCs w:val="24"/>
        </w:rPr>
      </w:pPr>
      <w:r w:rsidRPr="00254F6C">
        <w:rPr>
          <w:rFonts w:ascii="Times New Roman" w:eastAsia="Arial" w:hAnsi="Times New Roman"/>
          <w:kern w:val="0"/>
          <w:sz w:val="24"/>
          <w:szCs w:val="24"/>
        </w:rPr>
        <w:t xml:space="preserve">Примечание: </w:t>
      </w:r>
    </w:p>
    <w:p w14:paraId="045993E6" w14:textId="77777777" w:rsidR="00254F6C" w:rsidRPr="00254F6C" w:rsidRDefault="00254F6C" w:rsidP="00254F6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kern w:val="0"/>
          <w:sz w:val="24"/>
          <w:szCs w:val="24"/>
        </w:rPr>
      </w:pPr>
      <w:r w:rsidRPr="00254F6C">
        <w:rPr>
          <w:rFonts w:ascii="Times New Roman" w:eastAsia="Arial" w:hAnsi="Times New Roman"/>
          <w:kern w:val="0"/>
          <w:sz w:val="24"/>
          <w:szCs w:val="24"/>
        </w:rPr>
        <w:t>1. Оплата услуг производится из расчета не более шестнадцать часов в день.</w:t>
      </w:r>
    </w:p>
    <w:p w14:paraId="643DC49D" w14:textId="5CA60362" w:rsidR="00254F6C" w:rsidRPr="00254F6C" w:rsidRDefault="00254F6C" w:rsidP="00254F6C">
      <w:pPr>
        <w:suppressAutoHyphens/>
        <w:spacing w:after="0" w:line="240" w:lineRule="auto"/>
        <w:contextualSpacing/>
        <w:rPr>
          <w:rFonts w:ascii="Times New Roman" w:eastAsia="Calibri" w:hAnsi="Times New Roman"/>
          <w:kern w:val="0"/>
          <w:sz w:val="24"/>
          <w:szCs w:val="24"/>
        </w:rPr>
      </w:pPr>
      <w:r w:rsidRPr="00254F6C">
        <w:rPr>
          <w:rFonts w:ascii="Times New Roman" w:eastAsia="Times New Roman" w:hAnsi="Times New Roman"/>
          <w:kern w:val="0"/>
          <w:sz w:val="24"/>
          <w:szCs w:val="24"/>
        </w:rPr>
        <w:t>2. УМО (углубленные медицинские осмотры) проводятся не реже 1 раза в 6 месяцев.</w:t>
      </w:r>
    </w:p>
    <w:sectPr w:rsidR="00254F6C" w:rsidRPr="00254F6C" w:rsidSect="00670C9D">
      <w:pgSz w:w="11906" w:h="16838" w:code="9"/>
      <w:pgMar w:top="1134" w:right="851" w:bottom="1134" w:left="1701" w:header="720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F6E3B" w14:textId="77777777" w:rsidR="00D72573" w:rsidRDefault="00D72573" w:rsidP="00E4282A">
      <w:pPr>
        <w:spacing w:after="0" w:line="240" w:lineRule="auto"/>
      </w:pPr>
      <w:r>
        <w:separator/>
      </w:r>
    </w:p>
  </w:endnote>
  <w:endnote w:type="continuationSeparator" w:id="0">
    <w:p w14:paraId="7A62ECDB" w14:textId="77777777" w:rsidR="00D72573" w:rsidRDefault="00D72573" w:rsidP="00E4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0DBAE" w14:textId="77777777" w:rsidR="00D72573" w:rsidRDefault="00D72573" w:rsidP="00E4282A">
      <w:pPr>
        <w:spacing w:after="0" w:line="240" w:lineRule="auto"/>
      </w:pPr>
      <w:r>
        <w:separator/>
      </w:r>
    </w:p>
  </w:footnote>
  <w:footnote w:type="continuationSeparator" w:id="0">
    <w:p w14:paraId="734E12C7" w14:textId="77777777" w:rsidR="00D72573" w:rsidRDefault="00D72573" w:rsidP="00E42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805AF"/>
    <w:multiLevelType w:val="multilevel"/>
    <w:tmpl w:val="62C6CF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F242CA9"/>
    <w:multiLevelType w:val="hybridMultilevel"/>
    <w:tmpl w:val="3516FA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FCD077D"/>
    <w:multiLevelType w:val="hybridMultilevel"/>
    <w:tmpl w:val="FE222C74"/>
    <w:lvl w:ilvl="0" w:tplc="B102263E">
      <w:start w:val="1"/>
      <w:numFmt w:val="decimal"/>
      <w:lvlText w:val="%1."/>
      <w:lvlJc w:val="left"/>
      <w:pPr>
        <w:ind w:left="97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92293CC">
      <w:start w:val="1"/>
      <w:numFmt w:val="upperRoman"/>
      <w:lvlText w:val="%2."/>
      <w:lvlJc w:val="left"/>
      <w:pPr>
        <w:ind w:left="4871" w:hanging="2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9BC0B70A">
      <w:numFmt w:val="bullet"/>
      <w:lvlText w:val="•"/>
      <w:lvlJc w:val="left"/>
      <w:pPr>
        <w:ind w:left="5602" w:hanging="216"/>
      </w:pPr>
      <w:rPr>
        <w:rFonts w:hint="default"/>
        <w:lang w:val="ru-RU" w:eastAsia="en-US" w:bidi="ar-SA"/>
      </w:rPr>
    </w:lvl>
    <w:lvl w:ilvl="3" w:tplc="9E243662">
      <w:numFmt w:val="bullet"/>
      <w:lvlText w:val="•"/>
      <w:lvlJc w:val="left"/>
      <w:pPr>
        <w:ind w:left="6324" w:hanging="216"/>
      </w:pPr>
      <w:rPr>
        <w:rFonts w:hint="default"/>
        <w:lang w:val="ru-RU" w:eastAsia="en-US" w:bidi="ar-SA"/>
      </w:rPr>
    </w:lvl>
    <w:lvl w:ilvl="4" w:tplc="C3308DAC">
      <w:numFmt w:val="bullet"/>
      <w:lvlText w:val="•"/>
      <w:lvlJc w:val="left"/>
      <w:pPr>
        <w:ind w:left="7046" w:hanging="216"/>
      </w:pPr>
      <w:rPr>
        <w:rFonts w:hint="default"/>
        <w:lang w:val="ru-RU" w:eastAsia="en-US" w:bidi="ar-SA"/>
      </w:rPr>
    </w:lvl>
    <w:lvl w:ilvl="5" w:tplc="A094E1CA">
      <w:numFmt w:val="bullet"/>
      <w:lvlText w:val="•"/>
      <w:lvlJc w:val="left"/>
      <w:pPr>
        <w:ind w:left="7768" w:hanging="216"/>
      </w:pPr>
      <w:rPr>
        <w:rFonts w:hint="default"/>
        <w:lang w:val="ru-RU" w:eastAsia="en-US" w:bidi="ar-SA"/>
      </w:rPr>
    </w:lvl>
    <w:lvl w:ilvl="6" w:tplc="BE4857C0">
      <w:numFmt w:val="bullet"/>
      <w:lvlText w:val="•"/>
      <w:lvlJc w:val="left"/>
      <w:pPr>
        <w:ind w:left="8491" w:hanging="216"/>
      </w:pPr>
      <w:rPr>
        <w:rFonts w:hint="default"/>
        <w:lang w:val="ru-RU" w:eastAsia="en-US" w:bidi="ar-SA"/>
      </w:rPr>
    </w:lvl>
    <w:lvl w:ilvl="7" w:tplc="DAAC8CF2">
      <w:numFmt w:val="bullet"/>
      <w:lvlText w:val="•"/>
      <w:lvlJc w:val="left"/>
      <w:pPr>
        <w:ind w:left="9213" w:hanging="216"/>
      </w:pPr>
      <w:rPr>
        <w:rFonts w:hint="default"/>
        <w:lang w:val="ru-RU" w:eastAsia="en-US" w:bidi="ar-SA"/>
      </w:rPr>
    </w:lvl>
    <w:lvl w:ilvl="8" w:tplc="8F88FD68">
      <w:numFmt w:val="bullet"/>
      <w:lvlText w:val="•"/>
      <w:lvlJc w:val="left"/>
      <w:pPr>
        <w:ind w:left="9935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32423FF0"/>
    <w:multiLevelType w:val="hybridMultilevel"/>
    <w:tmpl w:val="34B45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1429B"/>
    <w:multiLevelType w:val="hybridMultilevel"/>
    <w:tmpl w:val="FAFE85BC"/>
    <w:lvl w:ilvl="0" w:tplc="E6F2959C">
      <w:start w:val="1"/>
      <w:numFmt w:val="decimal"/>
      <w:lvlText w:val="%1."/>
      <w:lvlJc w:val="left"/>
      <w:pPr>
        <w:ind w:left="1261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4E620C">
      <w:start w:val="1"/>
      <w:numFmt w:val="decimal"/>
      <w:lvlText w:val="%2)"/>
      <w:lvlJc w:val="left"/>
      <w:pPr>
        <w:ind w:left="1261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99A4552">
      <w:numFmt w:val="bullet"/>
      <w:lvlText w:val="•"/>
      <w:lvlJc w:val="left"/>
      <w:pPr>
        <w:ind w:left="3284" w:hanging="355"/>
      </w:pPr>
      <w:rPr>
        <w:rFonts w:hint="default"/>
        <w:lang w:val="ru-RU" w:eastAsia="en-US" w:bidi="ar-SA"/>
      </w:rPr>
    </w:lvl>
    <w:lvl w:ilvl="3" w:tplc="B9404746">
      <w:numFmt w:val="bullet"/>
      <w:lvlText w:val="•"/>
      <w:lvlJc w:val="left"/>
      <w:pPr>
        <w:ind w:left="4296" w:hanging="355"/>
      </w:pPr>
      <w:rPr>
        <w:rFonts w:hint="default"/>
        <w:lang w:val="ru-RU" w:eastAsia="en-US" w:bidi="ar-SA"/>
      </w:rPr>
    </w:lvl>
    <w:lvl w:ilvl="4" w:tplc="AA4CD082">
      <w:numFmt w:val="bullet"/>
      <w:lvlText w:val="•"/>
      <w:lvlJc w:val="left"/>
      <w:pPr>
        <w:ind w:left="5308" w:hanging="355"/>
      </w:pPr>
      <w:rPr>
        <w:rFonts w:hint="default"/>
        <w:lang w:val="ru-RU" w:eastAsia="en-US" w:bidi="ar-SA"/>
      </w:rPr>
    </w:lvl>
    <w:lvl w:ilvl="5" w:tplc="C47A1E68">
      <w:numFmt w:val="bullet"/>
      <w:lvlText w:val="•"/>
      <w:lvlJc w:val="left"/>
      <w:pPr>
        <w:ind w:left="6320" w:hanging="355"/>
      </w:pPr>
      <w:rPr>
        <w:rFonts w:hint="default"/>
        <w:lang w:val="ru-RU" w:eastAsia="en-US" w:bidi="ar-SA"/>
      </w:rPr>
    </w:lvl>
    <w:lvl w:ilvl="6" w:tplc="D096A760">
      <w:numFmt w:val="bullet"/>
      <w:lvlText w:val="•"/>
      <w:lvlJc w:val="left"/>
      <w:pPr>
        <w:ind w:left="7332" w:hanging="355"/>
      </w:pPr>
      <w:rPr>
        <w:rFonts w:hint="default"/>
        <w:lang w:val="ru-RU" w:eastAsia="en-US" w:bidi="ar-SA"/>
      </w:rPr>
    </w:lvl>
    <w:lvl w:ilvl="7" w:tplc="AE8A5EFE">
      <w:numFmt w:val="bullet"/>
      <w:lvlText w:val="•"/>
      <w:lvlJc w:val="left"/>
      <w:pPr>
        <w:ind w:left="8344" w:hanging="355"/>
      </w:pPr>
      <w:rPr>
        <w:rFonts w:hint="default"/>
        <w:lang w:val="ru-RU" w:eastAsia="en-US" w:bidi="ar-SA"/>
      </w:rPr>
    </w:lvl>
    <w:lvl w:ilvl="8" w:tplc="91F60618">
      <w:numFmt w:val="bullet"/>
      <w:lvlText w:val="•"/>
      <w:lvlJc w:val="left"/>
      <w:pPr>
        <w:ind w:left="9356" w:hanging="355"/>
      </w:pPr>
      <w:rPr>
        <w:rFonts w:hint="default"/>
        <w:lang w:val="ru-RU" w:eastAsia="en-US" w:bidi="ar-SA"/>
      </w:rPr>
    </w:lvl>
  </w:abstractNum>
  <w:num w:numId="1" w16cid:durableId="1666087058">
    <w:abstractNumId w:val="4"/>
  </w:num>
  <w:num w:numId="2" w16cid:durableId="1789003721">
    <w:abstractNumId w:val="2"/>
  </w:num>
  <w:num w:numId="3" w16cid:durableId="1799566467">
    <w:abstractNumId w:val="0"/>
  </w:num>
  <w:num w:numId="4" w16cid:durableId="367410617">
    <w:abstractNumId w:val="1"/>
  </w:num>
  <w:num w:numId="5" w16cid:durableId="1845783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62"/>
    <w:rsid w:val="00001A05"/>
    <w:rsid w:val="000050DD"/>
    <w:rsid w:val="00005F65"/>
    <w:rsid w:val="000113C9"/>
    <w:rsid w:val="0001173A"/>
    <w:rsid w:val="0001203C"/>
    <w:rsid w:val="000140C5"/>
    <w:rsid w:val="000159C3"/>
    <w:rsid w:val="000332F8"/>
    <w:rsid w:val="00033E9E"/>
    <w:rsid w:val="00037325"/>
    <w:rsid w:val="00052342"/>
    <w:rsid w:val="00053E5B"/>
    <w:rsid w:val="00074B76"/>
    <w:rsid w:val="000A5D29"/>
    <w:rsid w:val="000B0233"/>
    <w:rsid w:val="000B1461"/>
    <w:rsid w:val="000E5DB1"/>
    <w:rsid w:val="00106E4A"/>
    <w:rsid w:val="001105D5"/>
    <w:rsid w:val="00112241"/>
    <w:rsid w:val="00133B0B"/>
    <w:rsid w:val="00145650"/>
    <w:rsid w:val="00160149"/>
    <w:rsid w:val="001771C0"/>
    <w:rsid w:val="00187FD8"/>
    <w:rsid w:val="00192319"/>
    <w:rsid w:val="001A6DEE"/>
    <w:rsid w:val="001D3FAF"/>
    <w:rsid w:val="001D51A3"/>
    <w:rsid w:val="001F32BE"/>
    <w:rsid w:val="001F3A2D"/>
    <w:rsid w:val="001F4BD7"/>
    <w:rsid w:val="001F681B"/>
    <w:rsid w:val="0020442E"/>
    <w:rsid w:val="00212D57"/>
    <w:rsid w:val="00223602"/>
    <w:rsid w:val="00236E62"/>
    <w:rsid w:val="00246344"/>
    <w:rsid w:val="00250981"/>
    <w:rsid w:val="00253F01"/>
    <w:rsid w:val="0025458B"/>
    <w:rsid w:val="00254F6C"/>
    <w:rsid w:val="00277D3D"/>
    <w:rsid w:val="002A4C65"/>
    <w:rsid w:val="002E0F50"/>
    <w:rsid w:val="002E1824"/>
    <w:rsid w:val="002F5CEC"/>
    <w:rsid w:val="002F7A87"/>
    <w:rsid w:val="00303273"/>
    <w:rsid w:val="00304D46"/>
    <w:rsid w:val="00336754"/>
    <w:rsid w:val="00357ED5"/>
    <w:rsid w:val="00365234"/>
    <w:rsid w:val="00370F14"/>
    <w:rsid w:val="003A4B17"/>
    <w:rsid w:val="003C0A4A"/>
    <w:rsid w:val="003D0FD0"/>
    <w:rsid w:val="003E0CF5"/>
    <w:rsid w:val="003E2BAB"/>
    <w:rsid w:val="003E2C7C"/>
    <w:rsid w:val="003E3EC8"/>
    <w:rsid w:val="003E4383"/>
    <w:rsid w:val="003E4931"/>
    <w:rsid w:val="003E5E49"/>
    <w:rsid w:val="003F07A2"/>
    <w:rsid w:val="003F5937"/>
    <w:rsid w:val="003F6759"/>
    <w:rsid w:val="004018E3"/>
    <w:rsid w:val="00406596"/>
    <w:rsid w:val="00406F1D"/>
    <w:rsid w:val="004329BC"/>
    <w:rsid w:val="004500B5"/>
    <w:rsid w:val="0045774C"/>
    <w:rsid w:val="004655DF"/>
    <w:rsid w:val="00467D30"/>
    <w:rsid w:val="004879DD"/>
    <w:rsid w:val="004B0C53"/>
    <w:rsid w:val="004B74BD"/>
    <w:rsid w:val="004C5513"/>
    <w:rsid w:val="004C640E"/>
    <w:rsid w:val="004D28BA"/>
    <w:rsid w:val="004D33F5"/>
    <w:rsid w:val="004D5819"/>
    <w:rsid w:val="004D6F7B"/>
    <w:rsid w:val="004E26EC"/>
    <w:rsid w:val="004F270F"/>
    <w:rsid w:val="004F6288"/>
    <w:rsid w:val="00504365"/>
    <w:rsid w:val="0051380F"/>
    <w:rsid w:val="00516409"/>
    <w:rsid w:val="00534D5F"/>
    <w:rsid w:val="00565606"/>
    <w:rsid w:val="00565935"/>
    <w:rsid w:val="0057348A"/>
    <w:rsid w:val="00583B6D"/>
    <w:rsid w:val="005C0A5B"/>
    <w:rsid w:val="005C700A"/>
    <w:rsid w:val="005E5763"/>
    <w:rsid w:val="00606C0F"/>
    <w:rsid w:val="00616EE7"/>
    <w:rsid w:val="0061719C"/>
    <w:rsid w:val="0064248D"/>
    <w:rsid w:val="006444CE"/>
    <w:rsid w:val="00647F9B"/>
    <w:rsid w:val="00653334"/>
    <w:rsid w:val="006560AD"/>
    <w:rsid w:val="006568A7"/>
    <w:rsid w:val="00664F31"/>
    <w:rsid w:val="00670C9D"/>
    <w:rsid w:val="006838C5"/>
    <w:rsid w:val="006917E6"/>
    <w:rsid w:val="00694AB9"/>
    <w:rsid w:val="00697B0E"/>
    <w:rsid w:val="006B7267"/>
    <w:rsid w:val="006E2025"/>
    <w:rsid w:val="006F440D"/>
    <w:rsid w:val="0070319A"/>
    <w:rsid w:val="00705D4F"/>
    <w:rsid w:val="00713B41"/>
    <w:rsid w:val="007473AF"/>
    <w:rsid w:val="007636F0"/>
    <w:rsid w:val="00770E6F"/>
    <w:rsid w:val="00772AB9"/>
    <w:rsid w:val="00777CEA"/>
    <w:rsid w:val="007808E5"/>
    <w:rsid w:val="007815D8"/>
    <w:rsid w:val="00791A8A"/>
    <w:rsid w:val="00793E4D"/>
    <w:rsid w:val="007A5D7B"/>
    <w:rsid w:val="007A7772"/>
    <w:rsid w:val="007B0A33"/>
    <w:rsid w:val="007B6544"/>
    <w:rsid w:val="007D2DFC"/>
    <w:rsid w:val="007E63B5"/>
    <w:rsid w:val="007F5BB6"/>
    <w:rsid w:val="00805253"/>
    <w:rsid w:val="00811DCA"/>
    <w:rsid w:val="00842DC5"/>
    <w:rsid w:val="00845408"/>
    <w:rsid w:val="00862775"/>
    <w:rsid w:val="008811C7"/>
    <w:rsid w:val="00892D20"/>
    <w:rsid w:val="00894E7D"/>
    <w:rsid w:val="008B4E14"/>
    <w:rsid w:val="008B62CE"/>
    <w:rsid w:val="008B6925"/>
    <w:rsid w:val="008C4D44"/>
    <w:rsid w:val="008C5D87"/>
    <w:rsid w:val="0090712D"/>
    <w:rsid w:val="009168D9"/>
    <w:rsid w:val="00931535"/>
    <w:rsid w:val="00934C31"/>
    <w:rsid w:val="00954962"/>
    <w:rsid w:val="009718C5"/>
    <w:rsid w:val="00971B50"/>
    <w:rsid w:val="00972B1E"/>
    <w:rsid w:val="009844A9"/>
    <w:rsid w:val="009B14D9"/>
    <w:rsid w:val="009B21FB"/>
    <w:rsid w:val="009D03C5"/>
    <w:rsid w:val="009E7DF4"/>
    <w:rsid w:val="009F1152"/>
    <w:rsid w:val="009F1307"/>
    <w:rsid w:val="00A06462"/>
    <w:rsid w:val="00A103E1"/>
    <w:rsid w:val="00A218A4"/>
    <w:rsid w:val="00A44DE5"/>
    <w:rsid w:val="00A46AC7"/>
    <w:rsid w:val="00A47B73"/>
    <w:rsid w:val="00A85D7A"/>
    <w:rsid w:val="00A96C86"/>
    <w:rsid w:val="00AA31A2"/>
    <w:rsid w:val="00AA3332"/>
    <w:rsid w:val="00AA57FF"/>
    <w:rsid w:val="00AA7D08"/>
    <w:rsid w:val="00AB30B3"/>
    <w:rsid w:val="00AB3FE0"/>
    <w:rsid w:val="00AC7644"/>
    <w:rsid w:val="00AD1FAD"/>
    <w:rsid w:val="00AD4C78"/>
    <w:rsid w:val="00AD61EE"/>
    <w:rsid w:val="00AE6915"/>
    <w:rsid w:val="00B14817"/>
    <w:rsid w:val="00B20C3A"/>
    <w:rsid w:val="00B30127"/>
    <w:rsid w:val="00B76BE5"/>
    <w:rsid w:val="00B82B28"/>
    <w:rsid w:val="00B87EB4"/>
    <w:rsid w:val="00B91460"/>
    <w:rsid w:val="00B96F39"/>
    <w:rsid w:val="00BB38AB"/>
    <w:rsid w:val="00BB53F5"/>
    <w:rsid w:val="00BD52D8"/>
    <w:rsid w:val="00BD6199"/>
    <w:rsid w:val="00BE78B4"/>
    <w:rsid w:val="00C15821"/>
    <w:rsid w:val="00C2081C"/>
    <w:rsid w:val="00C36BFC"/>
    <w:rsid w:val="00C52F84"/>
    <w:rsid w:val="00C54C9B"/>
    <w:rsid w:val="00C74D93"/>
    <w:rsid w:val="00C77E6E"/>
    <w:rsid w:val="00C81878"/>
    <w:rsid w:val="00C8543B"/>
    <w:rsid w:val="00CA2657"/>
    <w:rsid w:val="00CB28D8"/>
    <w:rsid w:val="00D00655"/>
    <w:rsid w:val="00D245A2"/>
    <w:rsid w:val="00D30F24"/>
    <w:rsid w:val="00D37EBD"/>
    <w:rsid w:val="00D72573"/>
    <w:rsid w:val="00D908F1"/>
    <w:rsid w:val="00DA69E0"/>
    <w:rsid w:val="00DB39B2"/>
    <w:rsid w:val="00DD7899"/>
    <w:rsid w:val="00DF0F1E"/>
    <w:rsid w:val="00DF5F1E"/>
    <w:rsid w:val="00E036C4"/>
    <w:rsid w:val="00E339DC"/>
    <w:rsid w:val="00E36853"/>
    <w:rsid w:val="00E419EC"/>
    <w:rsid w:val="00E41E14"/>
    <w:rsid w:val="00E4282A"/>
    <w:rsid w:val="00E42A4E"/>
    <w:rsid w:val="00E43766"/>
    <w:rsid w:val="00E50555"/>
    <w:rsid w:val="00E50B3F"/>
    <w:rsid w:val="00E51D88"/>
    <w:rsid w:val="00E62D1C"/>
    <w:rsid w:val="00E62DF7"/>
    <w:rsid w:val="00E678D3"/>
    <w:rsid w:val="00E81AB9"/>
    <w:rsid w:val="00E850ED"/>
    <w:rsid w:val="00E95749"/>
    <w:rsid w:val="00EB1E4C"/>
    <w:rsid w:val="00EC4B59"/>
    <w:rsid w:val="00EE7035"/>
    <w:rsid w:val="00F04EA6"/>
    <w:rsid w:val="00F10CB7"/>
    <w:rsid w:val="00F16D3E"/>
    <w:rsid w:val="00F25FC3"/>
    <w:rsid w:val="00F278F5"/>
    <w:rsid w:val="00F449D5"/>
    <w:rsid w:val="00F61EED"/>
    <w:rsid w:val="00F64CB7"/>
    <w:rsid w:val="00F7549E"/>
    <w:rsid w:val="00F816FF"/>
    <w:rsid w:val="00FC0905"/>
    <w:rsid w:val="00FC0EDC"/>
    <w:rsid w:val="00FC13EF"/>
    <w:rsid w:val="00FC4882"/>
    <w:rsid w:val="00FD5240"/>
    <w:rsid w:val="00FE3100"/>
    <w:rsid w:val="00FE43AF"/>
    <w:rsid w:val="00FF57AE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643291"/>
  <w14:defaultImageDpi w14:val="0"/>
  <w15:docId w15:val="{B0C5945B-4248-4B97-BB27-B888C8F8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C53"/>
  </w:style>
  <w:style w:type="paragraph" w:styleId="1">
    <w:name w:val="heading 1"/>
    <w:basedOn w:val="a"/>
    <w:next w:val="a"/>
    <w:link w:val="10"/>
    <w:uiPriority w:val="9"/>
    <w:qFormat/>
    <w:rsid w:val="004655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496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kern w:val="0"/>
      <w:sz w:val="24"/>
      <w:szCs w:val="20"/>
    </w:rPr>
  </w:style>
  <w:style w:type="paragraph" w:customStyle="1" w:styleId="ConsPlusTitle">
    <w:name w:val="ConsPlusTitle"/>
    <w:uiPriority w:val="99"/>
    <w:rsid w:val="0095496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kern w:val="0"/>
      <w:sz w:val="24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954962"/>
    <w:rPr>
      <w:rFonts w:ascii="Times New Roman" w:hAnsi="Times New Roman"/>
      <w:kern w:val="0"/>
      <w:sz w:val="20"/>
    </w:rPr>
  </w:style>
  <w:style w:type="paragraph" w:styleId="a3">
    <w:name w:val="No Spacing"/>
    <w:uiPriority w:val="1"/>
    <w:qFormat/>
    <w:rsid w:val="00954962"/>
    <w:pPr>
      <w:suppressAutoHyphens/>
      <w:spacing w:after="0" w:line="240" w:lineRule="auto"/>
    </w:pPr>
    <w:rPr>
      <w:rFonts w:ascii="Times New Roman" w:hAnsi="Times New Roman"/>
      <w:kern w:val="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65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List Paragraph"/>
    <w:basedOn w:val="a"/>
    <w:uiPriority w:val="1"/>
    <w:qFormat/>
    <w:rsid w:val="00FF57AE"/>
    <w:pPr>
      <w:ind w:left="720"/>
      <w:contextualSpacing/>
    </w:pPr>
    <w:rPr>
      <w:rFonts w:eastAsiaTheme="minorHAnsi" w:cstheme="minorBidi"/>
      <w:kern w:val="0"/>
      <w:lang w:eastAsia="en-US"/>
    </w:rPr>
  </w:style>
  <w:style w:type="paragraph" w:styleId="a5">
    <w:name w:val="header"/>
    <w:basedOn w:val="a"/>
    <w:link w:val="a6"/>
    <w:uiPriority w:val="99"/>
    <w:unhideWhenUsed/>
    <w:rsid w:val="00E42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282A"/>
  </w:style>
  <w:style w:type="paragraph" w:styleId="a7">
    <w:name w:val="footer"/>
    <w:basedOn w:val="a"/>
    <w:link w:val="a8"/>
    <w:uiPriority w:val="99"/>
    <w:unhideWhenUsed/>
    <w:rsid w:val="00E42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282A"/>
  </w:style>
  <w:style w:type="table" w:customStyle="1" w:styleId="TableNormal">
    <w:name w:val="Table Normal"/>
    <w:uiPriority w:val="2"/>
    <w:semiHidden/>
    <w:unhideWhenUsed/>
    <w:qFormat/>
    <w:rsid w:val="003E4383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kern w:val="0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438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kern w:val="0"/>
      <w:lang w:eastAsia="en-US"/>
    </w:rPr>
  </w:style>
  <w:style w:type="paragraph" w:styleId="a9">
    <w:name w:val="Normal (Web)"/>
    <w:basedOn w:val="a"/>
    <w:uiPriority w:val="99"/>
    <w:unhideWhenUsed/>
    <w:rsid w:val="00303273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table" w:styleId="aa">
    <w:name w:val="Table Grid"/>
    <w:basedOn w:val="a1"/>
    <w:uiPriority w:val="59"/>
    <w:rsid w:val="00254F6C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703BF-5956-4C96-8867-0298161B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10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Руза Статистика</cp:lastModifiedBy>
  <cp:revision>13</cp:revision>
  <cp:lastPrinted>2025-03-06T16:47:00Z</cp:lastPrinted>
  <dcterms:created xsi:type="dcterms:W3CDTF">2025-03-03T11:11:00Z</dcterms:created>
  <dcterms:modified xsi:type="dcterms:W3CDTF">2025-03-07T10:25:00Z</dcterms:modified>
</cp:coreProperties>
</file>