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C3034" w14:textId="77777777" w:rsidR="009B1959" w:rsidRPr="00B213F1" w:rsidRDefault="009B1959" w:rsidP="009B1959">
      <w:pPr>
        <w:tabs>
          <w:tab w:val="left" w:pos="4076"/>
        </w:tabs>
        <w:spacing w:after="0" w:line="240" w:lineRule="auto"/>
        <w:jc w:val="center"/>
        <w:rPr>
          <w:rFonts w:ascii="Times New Roman" w:hAnsi="Times New Roman"/>
          <w:b/>
          <w:bCs/>
          <w:spacing w:val="40"/>
          <w:sz w:val="40"/>
          <w:szCs w:val="40"/>
          <w:lang w:eastAsia="ru-RU"/>
        </w:rPr>
      </w:pPr>
      <w:r>
        <w:rPr>
          <w:rFonts w:ascii="Times New Roman" w:hAnsi="Times New Roman"/>
          <w:b/>
          <w:bCs/>
          <w:color w:val="FFFFFF" w:themeColor="background1"/>
          <w:spacing w:val="40"/>
          <w:sz w:val="40"/>
          <w:szCs w:val="40"/>
          <w:lang w:eastAsia="ru-RU"/>
        </w:rPr>
        <w:t>5</w:t>
      </w:r>
      <w:r w:rsidRPr="00B213F1">
        <w:rPr>
          <w:rFonts w:ascii="Times New Roman" w:hAnsi="Times New Roman"/>
          <w:b/>
          <w:bCs/>
          <w:noProof/>
          <w:spacing w:val="40"/>
          <w:sz w:val="40"/>
          <w:szCs w:val="40"/>
          <w:lang w:eastAsia="ru-RU"/>
        </w:rPr>
        <w:drawing>
          <wp:inline distT="0" distB="0" distL="0" distR="0" wp14:anchorId="6AD36E56" wp14:editId="4C3CB7E0">
            <wp:extent cx="59055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38321BA0" w14:textId="4C7E3401" w:rsidR="009B1959" w:rsidRPr="00D56900" w:rsidRDefault="009B1959" w:rsidP="009B1959">
      <w:pPr>
        <w:tabs>
          <w:tab w:val="left" w:pos="4076"/>
        </w:tabs>
        <w:spacing w:after="0" w:line="240" w:lineRule="auto"/>
        <w:jc w:val="center"/>
        <w:rPr>
          <w:rFonts w:ascii="Times New Roman" w:hAnsi="Times New Roman"/>
          <w:b/>
          <w:bCs/>
          <w:color w:val="FFFFFF" w:themeColor="background1"/>
          <w:sz w:val="28"/>
          <w:szCs w:val="28"/>
          <w:lang w:eastAsia="ru-RU"/>
        </w:rPr>
      </w:pPr>
      <w:r w:rsidRPr="00D56900">
        <w:rPr>
          <w:rFonts w:ascii="Times New Roman" w:hAnsi="Times New Roman"/>
          <w:b/>
          <w:bCs/>
          <w:color w:val="FFFFFF" w:themeColor="background1"/>
          <w:sz w:val="28"/>
          <w:szCs w:val="28"/>
          <w:lang w:eastAsia="ru-RU"/>
        </w:rPr>
        <w:t>АДМИНИСТРАЦИЯ РУЗСКОГО ОГО ОКРУГА</w:t>
      </w:r>
    </w:p>
    <w:p w14:paraId="755A8FB4" w14:textId="77777777" w:rsidR="009B1959" w:rsidRPr="00B213F1" w:rsidRDefault="009B1959" w:rsidP="009B1959">
      <w:pPr>
        <w:tabs>
          <w:tab w:val="left" w:pos="4076"/>
        </w:tabs>
        <w:spacing w:after="0" w:line="240" w:lineRule="auto"/>
        <w:rPr>
          <w:rFonts w:ascii="Times New Roman" w:hAnsi="Times New Roman"/>
          <w:b/>
          <w:bCs/>
          <w:spacing w:val="40"/>
          <w:sz w:val="40"/>
          <w:szCs w:val="40"/>
          <w:lang w:eastAsia="ru-RU"/>
        </w:rPr>
      </w:pPr>
      <w:r w:rsidRPr="00D56900">
        <w:rPr>
          <w:rFonts w:ascii="Times New Roman" w:hAnsi="Times New Roman"/>
          <w:b/>
          <w:bCs/>
          <w:color w:val="FFFFFF" w:themeColor="background1"/>
          <w:sz w:val="28"/>
          <w:szCs w:val="28"/>
          <w:lang w:eastAsia="ru-RU"/>
        </w:rPr>
        <w:t>МО</w:t>
      </w:r>
    </w:p>
    <w:p w14:paraId="2E47F0A4" w14:textId="77777777" w:rsidR="009B1959" w:rsidRPr="00B213F1" w:rsidRDefault="009B1959" w:rsidP="009B1959">
      <w:pPr>
        <w:tabs>
          <w:tab w:val="left" w:pos="4076"/>
        </w:tabs>
        <w:spacing w:after="0" w:line="240" w:lineRule="auto"/>
        <w:jc w:val="center"/>
        <w:rPr>
          <w:rFonts w:ascii="Times New Roman" w:hAnsi="Times New Roman"/>
          <w:b/>
          <w:bCs/>
          <w:sz w:val="28"/>
          <w:szCs w:val="28"/>
          <w:lang w:eastAsia="ru-RU"/>
        </w:rPr>
      </w:pPr>
      <w:r w:rsidRPr="00B213F1">
        <w:rPr>
          <w:rFonts w:ascii="Times New Roman" w:hAnsi="Times New Roman"/>
          <w:b/>
          <w:bCs/>
          <w:sz w:val="28"/>
          <w:szCs w:val="28"/>
          <w:lang w:eastAsia="ru-RU"/>
        </w:rPr>
        <w:t xml:space="preserve">АДМИНИСТРАЦИЯ РУЗСКОГО </w:t>
      </w:r>
      <w:r>
        <w:rPr>
          <w:rFonts w:ascii="Times New Roman" w:hAnsi="Times New Roman"/>
          <w:b/>
          <w:bCs/>
          <w:sz w:val="28"/>
          <w:szCs w:val="28"/>
          <w:lang w:eastAsia="ru-RU"/>
        </w:rPr>
        <w:t>МУНИЦИПАЛЬНОГО</w:t>
      </w:r>
      <w:r w:rsidRPr="00B213F1">
        <w:rPr>
          <w:rFonts w:ascii="Times New Roman" w:hAnsi="Times New Roman"/>
          <w:b/>
          <w:bCs/>
          <w:sz w:val="28"/>
          <w:szCs w:val="28"/>
          <w:lang w:eastAsia="ru-RU"/>
        </w:rPr>
        <w:t xml:space="preserve"> ОКРУГА</w:t>
      </w:r>
    </w:p>
    <w:p w14:paraId="18E78DFC" w14:textId="77777777" w:rsidR="009B1959" w:rsidRPr="00B213F1" w:rsidRDefault="009B1959" w:rsidP="009B1959">
      <w:pPr>
        <w:keepNext/>
        <w:tabs>
          <w:tab w:val="left" w:pos="4076"/>
        </w:tabs>
        <w:spacing w:after="0" w:line="240" w:lineRule="auto"/>
        <w:jc w:val="center"/>
        <w:outlineLvl w:val="0"/>
        <w:rPr>
          <w:rFonts w:ascii="Times New Roman" w:hAnsi="Times New Roman"/>
          <w:b/>
          <w:bCs/>
          <w:sz w:val="28"/>
          <w:szCs w:val="28"/>
          <w:lang w:eastAsia="ru-RU"/>
        </w:rPr>
      </w:pPr>
      <w:r w:rsidRPr="00B213F1">
        <w:rPr>
          <w:rFonts w:ascii="Times New Roman" w:hAnsi="Times New Roman"/>
          <w:b/>
          <w:bCs/>
          <w:sz w:val="28"/>
          <w:szCs w:val="28"/>
          <w:lang w:eastAsia="ru-RU"/>
        </w:rPr>
        <w:t>МОСКОВСКОЙ ОБЛАСТИ</w:t>
      </w:r>
    </w:p>
    <w:p w14:paraId="063EBE30" w14:textId="77777777" w:rsidR="009B1959" w:rsidRPr="00B213F1" w:rsidRDefault="009B1959" w:rsidP="009B1959">
      <w:pPr>
        <w:spacing w:after="0" w:line="240" w:lineRule="auto"/>
        <w:rPr>
          <w:rFonts w:ascii="Times New Roman" w:hAnsi="Times New Roman"/>
          <w:sz w:val="24"/>
          <w:szCs w:val="24"/>
          <w:lang w:eastAsia="ru-RU"/>
        </w:rPr>
      </w:pPr>
    </w:p>
    <w:p w14:paraId="3012EF69" w14:textId="77777777" w:rsidR="009B1959" w:rsidRPr="00B213F1" w:rsidRDefault="009B1959" w:rsidP="009B1959">
      <w:pPr>
        <w:spacing w:after="0" w:line="240" w:lineRule="auto"/>
        <w:jc w:val="center"/>
        <w:rPr>
          <w:rFonts w:ascii="Times New Roman" w:hAnsi="Times New Roman"/>
          <w:b/>
          <w:sz w:val="40"/>
          <w:szCs w:val="40"/>
          <w:lang w:eastAsia="ru-RU"/>
        </w:rPr>
      </w:pPr>
      <w:r w:rsidRPr="00B213F1">
        <w:rPr>
          <w:rFonts w:ascii="Times New Roman" w:hAnsi="Times New Roman"/>
          <w:b/>
          <w:sz w:val="40"/>
          <w:szCs w:val="40"/>
          <w:lang w:eastAsia="ru-RU"/>
        </w:rPr>
        <w:t xml:space="preserve">ПОСТАНОВЛЕНИЕ </w:t>
      </w:r>
    </w:p>
    <w:p w14:paraId="61775CEB" w14:textId="77777777" w:rsidR="009B1959" w:rsidRPr="00B213F1" w:rsidRDefault="009B1959" w:rsidP="009B1959">
      <w:pPr>
        <w:spacing w:after="0" w:line="240" w:lineRule="auto"/>
        <w:jc w:val="center"/>
        <w:rPr>
          <w:rFonts w:ascii="Times New Roman" w:hAnsi="Times New Roman"/>
          <w:b/>
          <w:sz w:val="40"/>
          <w:szCs w:val="40"/>
          <w:lang w:eastAsia="ru-RU"/>
        </w:rPr>
      </w:pPr>
    </w:p>
    <w:p w14:paraId="3B34920A" w14:textId="77777777" w:rsidR="009B1959" w:rsidRPr="00B213F1" w:rsidRDefault="009B1959" w:rsidP="009B1959">
      <w:pPr>
        <w:spacing w:after="0" w:line="240" w:lineRule="auto"/>
        <w:jc w:val="center"/>
        <w:rPr>
          <w:rFonts w:ascii="Times New Roman" w:hAnsi="Times New Roman"/>
          <w:lang w:eastAsia="ru-RU"/>
        </w:rPr>
      </w:pPr>
      <w:r w:rsidRPr="00B213F1">
        <w:rPr>
          <w:rFonts w:ascii="Times New Roman" w:hAnsi="Times New Roman"/>
          <w:lang w:eastAsia="ru-RU"/>
        </w:rPr>
        <w:t>от</w:t>
      </w:r>
      <w:r w:rsidRPr="00F31087">
        <w:rPr>
          <w:rFonts w:ascii="Times New Roman" w:hAnsi="Times New Roman"/>
          <w:shd w:val="clear" w:color="auto" w:fill="FFFFFF" w:themeFill="background1"/>
          <w:lang w:eastAsia="ru-RU"/>
        </w:rPr>
        <w:t xml:space="preserve"> </w:t>
      </w:r>
      <w:r>
        <w:rPr>
          <w:rFonts w:ascii="Times New Roman" w:hAnsi="Times New Roman"/>
          <w:shd w:val="clear" w:color="auto" w:fill="FFFFFF" w:themeFill="background1"/>
          <w:lang w:eastAsia="ru-RU"/>
        </w:rPr>
        <w:t>_________________________ №___________</w:t>
      </w:r>
    </w:p>
    <w:p w14:paraId="45A71BA4" w14:textId="77777777" w:rsidR="009B1959" w:rsidRDefault="009B1959">
      <w:pPr>
        <w:pStyle w:val="ConsPlusTitle"/>
        <w:jc w:val="center"/>
        <w:outlineLvl w:val="0"/>
        <w:rPr>
          <w:rFonts w:ascii="Times New Roman" w:hAnsi="Times New Roman" w:cs="Times New Roman"/>
          <w:sz w:val="24"/>
          <w:szCs w:val="24"/>
        </w:rPr>
      </w:pPr>
    </w:p>
    <w:p w14:paraId="44A50C5F" w14:textId="57B88EF3" w:rsidR="00FE2A3E" w:rsidRPr="00FD6993" w:rsidRDefault="00EA41AF">
      <w:pPr>
        <w:pStyle w:val="ConsPlusTitle"/>
        <w:jc w:val="center"/>
        <w:rPr>
          <w:rFonts w:ascii="Times New Roman" w:hAnsi="Times New Roman" w:cs="Times New Roman"/>
          <w:sz w:val="24"/>
          <w:szCs w:val="24"/>
        </w:rPr>
      </w:pPr>
      <w:r w:rsidRPr="00FD6993">
        <w:rPr>
          <w:rFonts w:ascii="Times New Roman" w:hAnsi="Times New Roman" w:cs="Times New Roman"/>
          <w:sz w:val="24"/>
          <w:szCs w:val="24"/>
        </w:rPr>
        <w:t>О</w:t>
      </w:r>
      <w:r>
        <w:rPr>
          <w:rFonts w:ascii="Times New Roman" w:hAnsi="Times New Roman" w:cs="Times New Roman"/>
          <w:sz w:val="24"/>
          <w:szCs w:val="24"/>
        </w:rPr>
        <w:t xml:space="preserve">б утверждении </w:t>
      </w:r>
      <w:r w:rsidRPr="00FD6993">
        <w:rPr>
          <w:rFonts w:ascii="Times New Roman" w:hAnsi="Times New Roman" w:cs="Times New Roman"/>
          <w:sz w:val="24"/>
          <w:szCs w:val="24"/>
        </w:rPr>
        <w:t>Положения</w:t>
      </w:r>
      <w:r w:rsidR="00636EFF">
        <w:rPr>
          <w:rFonts w:ascii="Times New Roman" w:hAnsi="Times New Roman" w:cs="Times New Roman"/>
          <w:sz w:val="24"/>
          <w:szCs w:val="24"/>
        </w:rPr>
        <w:t xml:space="preserve"> об административной комиссии</w:t>
      </w:r>
    </w:p>
    <w:p w14:paraId="0A3E08BA" w14:textId="4479F39B" w:rsidR="00FE2A3E" w:rsidRPr="00FD6993" w:rsidRDefault="00FE2A3E" w:rsidP="009B1959">
      <w:pPr>
        <w:pStyle w:val="ConsPlusTitle"/>
        <w:jc w:val="center"/>
        <w:rPr>
          <w:rFonts w:ascii="Times New Roman" w:hAnsi="Times New Roman" w:cs="Times New Roman"/>
          <w:sz w:val="24"/>
          <w:szCs w:val="24"/>
        </w:rPr>
      </w:pPr>
      <w:r w:rsidRPr="00FD6993">
        <w:rPr>
          <w:rFonts w:ascii="Times New Roman" w:hAnsi="Times New Roman" w:cs="Times New Roman"/>
          <w:sz w:val="24"/>
          <w:szCs w:val="24"/>
        </w:rPr>
        <w:t>Р</w:t>
      </w:r>
      <w:r w:rsidR="00636EFF">
        <w:rPr>
          <w:rFonts w:ascii="Times New Roman" w:hAnsi="Times New Roman" w:cs="Times New Roman"/>
          <w:sz w:val="24"/>
          <w:szCs w:val="24"/>
        </w:rPr>
        <w:t xml:space="preserve">узского муниципального округа </w:t>
      </w:r>
      <w:r w:rsidRPr="00FD6993">
        <w:rPr>
          <w:rFonts w:ascii="Times New Roman" w:hAnsi="Times New Roman" w:cs="Times New Roman"/>
          <w:sz w:val="24"/>
          <w:szCs w:val="24"/>
        </w:rPr>
        <w:t>М</w:t>
      </w:r>
      <w:r w:rsidR="00636EFF">
        <w:rPr>
          <w:rFonts w:ascii="Times New Roman" w:hAnsi="Times New Roman" w:cs="Times New Roman"/>
          <w:sz w:val="24"/>
          <w:szCs w:val="24"/>
        </w:rPr>
        <w:t>осковской области</w:t>
      </w:r>
      <w:r w:rsidRPr="00FD6993">
        <w:rPr>
          <w:rFonts w:ascii="Times New Roman" w:hAnsi="Times New Roman" w:cs="Times New Roman"/>
          <w:sz w:val="24"/>
          <w:szCs w:val="24"/>
        </w:rPr>
        <w:t xml:space="preserve"> </w:t>
      </w:r>
    </w:p>
    <w:p w14:paraId="08E17654" w14:textId="77777777" w:rsidR="00FE2A3E" w:rsidRDefault="00FE2A3E">
      <w:pPr>
        <w:spacing w:after="1"/>
      </w:pPr>
    </w:p>
    <w:p w14:paraId="77364836" w14:textId="75239169" w:rsidR="00FE2A3E" w:rsidRPr="00FD6993" w:rsidRDefault="00FE2A3E">
      <w:pPr>
        <w:pStyle w:val="ConsPlusNormal"/>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t xml:space="preserve">В соответствии со </w:t>
      </w:r>
      <w:hyperlink r:id="rId8" w:history="1">
        <w:r w:rsidRPr="00FD6993">
          <w:rPr>
            <w:rFonts w:ascii="Times New Roman" w:eastAsiaTheme="minorEastAsia" w:hAnsi="Times New Roman"/>
            <w:sz w:val="24"/>
            <w:szCs w:val="24"/>
          </w:rPr>
          <w:t>статьей 1.3.1</w:t>
        </w:r>
      </w:hyperlink>
      <w:r w:rsidRPr="00FD6993">
        <w:rPr>
          <w:rFonts w:ascii="Times New Roman" w:eastAsiaTheme="minorEastAsia" w:hAnsi="Times New Roman"/>
          <w:sz w:val="24"/>
          <w:szCs w:val="24"/>
        </w:rPr>
        <w:t xml:space="preserve"> Кодекса Российской Федерации об административных правонарушениях, </w:t>
      </w:r>
      <w:hyperlink r:id="rId9" w:history="1">
        <w:r w:rsidRPr="00FD6993">
          <w:rPr>
            <w:rFonts w:ascii="Times New Roman" w:eastAsiaTheme="minorEastAsia" w:hAnsi="Times New Roman"/>
            <w:sz w:val="24"/>
            <w:szCs w:val="24"/>
          </w:rPr>
          <w:t>Законом</w:t>
        </w:r>
      </w:hyperlink>
      <w:r w:rsidRPr="00FD6993">
        <w:rPr>
          <w:rFonts w:ascii="Times New Roman" w:eastAsiaTheme="minorEastAsia" w:hAnsi="Times New Roman"/>
          <w:sz w:val="24"/>
          <w:szCs w:val="24"/>
        </w:rPr>
        <w:t xml:space="preserve"> Московской области </w:t>
      </w:r>
      <w:r w:rsidR="00636EFF">
        <w:rPr>
          <w:rFonts w:ascii="Times New Roman" w:eastAsiaTheme="minorEastAsia" w:hAnsi="Times New Roman"/>
          <w:sz w:val="24"/>
          <w:szCs w:val="24"/>
        </w:rPr>
        <w:t>«</w:t>
      </w:r>
      <w:r w:rsidRPr="00FD6993">
        <w:rPr>
          <w:rFonts w:ascii="Times New Roman" w:eastAsiaTheme="minorEastAsia" w:hAnsi="Times New Roman"/>
          <w:sz w:val="24"/>
          <w:szCs w:val="24"/>
        </w:rPr>
        <w:t>Об административных комиссиях в Московской области</w:t>
      </w:r>
      <w:r w:rsidR="00636EFF">
        <w:rPr>
          <w:rFonts w:ascii="Times New Roman" w:eastAsiaTheme="minorEastAsia" w:hAnsi="Times New Roman"/>
          <w:sz w:val="24"/>
          <w:szCs w:val="24"/>
        </w:rPr>
        <w:t>»</w:t>
      </w:r>
      <w:r w:rsidRPr="00FD6993">
        <w:rPr>
          <w:rFonts w:ascii="Times New Roman" w:eastAsiaTheme="minorEastAsia" w:hAnsi="Times New Roman"/>
          <w:sz w:val="24"/>
          <w:szCs w:val="24"/>
        </w:rPr>
        <w:t xml:space="preserve">, </w:t>
      </w:r>
      <w:hyperlink r:id="rId10" w:history="1">
        <w:r w:rsidRPr="00FD6993">
          <w:rPr>
            <w:rFonts w:ascii="Times New Roman" w:eastAsiaTheme="minorEastAsia" w:hAnsi="Times New Roman"/>
            <w:sz w:val="24"/>
            <w:szCs w:val="24"/>
          </w:rPr>
          <w:t>Законом</w:t>
        </w:r>
      </w:hyperlink>
      <w:r w:rsidRPr="00FD6993">
        <w:rPr>
          <w:rFonts w:ascii="Times New Roman" w:eastAsiaTheme="minorEastAsia" w:hAnsi="Times New Roman"/>
          <w:sz w:val="24"/>
          <w:szCs w:val="24"/>
        </w:rPr>
        <w:t xml:space="preserve"> Московской области </w:t>
      </w:r>
      <w:r w:rsidR="00636EFF">
        <w:rPr>
          <w:rFonts w:ascii="Times New Roman" w:eastAsiaTheme="minorEastAsia" w:hAnsi="Times New Roman"/>
          <w:sz w:val="24"/>
          <w:szCs w:val="24"/>
        </w:rPr>
        <w:t>«</w:t>
      </w:r>
      <w:r w:rsidRPr="00FD6993">
        <w:rPr>
          <w:rFonts w:ascii="Times New Roman" w:eastAsiaTheme="minorEastAsia" w:hAnsi="Times New Roman"/>
          <w:sz w:val="24"/>
          <w:szCs w:val="24"/>
        </w:rPr>
        <w:t xml:space="preserve">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w:t>
      </w:r>
      <w:r w:rsidR="00A76E27">
        <w:rPr>
          <w:rFonts w:ascii="Times New Roman" w:eastAsiaTheme="minorEastAsia" w:hAnsi="Times New Roman"/>
          <w:sz w:val="24"/>
          <w:szCs w:val="24"/>
        </w:rPr>
        <w:t xml:space="preserve">и организации деятельности </w:t>
      </w:r>
      <w:r w:rsidRPr="00FD6993">
        <w:rPr>
          <w:rFonts w:ascii="Times New Roman" w:eastAsiaTheme="minorEastAsia" w:hAnsi="Times New Roman"/>
          <w:sz w:val="24"/>
          <w:szCs w:val="24"/>
        </w:rPr>
        <w:t>административных комиссий</w:t>
      </w:r>
      <w:r w:rsidR="00A76E27">
        <w:rPr>
          <w:rFonts w:ascii="Times New Roman" w:eastAsiaTheme="minorEastAsia" w:hAnsi="Times New Roman"/>
          <w:sz w:val="24"/>
          <w:szCs w:val="24"/>
        </w:rPr>
        <w:t xml:space="preserve"> в Московской области</w:t>
      </w:r>
      <w:r w:rsidR="00636EFF">
        <w:rPr>
          <w:rFonts w:ascii="Times New Roman" w:eastAsiaTheme="minorEastAsia" w:hAnsi="Times New Roman"/>
          <w:sz w:val="24"/>
          <w:szCs w:val="24"/>
        </w:rPr>
        <w:t>»</w:t>
      </w:r>
      <w:r w:rsidRPr="00FD6993">
        <w:rPr>
          <w:rFonts w:ascii="Times New Roman" w:eastAsiaTheme="minorEastAsia" w:hAnsi="Times New Roman"/>
          <w:sz w:val="24"/>
          <w:szCs w:val="24"/>
        </w:rPr>
        <w:t xml:space="preserve">, </w:t>
      </w:r>
      <w:hyperlink r:id="rId11" w:history="1">
        <w:r w:rsidRPr="00FD6993">
          <w:rPr>
            <w:rFonts w:ascii="Times New Roman" w:eastAsiaTheme="minorEastAsia" w:hAnsi="Times New Roman"/>
            <w:sz w:val="24"/>
            <w:szCs w:val="24"/>
          </w:rPr>
          <w:t>Законом</w:t>
        </w:r>
      </w:hyperlink>
      <w:r w:rsidRPr="00FD6993">
        <w:rPr>
          <w:rFonts w:ascii="Times New Roman" w:eastAsiaTheme="minorEastAsia" w:hAnsi="Times New Roman"/>
          <w:sz w:val="24"/>
          <w:szCs w:val="24"/>
        </w:rPr>
        <w:t xml:space="preserve"> Московской области</w:t>
      </w:r>
      <w:r w:rsidR="00636EFF">
        <w:rPr>
          <w:rFonts w:ascii="Times New Roman" w:eastAsiaTheme="minorEastAsia" w:hAnsi="Times New Roman"/>
          <w:sz w:val="24"/>
          <w:szCs w:val="24"/>
        </w:rPr>
        <w:t xml:space="preserve"> от </w:t>
      </w:r>
      <w:r w:rsidR="008E0606" w:rsidRPr="008E0606">
        <w:rPr>
          <w:rFonts w:ascii="Times New Roman" w:eastAsiaTheme="minorEastAsia" w:hAnsi="Times New Roman"/>
          <w:sz w:val="24"/>
          <w:szCs w:val="24"/>
        </w:rPr>
        <w:t>23.12.2024 N 264/2024-ОЗ</w:t>
      </w:r>
      <w:r w:rsidRPr="00FD6993">
        <w:rPr>
          <w:rFonts w:ascii="Times New Roman" w:eastAsiaTheme="minorEastAsia" w:hAnsi="Times New Roman"/>
          <w:sz w:val="24"/>
          <w:szCs w:val="24"/>
        </w:rPr>
        <w:t xml:space="preserve"> </w:t>
      </w:r>
      <w:r w:rsidR="00636EFF">
        <w:rPr>
          <w:rFonts w:ascii="Times New Roman" w:eastAsiaTheme="minorEastAsia" w:hAnsi="Times New Roman"/>
          <w:sz w:val="24"/>
          <w:szCs w:val="24"/>
        </w:rPr>
        <w:t>«</w:t>
      </w:r>
      <w:r w:rsidRPr="00FD6993">
        <w:rPr>
          <w:rFonts w:ascii="Times New Roman" w:eastAsiaTheme="minorEastAsia" w:hAnsi="Times New Roman"/>
          <w:sz w:val="24"/>
          <w:szCs w:val="24"/>
        </w:rPr>
        <w:t xml:space="preserve">О внесении изменений в Закон Московской области </w:t>
      </w:r>
      <w:r w:rsidR="00636EFF">
        <w:rPr>
          <w:rFonts w:ascii="Times New Roman" w:eastAsiaTheme="minorEastAsia" w:hAnsi="Times New Roman"/>
          <w:sz w:val="24"/>
          <w:szCs w:val="24"/>
        </w:rPr>
        <w:t>«</w:t>
      </w:r>
      <w:r w:rsidRPr="00FD6993">
        <w:rPr>
          <w:rFonts w:ascii="Times New Roman" w:eastAsiaTheme="minorEastAsia" w:hAnsi="Times New Roman"/>
          <w:sz w:val="24"/>
          <w:szCs w:val="24"/>
        </w:rPr>
        <w:t>Кодекс Московской области об административных правонарушениях</w:t>
      </w:r>
      <w:r w:rsidR="00636EFF">
        <w:rPr>
          <w:rFonts w:ascii="Times New Roman" w:eastAsiaTheme="minorEastAsia" w:hAnsi="Times New Roman"/>
          <w:sz w:val="24"/>
          <w:szCs w:val="24"/>
        </w:rPr>
        <w:t>»</w:t>
      </w:r>
      <w:r w:rsidR="008E0606">
        <w:rPr>
          <w:rFonts w:ascii="Times New Roman" w:eastAsiaTheme="minorEastAsia" w:hAnsi="Times New Roman"/>
          <w:sz w:val="24"/>
          <w:szCs w:val="24"/>
        </w:rPr>
        <w:t xml:space="preserve"> </w:t>
      </w:r>
      <w:r w:rsidR="008E0606" w:rsidRPr="008E0606">
        <w:rPr>
          <w:rFonts w:ascii="Times New Roman" w:eastAsiaTheme="minorEastAsia" w:hAnsi="Times New Roman"/>
          <w:sz w:val="24"/>
          <w:szCs w:val="24"/>
        </w:rPr>
        <w:t>(принят постановлением Мособлдумы от 12.12.2024 N 37/100-П)</w:t>
      </w:r>
      <w:r w:rsidRPr="00FD6993">
        <w:rPr>
          <w:rFonts w:ascii="Times New Roman" w:eastAsiaTheme="minorEastAsia" w:hAnsi="Times New Roman"/>
          <w:sz w:val="24"/>
          <w:szCs w:val="24"/>
        </w:rPr>
        <w:t xml:space="preserve">, руководствуясь </w:t>
      </w:r>
      <w:hyperlink r:id="rId12" w:history="1">
        <w:r w:rsidRPr="00FD6993">
          <w:rPr>
            <w:rFonts w:ascii="Times New Roman" w:eastAsiaTheme="minorEastAsia" w:hAnsi="Times New Roman"/>
            <w:sz w:val="24"/>
            <w:szCs w:val="24"/>
          </w:rPr>
          <w:t>Уставом</w:t>
        </w:r>
      </w:hyperlink>
      <w:r w:rsidRPr="00FD6993">
        <w:rPr>
          <w:rFonts w:ascii="Times New Roman" w:eastAsiaTheme="minorEastAsia" w:hAnsi="Times New Roman"/>
          <w:sz w:val="24"/>
          <w:szCs w:val="24"/>
        </w:rPr>
        <w:t xml:space="preserve"> Рузского </w:t>
      </w:r>
      <w:r w:rsidR="00277986" w:rsidRPr="00FD6993">
        <w:rPr>
          <w:rFonts w:ascii="Times New Roman" w:eastAsiaTheme="minorEastAsia" w:hAnsi="Times New Roman"/>
          <w:sz w:val="24"/>
          <w:szCs w:val="24"/>
        </w:rPr>
        <w:t>муниципального</w:t>
      </w:r>
      <w:r w:rsidRPr="00FD6993">
        <w:rPr>
          <w:rFonts w:ascii="Times New Roman" w:eastAsiaTheme="minorEastAsia" w:hAnsi="Times New Roman"/>
          <w:sz w:val="24"/>
          <w:szCs w:val="24"/>
        </w:rPr>
        <w:t xml:space="preserve"> округа, </w:t>
      </w:r>
      <w:r w:rsidR="00401053">
        <w:rPr>
          <w:rFonts w:ascii="Times New Roman" w:eastAsiaTheme="minorEastAsia" w:hAnsi="Times New Roman"/>
          <w:sz w:val="24"/>
          <w:szCs w:val="24"/>
        </w:rPr>
        <w:t xml:space="preserve">принятого решением Совета депутатов Рузского муниципального округа Московской области от 03.11.2017 </w:t>
      </w:r>
      <w:r w:rsidR="00401053">
        <w:rPr>
          <w:rFonts w:ascii="Times New Roman" w:eastAsiaTheme="minorEastAsia" w:hAnsi="Times New Roman"/>
          <w:sz w:val="24"/>
          <w:szCs w:val="24"/>
          <w:lang w:val="en-US"/>
        </w:rPr>
        <w:t>N</w:t>
      </w:r>
      <w:r w:rsidR="00401053">
        <w:rPr>
          <w:rFonts w:ascii="Times New Roman" w:eastAsiaTheme="minorEastAsia" w:hAnsi="Times New Roman"/>
          <w:sz w:val="24"/>
          <w:szCs w:val="24"/>
        </w:rPr>
        <w:t xml:space="preserve"> 144/14 (в редакции от 17.12.2024 </w:t>
      </w:r>
      <w:r w:rsidR="00401053">
        <w:rPr>
          <w:rFonts w:ascii="Times New Roman" w:eastAsiaTheme="minorEastAsia" w:hAnsi="Times New Roman"/>
          <w:sz w:val="24"/>
          <w:szCs w:val="24"/>
          <w:lang w:val="en-US"/>
        </w:rPr>
        <w:t>N</w:t>
      </w:r>
      <w:r w:rsidR="00401053">
        <w:rPr>
          <w:rFonts w:ascii="Times New Roman" w:eastAsiaTheme="minorEastAsia" w:hAnsi="Times New Roman"/>
          <w:sz w:val="24"/>
          <w:szCs w:val="24"/>
        </w:rPr>
        <w:t xml:space="preserve"> 245/39), </w:t>
      </w:r>
      <w:r w:rsidR="00636EFF">
        <w:rPr>
          <w:rFonts w:ascii="Times New Roman" w:eastAsiaTheme="minorEastAsia" w:hAnsi="Times New Roman"/>
          <w:sz w:val="24"/>
          <w:szCs w:val="24"/>
        </w:rPr>
        <w:t xml:space="preserve">Администрация Рузского муниципального округа </w:t>
      </w:r>
      <w:r w:rsidRPr="00FD6993">
        <w:rPr>
          <w:rFonts w:ascii="Times New Roman" w:eastAsiaTheme="minorEastAsia" w:hAnsi="Times New Roman"/>
          <w:sz w:val="24"/>
          <w:szCs w:val="24"/>
        </w:rPr>
        <w:t>постановля</w:t>
      </w:r>
      <w:r w:rsidR="00636EFF">
        <w:rPr>
          <w:rFonts w:ascii="Times New Roman" w:eastAsiaTheme="minorEastAsia" w:hAnsi="Times New Roman"/>
          <w:sz w:val="24"/>
          <w:szCs w:val="24"/>
        </w:rPr>
        <w:t>ет</w:t>
      </w:r>
      <w:r w:rsidRPr="00FD6993">
        <w:rPr>
          <w:rFonts w:ascii="Times New Roman" w:eastAsiaTheme="minorEastAsia" w:hAnsi="Times New Roman"/>
          <w:sz w:val="24"/>
          <w:szCs w:val="24"/>
        </w:rPr>
        <w:t>:</w:t>
      </w:r>
    </w:p>
    <w:p w14:paraId="1877658B" w14:textId="23BFDBED" w:rsidR="00C63E23" w:rsidRDefault="00FE2A3E">
      <w:pPr>
        <w:pStyle w:val="ConsPlusNormal"/>
        <w:spacing w:before="220"/>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t xml:space="preserve">1. Утвердить </w:t>
      </w:r>
      <w:hyperlink w:anchor="P38" w:history="1">
        <w:r w:rsidRPr="00FD6993">
          <w:rPr>
            <w:rFonts w:ascii="Times New Roman" w:eastAsiaTheme="minorEastAsia" w:hAnsi="Times New Roman"/>
            <w:sz w:val="24"/>
            <w:szCs w:val="24"/>
          </w:rPr>
          <w:t>Положение</w:t>
        </w:r>
      </w:hyperlink>
      <w:r w:rsidRPr="00FD6993">
        <w:rPr>
          <w:rFonts w:ascii="Times New Roman" w:eastAsiaTheme="minorEastAsia" w:hAnsi="Times New Roman"/>
          <w:sz w:val="24"/>
          <w:szCs w:val="24"/>
        </w:rPr>
        <w:t xml:space="preserve"> об административной комиссии Рузского </w:t>
      </w:r>
      <w:r w:rsidR="00277986" w:rsidRPr="00FD6993">
        <w:rPr>
          <w:rFonts w:ascii="Times New Roman" w:eastAsiaTheme="minorEastAsia" w:hAnsi="Times New Roman"/>
          <w:sz w:val="24"/>
          <w:szCs w:val="24"/>
        </w:rPr>
        <w:t>муниципального</w:t>
      </w:r>
      <w:r w:rsidRPr="00FD6993">
        <w:rPr>
          <w:rFonts w:ascii="Times New Roman" w:eastAsiaTheme="minorEastAsia" w:hAnsi="Times New Roman"/>
          <w:sz w:val="24"/>
          <w:szCs w:val="24"/>
        </w:rPr>
        <w:t xml:space="preserve"> округа Московской области (прил</w:t>
      </w:r>
      <w:r w:rsidR="00636EFF">
        <w:rPr>
          <w:rFonts w:ascii="Times New Roman" w:eastAsiaTheme="minorEastAsia" w:hAnsi="Times New Roman"/>
          <w:sz w:val="24"/>
          <w:szCs w:val="24"/>
        </w:rPr>
        <w:t>агается</w:t>
      </w:r>
      <w:r w:rsidRPr="00FD6993">
        <w:rPr>
          <w:rFonts w:ascii="Times New Roman" w:eastAsiaTheme="minorEastAsia" w:hAnsi="Times New Roman"/>
          <w:sz w:val="24"/>
          <w:szCs w:val="24"/>
        </w:rPr>
        <w:t>).</w:t>
      </w:r>
    </w:p>
    <w:p w14:paraId="74A7D3D5" w14:textId="7CAE545C" w:rsidR="00FE2A3E" w:rsidRPr="00877321" w:rsidRDefault="00FE2A3E" w:rsidP="00877321">
      <w:pPr>
        <w:pStyle w:val="ConsPlusNormal"/>
        <w:spacing w:before="220"/>
        <w:ind w:firstLine="540"/>
        <w:jc w:val="both"/>
        <w:rPr>
          <w:rFonts w:ascii="Times New Roman" w:eastAsiaTheme="minorEastAsia" w:hAnsi="Times New Roman" w:cs="Times New Roman"/>
          <w:sz w:val="24"/>
          <w:szCs w:val="24"/>
        </w:rPr>
      </w:pPr>
      <w:r w:rsidRPr="00FD6993">
        <w:rPr>
          <w:rFonts w:ascii="Times New Roman" w:eastAsiaTheme="minorEastAsia" w:hAnsi="Times New Roman"/>
          <w:sz w:val="24"/>
          <w:szCs w:val="24"/>
        </w:rPr>
        <w:t xml:space="preserve">2. </w:t>
      </w:r>
      <w:r w:rsidR="000D0067">
        <w:rPr>
          <w:rFonts w:ascii="Times New Roman" w:eastAsiaTheme="minorEastAsia" w:hAnsi="Times New Roman"/>
          <w:sz w:val="24"/>
          <w:szCs w:val="24"/>
        </w:rPr>
        <w:t>П</w:t>
      </w:r>
      <w:r w:rsidR="00C63E23">
        <w:rPr>
          <w:rFonts w:ascii="Times New Roman" w:eastAsiaTheme="minorEastAsia" w:hAnsi="Times New Roman"/>
          <w:sz w:val="24"/>
          <w:szCs w:val="24"/>
        </w:rPr>
        <w:t>ризнать утратившим силу</w:t>
      </w:r>
      <w:r w:rsidR="009B1959">
        <w:rPr>
          <w:rFonts w:ascii="Times New Roman" w:eastAsiaTheme="minorEastAsia" w:hAnsi="Times New Roman"/>
          <w:sz w:val="24"/>
          <w:szCs w:val="24"/>
        </w:rPr>
        <w:t>:</w:t>
      </w:r>
    </w:p>
    <w:p w14:paraId="300D4228" w14:textId="49866F31" w:rsidR="009B1959" w:rsidRPr="007B2922" w:rsidRDefault="009B1959" w:rsidP="007B2922">
      <w:pPr>
        <w:pStyle w:val="ConsPlusTitle"/>
        <w:jc w:val="both"/>
        <w:rPr>
          <w:rFonts w:ascii="Times New Roman" w:eastAsiaTheme="minorEastAsia" w:hAnsi="Times New Roman" w:cs="Times New Roman"/>
          <w:b w:val="0"/>
          <w:bCs/>
          <w:sz w:val="24"/>
          <w:szCs w:val="24"/>
        </w:rPr>
      </w:pPr>
      <w:r w:rsidRPr="00877321">
        <w:rPr>
          <w:rFonts w:ascii="Times New Roman" w:eastAsiaTheme="minorEastAsia" w:hAnsi="Times New Roman" w:cs="Times New Roman"/>
          <w:b w:val="0"/>
          <w:bCs/>
          <w:sz w:val="24"/>
          <w:szCs w:val="24"/>
        </w:rPr>
        <w:t>2.1</w:t>
      </w:r>
      <w:r w:rsidR="00636EFF" w:rsidRPr="00877321">
        <w:rPr>
          <w:rFonts w:ascii="Times New Roman" w:eastAsiaTheme="minorEastAsia" w:hAnsi="Times New Roman" w:cs="Times New Roman"/>
          <w:b w:val="0"/>
          <w:bCs/>
          <w:sz w:val="24"/>
          <w:szCs w:val="24"/>
        </w:rPr>
        <w:t>.</w:t>
      </w:r>
      <w:r w:rsidRPr="00877321">
        <w:rPr>
          <w:rFonts w:ascii="Times New Roman" w:eastAsiaTheme="minorEastAsia" w:hAnsi="Times New Roman" w:cs="Times New Roman"/>
          <w:b w:val="0"/>
          <w:bCs/>
          <w:sz w:val="24"/>
          <w:szCs w:val="24"/>
        </w:rPr>
        <w:t xml:space="preserve"> Постановление </w:t>
      </w:r>
      <w:r w:rsidRPr="007B2922">
        <w:rPr>
          <w:rFonts w:ascii="Times New Roman" w:eastAsiaTheme="minorEastAsia" w:hAnsi="Times New Roman" w:cs="Times New Roman"/>
          <w:b w:val="0"/>
          <w:bCs/>
          <w:sz w:val="24"/>
          <w:szCs w:val="24"/>
        </w:rPr>
        <w:t xml:space="preserve">Главы Рузского городского округа от 30.01.2018 </w:t>
      </w:r>
      <w:r w:rsidR="00636EFF" w:rsidRPr="007B2922">
        <w:rPr>
          <w:rFonts w:ascii="Times New Roman" w:eastAsiaTheme="minorEastAsia" w:hAnsi="Times New Roman" w:cs="Times New Roman"/>
          <w:b w:val="0"/>
          <w:bCs/>
          <w:sz w:val="24"/>
          <w:szCs w:val="24"/>
        </w:rPr>
        <w:t>№</w:t>
      </w:r>
      <w:r w:rsidRPr="007B2922">
        <w:rPr>
          <w:rFonts w:ascii="Times New Roman" w:eastAsiaTheme="minorEastAsia" w:hAnsi="Times New Roman" w:cs="Times New Roman"/>
          <w:b w:val="0"/>
          <w:bCs/>
          <w:sz w:val="24"/>
          <w:szCs w:val="24"/>
        </w:rPr>
        <w:t xml:space="preserve"> 307</w:t>
      </w:r>
      <w:r w:rsidR="00636EFF" w:rsidRPr="007B2922">
        <w:rPr>
          <w:rFonts w:ascii="Times New Roman" w:eastAsiaTheme="minorEastAsia" w:hAnsi="Times New Roman" w:cs="Times New Roman"/>
          <w:b w:val="0"/>
          <w:bCs/>
          <w:sz w:val="24"/>
          <w:szCs w:val="24"/>
        </w:rPr>
        <w:t xml:space="preserve"> «</w:t>
      </w:r>
      <w:r w:rsidR="00636EFF" w:rsidRPr="007B2922">
        <w:rPr>
          <w:rFonts w:ascii="Times New Roman" w:hAnsi="Times New Roman" w:cs="Times New Roman"/>
          <w:b w:val="0"/>
          <w:bCs/>
          <w:sz w:val="24"/>
          <w:szCs w:val="24"/>
        </w:rPr>
        <w:t>Об утверждении Положения об административной комиссии Рузского городского округа Московской области и Состава административной комиссии Рузского городского округа Московской области»;</w:t>
      </w:r>
    </w:p>
    <w:p w14:paraId="7A628368" w14:textId="204AC95E" w:rsidR="009B1959" w:rsidRPr="007B2922" w:rsidRDefault="009B1959" w:rsidP="007B2922">
      <w:pPr>
        <w:pStyle w:val="ConsPlusTitle"/>
        <w:jc w:val="both"/>
        <w:rPr>
          <w:rFonts w:ascii="Times New Roman" w:eastAsiaTheme="minorEastAsia" w:hAnsi="Times New Roman" w:cs="Times New Roman"/>
          <w:b w:val="0"/>
          <w:bCs/>
          <w:sz w:val="24"/>
          <w:szCs w:val="24"/>
        </w:rPr>
      </w:pPr>
      <w:r w:rsidRPr="007B2922">
        <w:rPr>
          <w:rFonts w:ascii="Times New Roman" w:eastAsiaTheme="minorEastAsia" w:hAnsi="Times New Roman" w:cs="Times New Roman"/>
          <w:b w:val="0"/>
          <w:bCs/>
          <w:sz w:val="24"/>
          <w:szCs w:val="24"/>
        </w:rPr>
        <w:t>2.2</w:t>
      </w:r>
      <w:r w:rsidR="00636EFF" w:rsidRPr="007B2922">
        <w:rPr>
          <w:rFonts w:ascii="Times New Roman" w:eastAsiaTheme="minorEastAsia" w:hAnsi="Times New Roman" w:cs="Times New Roman"/>
          <w:b w:val="0"/>
          <w:bCs/>
          <w:sz w:val="24"/>
          <w:szCs w:val="24"/>
        </w:rPr>
        <w:t>.</w:t>
      </w:r>
      <w:r w:rsidRPr="007B2922">
        <w:rPr>
          <w:rFonts w:ascii="Times New Roman" w:eastAsiaTheme="minorEastAsia" w:hAnsi="Times New Roman" w:cs="Times New Roman"/>
          <w:b w:val="0"/>
          <w:bCs/>
          <w:sz w:val="24"/>
          <w:szCs w:val="24"/>
        </w:rPr>
        <w:t xml:space="preserve"> Постановление Главы Рузского городского округа от </w:t>
      </w:r>
      <w:r w:rsidR="00C32589" w:rsidRPr="007B2922">
        <w:rPr>
          <w:rFonts w:ascii="Times New Roman" w:eastAsiaTheme="minorEastAsia" w:hAnsi="Times New Roman" w:cs="Times New Roman"/>
          <w:b w:val="0"/>
          <w:bCs/>
          <w:sz w:val="24"/>
          <w:szCs w:val="24"/>
        </w:rPr>
        <w:t>01.02.2018 №</w:t>
      </w:r>
      <w:r w:rsidRPr="007B2922">
        <w:rPr>
          <w:rFonts w:ascii="Times New Roman" w:eastAsiaTheme="minorEastAsia" w:hAnsi="Times New Roman" w:cs="Times New Roman"/>
          <w:b w:val="0"/>
          <w:bCs/>
          <w:sz w:val="24"/>
          <w:szCs w:val="24"/>
        </w:rPr>
        <w:t xml:space="preserve"> 354</w:t>
      </w:r>
      <w:r w:rsidR="00877321" w:rsidRPr="007B2922">
        <w:rPr>
          <w:rFonts w:ascii="Times New Roman" w:eastAsiaTheme="minorEastAsia" w:hAnsi="Times New Roman" w:cs="Times New Roman"/>
          <w:b w:val="0"/>
          <w:bCs/>
          <w:sz w:val="24"/>
          <w:szCs w:val="24"/>
        </w:rPr>
        <w:t xml:space="preserve"> </w:t>
      </w:r>
      <w:r w:rsidR="00C32589" w:rsidRPr="007B2922">
        <w:rPr>
          <w:rFonts w:ascii="Times New Roman" w:eastAsiaTheme="minorEastAsia" w:hAnsi="Times New Roman" w:cs="Times New Roman"/>
          <w:b w:val="0"/>
          <w:bCs/>
          <w:sz w:val="24"/>
          <w:szCs w:val="24"/>
        </w:rPr>
        <w:t>«О</w:t>
      </w:r>
      <w:r w:rsidR="007B2922" w:rsidRPr="007B2922">
        <w:rPr>
          <w:rFonts w:ascii="Times New Roman" w:hAnsi="Times New Roman" w:cs="Times New Roman"/>
          <w:b w:val="0"/>
          <w:bCs/>
          <w:color w:val="000000"/>
          <w:sz w:val="24"/>
          <w:szCs w:val="24"/>
        </w:rPr>
        <w:t xml:space="preserve"> внесении изменений в Состав административной комиссии Рузского городского округа Московской области, утвержденный постановлением Главы Рузского городского округа от 30.01.2018г. №307»</w:t>
      </w:r>
      <w:r w:rsidRPr="007B2922">
        <w:rPr>
          <w:rFonts w:ascii="Times New Roman" w:eastAsiaTheme="minorEastAsia" w:hAnsi="Times New Roman" w:cs="Times New Roman"/>
          <w:b w:val="0"/>
          <w:bCs/>
          <w:sz w:val="24"/>
          <w:szCs w:val="24"/>
        </w:rPr>
        <w:t>;</w:t>
      </w:r>
    </w:p>
    <w:p w14:paraId="2F624022" w14:textId="75EE0DB5" w:rsidR="009B1959" w:rsidRPr="007B2922" w:rsidRDefault="009B1959" w:rsidP="007B2922">
      <w:pPr>
        <w:ind w:right="40"/>
        <w:jc w:val="both"/>
        <w:rPr>
          <w:rFonts w:ascii="Times New Roman" w:eastAsiaTheme="minorEastAsia" w:hAnsi="Times New Roman" w:cs="Times New Roman"/>
          <w:bCs/>
          <w:sz w:val="24"/>
          <w:szCs w:val="24"/>
        </w:rPr>
      </w:pPr>
      <w:r w:rsidRPr="007B2922">
        <w:rPr>
          <w:rFonts w:ascii="Times New Roman" w:eastAsiaTheme="minorEastAsia" w:hAnsi="Times New Roman" w:cs="Times New Roman"/>
          <w:bCs/>
          <w:sz w:val="24"/>
          <w:szCs w:val="24"/>
        </w:rPr>
        <w:t>2.3</w:t>
      </w:r>
      <w:r w:rsidR="00636EFF" w:rsidRPr="007B2922">
        <w:rPr>
          <w:rFonts w:ascii="Times New Roman" w:eastAsiaTheme="minorEastAsia" w:hAnsi="Times New Roman" w:cs="Times New Roman"/>
          <w:bCs/>
          <w:sz w:val="24"/>
          <w:szCs w:val="24"/>
        </w:rPr>
        <w:t>.</w:t>
      </w:r>
      <w:r w:rsidRPr="007B2922">
        <w:rPr>
          <w:rFonts w:ascii="Times New Roman" w:eastAsiaTheme="minorEastAsia" w:hAnsi="Times New Roman" w:cs="Times New Roman"/>
          <w:bCs/>
          <w:sz w:val="24"/>
          <w:szCs w:val="24"/>
        </w:rPr>
        <w:t xml:space="preserve"> Постановление Главы Рузского городского округа от </w:t>
      </w:r>
      <w:r w:rsidR="00C32589" w:rsidRPr="007B2922">
        <w:rPr>
          <w:rFonts w:ascii="Times New Roman" w:eastAsiaTheme="minorEastAsia" w:hAnsi="Times New Roman" w:cs="Times New Roman"/>
          <w:bCs/>
          <w:sz w:val="24"/>
          <w:szCs w:val="24"/>
        </w:rPr>
        <w:t>16.02.2018 №</w:t>
      </w:r>
      <w:r w:rsidRPr="007B2922">
        <w:rPr>
          <w:rFonts w:ascii="Times New Roman" w:eastAsiaTheme="minorEastAsia" w:hAnsi="Times New Roman" w:cs="Times New Roman"/>
          <w:bCs/>
          <w:sz w:val="24"/>
          <w:szCs w:val="24"/>
        </w:rPr>
        <w:t xml:space="preserve"> 533</w:t>
      </w:r>
      <w:r w:rsidR="00877321" w:rsidRPr="007B2922">
        <w:rPr>
          <w:rFonts w:ascii="Times New Roman" w:eastAsiaTheme="minorEastAsia" w:hAnsi="Times New Roman" w:cs="Times New Roman"/>
          <w:bCs/>
          <w:sz w:val="24"/>
          <w:szCs w:val="24"/>
        </w:rPr>
        <w:t xml:space="preserve"> «</w:t>
      </w:r>
      <w:r w:rsidR="00877321" w:rsidRPr="007B2922">
        <w:rPr>
          <w:rStyle w:val="50"/>
          <w:rFonts w:eastAsiaTheme="minorHAnsi"/>
          <w:b w:val="0"/>
          <w:bCs w:val="0"/>
          <w:sz w:val="24"/>
          <w:szCs w:val="24"/>
        </w:rPr>
        <w:t xml:space="preserve">О внесении изменений в Состав административной комиссии Рузского городского округа Московской области, утвержденный постановлением </w:t>
      </w:r>
      <w:r w:rsidR="00877321" w:rsidRPr="007B2922">
        <w:rPr>
          <w:rStyle w:val="51"/>
          <w:rFonts w:eastAsiaTheme="minorHAnsi"/>
          <w:b w:val="0"/>
          <w:bCs w:val="0"/>
          <w:sz w:val="24"/>
          <w:szCs w:val="24"/>
        </w:rPr>
        <w:t xml:space="preserve">Главы </w:t>
      </w:r>
      <w:r w:rsidR="00877321" w:rsidRPr="007B2922">
        <w:rPr>
          <w:rStyle w:val="50"/>
          <w:rFonts w:eastAsiaTheme="minorHAnsi"/>
          <w:b w:val="0"/>
          <w:bCs w:val="0"/>
          <w:sz w:val="24"/>
          <w:szCs w:val="24"/>
        </w:rPr>
        <w:t>Рузского городского округа от 30.01.2018г. №307</w:t>
      </w:r>
      <w:r w:rsidR="00877321" w:rsidRPr="007B2922">
        <w:rPr>
          <w:rStyle w:val="50"/>
          <w:rFonts w:eastAsiaTheme="minorHAnsi"/>
          <w:b w:val="0"/>
          <w:bCs w:val="0"/>
          <w:sz w:val="24"/>
          <w:szCs w:val="24"/>
        </w:rPr>
        <w:br/>
        <w:t>(с изменениями от 01.02.2018г. №354)</w:t>
      </w:r>
      <w:r w:rsidRPr="007B2922">
        <w:rPr>
          <w:rFonts w:ascii="Times New Roman" w:eastAsiaTheme="minorEastAsia" w:hAnsi="Times New Roman" w:cs="Times New Roman"/>
          <w:bCs/>
          <w:sz w:val="24"/>
          <w:szCs w:val="24"/>
        </w:rPr>
        <w:t>;</w:t>
      </w:r>
    </w:p>
    <w:p w14:paraId="0C8DBA21" w14:textId="0CB2050C" w:rsidR="009B1959" w:rsidRPr="007B2922" w:rsidRDefault="009B1959" w:rsidP="007B2922">
      <w:pPr>
        <w:ind w:right="40"/>
        <w:jc w:val="both"/>
        <w:rPr>
          <w:rFonts w:ascii="Times New Roman" w:eastAsiaTheme="minorEastAsia" w:hAnsi="Times New Roman" w:cs="Times New Roman"/>
          <w:bCs/>
          <w:sz w:val="24"/>
          <w:szCs w:val="24"/>
        </w:rPr>
      </w:pPr>
      <w:r w:rsidRPr="007B2922">
        <w:rPr>
          <w:rFonts w:ascii="Times New Roman" w:eastAsiaTheme="minorEastAsia" w:hAnsi="Times New Roman" w:cs="Times New Roman"/>
          <w:bCs/>
          <w:sz w:val="24"/>
          <w:szCs w:val="24"/>
        </w:rPr>
        <w:t>2.4</w:t>
      </w:r>
      <w:r w:rsidR="00636EFF" w:rsidRPr="007B2922">
        <w:rPr>
          <w:rFonts w:ascii="Times New Roman" w:eastAsiaTheme="minorEastAsia" w:hAnsi="Times New Roman" w:cs="Times New Roman"/>
          <w:bCs/>
          <w:sz w:val="24"/>
          <w:szCs w:val="24"/>
        </w:rPr>
        <w:t>.</w:t>
      </w:r>
      <w:r w:rsidRPr="007B2922">
        <w:rPr>
          <w:rFonts w:ascii="Times New Roman" w:eastAsiaTheme="minorEastAsia" w:hAnsi="Times New Roman" w:cs="Times New Roman"/>
          <w:bCs/>
          <w:sz w:val="24"/>
          <w:szCs w:val="24"/>
        </w:rPr>
        <w:t xml:space="preserve"> Постановление Главы Рузского городского округа от 10.05.2018 </w:t>
      </w:r>
      <w:r w:rsidR="00636EFF" w:rsidRPr="007B2922">
        <w:rPr>
          <w:rFonts w:ascii="Times New Roman" w:eastAsiaTheme="minorEastAsia" w:hAnsi="Times New Roman" w:cs="Times New Roman"/>
          <w:bCs/>
          <w:sz w:val="24"/>
          <w:szCs w:val="24"/>
        </w:rPr>
        <w:t xml:space="preserve">№ </w:t>
      </w:r>
      <w:r w:rsidRPr="007B2922">
        <w:rPr>
          <w:rFonts w:ascii="Times New Roman" w:eastAsiaTheme="minorEastAsia" w:hAnsi="Times New Roman" w:cs="Times New Roman"/>
          <w:bCs/>
          <w:sz w:val="24"/>
          <w:szCs w:val="24"/>
        </w:rPr>
        <w:t>1690</w:t>
      </w:r>
      <w:r w:rsidR="007B2922" w:rsidRPr="007B2922">
        <w:rPr>
          <w:rFonts w:ascii="Times New Roman" w:eastAsiaTheme="minorEastAsia" w:hAnsi="Times New Roman" w:cs="Times New Roman"/>
          <w:bCs/>
          <w:sz w:val="24"/>
          <w:szCs w:val="24"/>
        </w:rPr>
        <w:t xml:space="preserve"> «</w:t>
      </w:r>
      <w:r w:rsidR="007B2922" w:rsidRPr="007B2922">
        <w:rPr>
          <w:rStyle w:val="50"/>
          <w:rFonts w:eastAsia="Arial Unicode MS"/>
          <w:b w:val="0"/>
          <w:bCs w:val="0"/>
          <w:sz w:val="24"/>
          <w:szCs w:val="24"/>
        </w:rPr>
        <w:t>О внесении изменений в Состав административной комиссии Рузского</w:t>
      </w:r>
      <w:r w:rsidR="007B2922">
        <w:rPr>
          <w:rStyle w:val="50"/>
          <w:rFonts w:eastAsia="Arial Unicode MS"/>
          <w:b w:val="0"/>
          <w:bCs w:val="0"/>
          <w:sz w:val="24"/>
          <w:szCs w:val="24"/>
        </w:rPr>
        <w:t xml:space="preserve"> </w:t>
      </w:r>
      <w:r w:rsidR="007B2922" w:rsidRPr="007B2922">
        <w:rPr>
          <w:rStyle w:val="50"/>
          <w:rFonts w:eastAsia="Arial Unicode MS"/>
          <w:b w:val="0"/>
          <w:bCs w:val="0"/>
          <w:sz w:val="24"/>
          <w:szCs w:val="24"/>
        </w:rPr>
        <w:t xml:space="preserve">городского округа Московской области, утвержденный постановлением </w:t>
      </w:r>
      <w:r w:rsidR="007B2922" w:rsidRPr="007B2922">
        <w:rPr>
          <w:rStyle w:val="51"/>
          <w:rFonts w:eastAsia="Arial Unicode MS"/>
          <w:b w:val="0"/>
          <w:bCs w:val="0"/>
          <w:sz w:val="24"/>
          <w:szCs w:val="24"/>
        </w:rPr>
        <w:t>Главы</w:t>
      </w:r>
      <w:r w:rsidR="007B2922">
        <w:rPr>
          <w:rStyle w:val="51"/>
          <w:rFonts w:eastAsia="Arial Unicode MS"/>
          <w:b w:val="0"/>
          <w:bCs w:val="0"/>
          <w:sz w:val="24"/>
          <w:szCs w:val="24"/>
        </w:rPr>
        <w:t xml:space="preserve"> </w:t>
      </w:r>
      <w:r w:rsidR="007B2922" w:rsidRPr="007B2922">
        <w:rPr>
          <w:rStyle w:val="50"/>
          <w:rFonts w:eastAsia="Arial Unicode MS"/>
          <w:b w:val="0"/>
          <w:bCs w:val="0"/>
          <w:sz w:val="24"/>
          <w:szCs w:val="24"/>
        </w:rPr>
        <w:t>Рузского городского округа от 30.01.2018г. №307(с изменениями от 01.02.2018г. №354, от 16.02.2018 № 533)»</w:t>
      </w:r>
      <w:r w:rsidRPr="007B2922">
        <w:rPr>
          <w:rFonts w:ascii="Times New Roman" w:eastAsiaTheme="minorEastAsia" w:hAnsi="Times New Roman" w:cs="Times New Roman"/>
          <w:bCs/>
          <w:sz w:val="24"/>
          <w:szCs w:val="24"/>
        </w:rPr>
        <w:t>;</w:t>
      </w:r>
    </w:p>
    <w:p w14:paraId="4DA18857" w14:textId="482FDDA9" w:rsidR="009B1959" w:rsidRPr="007B2922" w:rsidRDefault="009B1959" w:rsidP="007B2922">
      <w:pPr>
        <w:overflowPunct w:val="0"/>
        <w:autoSpaceDE w:val="0"/>
        <w:autoSpaceDN w:val="0"/>
        <w:adjustRightInd w:val="0"/>
        <w:ind w:right="281"/>
        <w:jc w:val="both"/>
        <w:textAlignment w:val="baseline"/>
        <w:rPr>
          <w:rFonts w:ascii="Times New Roman" w:eastAsiaTheme="minorEastAsia" w:hAnsi="Times New Roman" w:cs="Times New Roman"/>
          <w:bCs/>
          <w:sz w:val="24"/>
          <w:szCs w:val="24"/>
        </w:rPr>
      </w:pPr>
      <w:r w:rsidRPr="007B2922">
        <w:rPr>
          <w:rFonts w:ascii="Times New Roman" w:eastAsiaTheme="minorEastAsia" w:hAnsi="Times New Roman" w:cs="Times New Roman"/>
          <w:bCs/>
          <w:sz w:val="24"/>
          <w:szCs w:val="24"/>
        </w:rPr>
        <w:t>2.5</w:t>
      </w:r>
      <w:r w:rsidR="00636EFF" w:rsidRPr="007B2922">
        <w:rPr>
          <w:rFonts w:ascii="Times New Roman" w:eastAsiaTheme="minorEastAsia" w:hAnsi="Times New Roman" w:cs="Times New Roman"/>
          <w:bCs/>
          <w:sz w:val="24"/>
          <w:szCs w:val="24"/>
        </w:rPr>
        <w:t>.</w:t>
      </w:r>
      <w:r w:rsidRPr="007B2922">
        <w:rPr>
          <w:rFonts w:ascii="Times New Roman" w:eastAsiaTheme="minorEastAsia" w:hAnsi="Times New Roman" w:cs="Times New Roman"/>
          <w:bCs/>
          <w:sz w:val="24"/>
          <w:szCs w:val="24"/>
        </w:rPr>
        <w:t xml:space="preserve"> Постановление Главы Рузского городского округа от 11.09.2018 </w:t>
      </w:r>
      <w:r w:rsidR="00636EFF" w:rsidRPr="007B2922">
        <w:rPr>
          <w:rFonts w:ascii="Times New Roman" w:eastAsiaTheme="minorEastAsia" w:hAnsi="Times New Roman" w:cs="Times New Roman"/>
          <w:bCs/>
          <w:sz w:val="24"/>
          <w:szCs w:val="24"/>
        </w:rPr>
        <w:t>№</w:t>
      </w:r>
      <w:r w:rsidRPr="007B2922">
        <w:rPr>
          <w:rFonts w:ascii="Times New Roman" w:eastAsiaTheme="minorEastAsia" w:hAnsi="Times New Roman" w:cs="Times New Roman"/>
          <w:bCs/>
          <w:sz w:val="24"/>
          <w:szCs w:val="24"/>
        </w:rPr>
        <w:t xml:space="preserve"> 3366</w:t>
      </w:r>
      <w:r w:rsidR="007B2922" w:rsidRPr="007B2922">
        <w:rPr>
          <w:rFonts w:ascii="Times New Roman" w:eastAsiaTheme="minorEastAsia" w:hAnsi="Times New Roman" w:cs="Times New Roman"/>
          <w:bCs/>
          <w:sz w:val="24"/>
          <w:szCs w:val="24"/>
        </w:rPr>
        <w:t xml:space="preserve"> «</w:t>
      </w:r>
      <w:r w:rsidR="007B2922" w:rsidRPr="007B2922">
        <w:rPr>
          <w:rFonts w:ascii="Times New Roman" w:eastAsia="Times New Roman" w:hAnsi="Times New Roman" w:cs="Times New Roman"/>
          <w:bCs/>
          <w:sz w:val="24"/>
          <w:szCs w:val="24"/>
        </w:rPr>
        <w:t>О внесении изменений в Состав административной комиссии Рузского городского округа Московской области, утвержденный постановлением Главы Рузского городского округа от 30.01.2018 г. № 307 (с изменениями от 01.02.2018г. №354, 16.02.2018г. № 533, 10.05.2018г.№1690)»</w:t>
      </w:r>
      <w:r w:rsidRPr="007B2922">
        <w:rPr>
          <w:rFonts w:ascii="Times New Roman" w:eastAsiaTheme="minorEastAsia" w:hAnsi="Times New Roman" w:cs="Times New Roman"/>
          <w:bCs/>
          <w:sz w:val="24"/>
          <w:szCs w:val="24"/>
        </w:rPr>
        <w:t>;</w:t>
      </w:r>
    </w:p>
    <w:p w14:paraId="23C62868" w14:textId="7EA65A4B" w:rsidR="009B1959" w:rsidRPr="00C20CBD" w:rsidRDefault="009B1959" w:rsidP="00C20CBD">
      <w:pPr>
        <w:overflowPunct w:val="0"/>
        <w:autoSpaceDE w:val="0"/>
        <w:autoSpaceDN w:val="0"/>
        <w:adjustRightInd w:val="0"/>
        <w:ind w:right="281"/>
        <w:jc w:val="both"/>
        <w:textAlignment w:val="baseline"/>
        <w:rPr>
          <w:rFonts w:ascii="Times New Roman" w:eastAsiaTheme="minorEastAsia" w:hAnsi="Times New Roman" w:cs="Times New Roman"/>
          <w:sz w:val="24"/>
          <w:szCs w:val="24"/>
        </w:rPr>
      </w:pPr>
      <w:r w:rsidRPr="00C20CBD">
        <w:rPr>
          <w:rFonts w:ascii="Times New Roman" w:eastAsiaTheme="minorEastAsia" w:hAnsi="Times New Roman" w:cs="Times New Roman"/>
          <w:sz w:val="24"/>
          <w:szCs w:val="24"/>
        </w:rPr>
        <w:lastRenderedPageBreak/>
        <w:t>2.6</w:t>
      </w:r>
      <w:r w:rsidR="00636EFF" w:rsidRPr="00C20CBD">
        <w:rPr>
          <w:rFonts w:ascii="Times New Roman" w:eastAsiaTheme="minorEastAsia" w:hAnsi="Times New Roman" w:cs="Times New Roman"/>
          <w:sz w:val="24"/>
          <w:szCs w:val="24"/>
        </w:rPr>
        <w:t>.</w:t>
      </w:r>
      <w:r w:rsidRPr="00C20CBD">
        <w:rPr>
          <w:rFonts w:ascii="Times New Roman" w:eastAsiaTheme="minorEastAsia" w:hAnsi="Times New Roman" w:cs="Times New Roman"/>
          <w:sz w:val="24"/>
          <w:szCs w:val="24"/>
        </w:rPr>
        <w:t xml:space="preserve"> Постановление Администрации Рузского городского округа от 20.03.2019 </w:t>
      </w:r>
      <w:r w:rsidR="00636EFF" w:rsidRPr="00C20CBD">
        <w:rPr>
          <w:rFonts w:ascii="Times New Roman" w:eastAsiaTheme="minorEastAsia" w:hAnsi="Times New Roman" w:cs="Times New Roman"/>
          <w:sz w:val="24"/>
          <w:szCs w:val="24"/>
        </w:rPr>
        <w:t>№</w:t>
      </w:r>
      <w:r w:rsidR="001006AA" w:rsidRPr="00C20CBD">
        <w:rPr>
          <w:rFonts w:ascii="Times New Roman" w:eastAsiaTheme="minorEastAsia" w:hAnsi="Times New Roman" w:cs="Times New Roman"/>
          <w:sz w:val="24"/>
          <w:szCs w:val="24"/>
        </w:rPr>
        <w:t xml:space="preserve"> </w:t>
      </w:r>
      <w:r w:rsidRPr="00C20CBD">
        <w:rPr>
          <w:rFonts w:ascii="Times New Roman" w:eastAsiaTheme="minorEastAsia" w:hAnsi="Times New Roman" w:cs="Times New Roman"/>
          <w:sz w:val="24"/>
          <w:szCs w:val="24"/>
        </w:rPr>
        <w:t>728</w:t>
      </w:r>
      <w:r w:rsidR="00C20CBD" w:rsidRPr="00C20CBD">
        <w:rPr>
          <w:rFonts w:ascii="Times New Roman" w:eastAsiaTheme="minorEastAsia" w:hAnsi="Times New Roman" w:cs="Times New Roman"/>
          <w:sz w:val="24"/>
          <w:szCs w:val="24"/>
        </w:rPr>
        <w:t xml:space="preserve"> «</w:t>
      </w:r>
      <w:r w:rsidR="00C20CBD" w:rsidRPr="00C20CBD">
        <w:rPr>
          <w:rFonts w:ascii="Times New Roman" w:eastAsia="Times New Roman" w:hAnsi="Times New Roman" w:cs="Times New Roman"/>
          <w:sz w:val="24"/>
          <w:szCs w:val="24"/>
        </w:rPr>
        <w:t>О внесении изменений в Состав административной комиссии Рузского городского округа Московской области, утвержденный постановлением Главы Рузского городского округа от 30.01.2018 г. № 307 (с изменениями от 01.02.2018г. №354, 16.02.2018г. № 533, 10.05.2018г.№1690, 11.09.2018г. № 3366)»</w:t>
      </w:r>
      <w:r w:rsidRPr="00C20CBD">
        <w:rPr>
          <w:rFonts w:ascii="Times New Roman" w:eastAsiaTheme="minorEastAsia" w:hAnsi="Times New Roman" w:cs="Times New Roman"/>
          <w:sz w:val="24"/>
          <w:szCs w:val="24"/>
        </w:rPr>
        <w:t>;</w:t>
      </w:r>
    </w:p>
    <w:p w14:paraId="75594D65" w14:textId="62647F92" w:rsidR="009B1959" w:rsidRPr="00C20CBD" w:rsidRDefault="009B1959" w:rsidP="00C20CBD">
      <w:pPr>
        <w:ind w:right="300"/>
        <w:jc w:val="both"/>
        <w:rPr>
          <w:rFonts w:ascii="Times New Roman" w:eastAsiaTheme="minorEastAsia" w:hAnsi="Times New Roman" w:cs="Times New Roman"/>
          <w:sz w:val="24"/>
          <w:szCs w:val="24"/>
        </w:rPr>
      </w:pPr>
      <w:r w:rsidRPr="00C20CBD">
        <w:rPr>
          <w:rFonts w:ascii="Times New Roman" w:eastAsiaTheme="minorEastAsia" w:hAnsi="Times New Roman" w:cs="Times New Roman"/>
          <w:sz w:val="24"/>
          <w:szCs w:val="24"/>
        </w:rPr>
        <w:t>2.7</w:t>
      </w:r>
      <w:r w:rsidR="00636EFF" w:rsidRPr="00C20CBD">
        <w:rPr>
          <w:rFonts w:ascii="Times New Roman" w:eastAsiaTheme="minorEastAsia" w:hAnsi="Times New Roman" w:cs="Times New Roman"/>
          <w:sz w:val="24"/>
          <w:szCs w:val="24"/>
        </w:rPr>
        <w:t>.</w:t>
      </w:r>
      <w:r w:rsidRPr="00C20CBD">
        <w:rPr>
          <w:rFonts w:ascii="Times New Roman" w:eastAsiaTheme="minorEastAsia" w:hAnsi="Times New Roman" w:cs="Times New Roman"/>
          <w:sz w:val="24"/>
          <w:szCs w:val="24"/>
        </w:rPr>
        <w:t xml:space="preserve"> Постановление Администрации Рузского городского округа от 22.04.2019</w:t>
      </w:r>
      <w:r w:rsidR="00636EFF" w:rsidRPr="00C20CBD">
        <w:rPr>
          <w:rFonts w:ascii="Times New Roman" w:eastAsiaTheme="minorEastAsia" w:hAnsi="Times New Roman" w:cs="Times New Roman"/>
          <w:sz w:val="24"/>
          <w:szCs w:val="24"/>
        </w:rPr>
        <w:t xml:space="preserve"> № </w:t>
      </w:r>
      <w:r w:rsidRPr="00C20CBD">
        <w:rPr>
          <w:rFonts w:ascii="Times New Roman" w:eastAsiaTheme="minorEastAsia" w:hAnsi="Times New Roman" w:cs="Times New Roman"/>
          <w:sz w:val="24"/>
          <w:szCs w:val="24"/>
        </w:rPr>
        <w:t>1561</w:t>
      </w:r>
      <w:r w:rsidR="00C20CBD" w:rsidRPr="00C20CBD">
        <w:rPr>
          <w:rFonts w:ascii="Times New Roman" w:eastAsiaTheme="minorEastAsia" w:hAnsi="Times New Roman" w:cs="Times New Roman"/>
          <w:sz w:val="24"/>
          <w:szCs w:val="24"/>
        </w:rPr>
        <w:t xml:space="preserve"> «</w:t>
      </w:r>
      <w:r w:rsidR="00C20CBD" w:rsidRPr="00C20CBD">
        <w:rPr>
          <w:rStyle w:val="20"/>
          <w:rFonts w:eastAsiaTheme="minorHAnsi"/>
        </w:rPr>
        <w:t>О внесении изменений в Состав административной комиссии</w:t>
      </w:r>
      <w:r w:rsidR="00C20CBD" w:rsidRPr="00C20CBD">
        <w:rPr>
          <w:rStyle w:val="20"/>
          <w:rFonts w:eastAsiaTheme="minorHAnsi"/>
        </w:rPr>
        <w:br/>
        <w:t>Рузского городского округа Московской области, утвержденный</w:t>
      </w:r>
      <w:r w:rsidR="00C20CBD" w:rsidRPr="00C20CBD">
        <w:rPr>
          <w:rStyle w:val="20"/>
          <w:rFonts w:eastAsiaTheme="minorHAnsi"/>
        </w:rPr>
        <w:br/>
        <w:t>постановлением Главы Рузского городского округа от 30.01.2018 г. № 307 (в редакции от 01.02.2018г. №354,16.02.2018г. № 533, 10.05.2018г.№1690, 11.09.2018г. № 3366, 20.03.2019г. №728)»</w:t>
      </w:r>
      <w:r w:rsidRPr="00C20CBD">
        <w:rPr>
          <w:rFonts w:ascii="Times New Roman" w:eastAsiaTheme="minorEastAsia" w:hAnsi="Times New Roman" w:cs="Times New Roman"/>
          <w:sz w:val="24"/>
          <w:szCs w:val="24"/>
        </w:rPr>
        <w:t>;</w:t>
      </w:r>
    </w:p>
    <w:p w14:paraId="336E529F" w14:textId="56A4CC45" w:rsidR="009B1959" w:rsidRPr="00C20CBD" w:rsidRDefault="009B1959" w:rsidP="00C20CBD">
      <w:pPr>
        <w:ind w:right="300"/>
        <w:jc w:val="both"/>
        <w:rPr>
          <w:rFonts w:ascii="Times New Roman" w:eastAsiaTheme="minorEastAsia" w:hAnsi="Times New Roman" w:cs="Times New Roman"/>
          <w:sz w:val="24"/>
          <w:szCs w:val="24"/>
        </w:rPr>
      </w:pPr>
      <w:r w:rsidRPr="00C20CBD">
        <w:rPr>
          <w:rFonts w:ascii="Times New Roman" w:eastAsiaTheme="minorEastAsia" w:hAnsi="Times New Roman" w:cs="Times New Roman"/>
          <w:sz w:val="24"/>
          <w:szCs w:val="24"/>
        </w:rPr>
        <w:t>2.8</w:t>
      </w:r>
      <w:r w:rsidR="00636EFF" w:rsidRPr="00C20CBD">
        <w:rPr>
          <w:rFonts w:ascii="Times New Roman" w:eastAsiaTheme="minorEastAsia" w:hAnsi="Times New Roman" w:cs="Times New Roman"/>
          <w:sz w:val="24"/>
          <w:szCs w:val="24"/>
        </w:rPr>
        <w:t>.</w:t>
      </w:r>
      <w:r w:rsidRPr="00C20CBD">
        <w:rPr>
          <w:rFonts w:ascii="Times New Roman" w:eastAsiaTheme="minorEastAsia" w:hAnsi="Times New Roman" w:cs="Times New Roman"/>
          <w:sz w:val="24"/>
          <w:szCs w:val="24"/>
        </w:rPr>
        <w:t xml:space="preserve"> Постановление Администрации Рузского городского округа от 26.11.2019 </w:t>
      </w:r>
      <w:r w:rsidR="00636EFF" w:rsidRPr="00C20CBD">
        <w:rPr>
          <w:rFonts w:ascii="Times New Roman" w:eastAsiaTheme="minorEastAsia" w:hAnsi="Times New Roman" w:cs="Times New Roman"/>
          <w:sz w:val="24"/>
          <w:szCs w:val="24"/>
        </w:rPr>
        <w:t>№</w:t>
      </w:r>
      <w:r w:rsidRPr="00C20CBD">
        <w:rPr>
          <w:rFonts w:ascii="Times New Roman" w:eastAsiaTheme="minorEastAsia" w:hAnsi="Times New Roman" w:cs="Times New Roman"/>
          <w:sz w:val="24"/>
          <w:szCs w:val="24"/>
        </w:rPr>
        <w:t xml:space="preserve"> 5511</w:t>
      </w:r>
      <w:r w:rsidR="00C20CBD" w:rsidRPr="00C20CBD">
        <w:rPr>
          <w:rFonts w:ascii="Times New Roman" w:eastAsiaTheme="minorEastAsia" w:hAnsi="Times New Roman" w:cs="Times New Roman"/>
          <w:sz w:val="24"/>
          <w:szCs w:val="24"/>
        </w:rPr>
        <w:t xml:space="preserve"> «</w:t>
      </w:r>
      <w:r w:rsidR="00C20CBD" w:rsidRPr="00C20CBD">
        <w:rPr>
          <w:rStyle w:val="20"/>
          <w:rFonts w:eastAsia="Arial Unicode MS"/>
        </w:rPr>
        <w:t>О внесении изменений в Состав административной комиссии</w:t>
      </w:r>
      <w:r w:rsidR="00C20CBD" w:rsidRPr="00C20CBD">
        <w:rPr>
          <w:rStyle w:val="20"/>
          <w:rFonts w:eastAsia="Arial Unicode MS"/>
        </w:rPr>
        <w:br/>
        <w:t>Рузского городского округа Московской области, утвержденный</w:t>
      </w:r>
      <w:r w:rsidR="00C20CBD" w:rsidRPr="00C20CBD">
        <w:rPr>
          <w:rStyle w:val="20"/>
          <w:rFonts w:eastAsia="Arial Unicode MS"/>
        </w:rPr>
        <w:br/>
        <w:t>постановлением Главы Рузского городского округа от 30.01.2018 г. № 307 (в редакции от 01.02.2018г. №354,16.02.2018г. № 533, 10.05.2018г.№1690, 11.09.2018г. № 3366, 20.03.2019г. №728, 22.04.2019 № 1561)»</w:t>
      </w:r>
      <w:r w:rsidRPr="00C20CBD">
        <w:rPr>
          <w:rFonts w:ascii="Times New Roman" w:eastAsiaTheme="minorEastAsia" w:hAnsi="Times New Roman" w:cs="Times New Roman"/>
          <w:sz w:val="24"/>
          <w:szCs w:val="24"/>
        </w:rPr>
        <w:t>;</w:t>
      </w:r>
    </w:p>
    <w:p w14:paraId="50BF0128" w14:textId="5F397322" w:rsidR="009B1959" w:rsidRPr="00C20CBD" w:rsidRDefault="009B1959" w:rsidP="00C20CBD">
      <w:pPr>
        <w:overflowPunct w:val="0"/>
        <w:autoSpaceDE w:val="0"/>
        <w:autoSpaceDN w:val="0"/>
        <w:adjustRightInd w:val="0"/>
        <w:ind w:right="281"/>
        <w:jc w:val="both"/>
        <w:textAlignment w:val="baseline"/>
        <w:rPr>
          <w:rFonts w:ascii="Times New Roman" w:eastAsiaTheme="minorEastAsia" w:hAnsi="Times New Roman" w:cs="Times New Roman"/>
          <w:sz w:val="24"/>
          <w:szCs w:val="24"/>
        </w:rPr>
      </w:pPr>
      <w:r w:rsidRPr="00C20CBD">
        <w:rPr>
          <w:rFonts w:ascii="Times New Roman" w:eastAsiaTheme="minorEastAsia" w:hAnsi="Times New Roman" w:cs="Times New Roman"/>
          <w:sz w:val="24"/>
          <w:szCs w:val="24"/>
        </w:rPr>
        <w:t>2.9</w:t>
      </w:r>
      <w:r w:rsidR="00636EFF" w:rsidRPr="00C20CBD">
        <w:rPr>
          <w:rFonts w:ascii="Times New Roman" w:eastAsiaTheme="minorEastAsia" w:hAnsi="Times New Roman" w:cs="Times New Roman"/>
          <w:sz w:val="24"/>
          <w:szCs w:val="24"/>
        </w:rPr>
        <w:t>.</w:t>
      </w:r>
      <w:r w:rsidRPr="00C20CBD">
        <w:rPr>
          <w:rFonts w:ascii="Times New Roman" w:eastAsiaTheme="minorEastAsia" w:hAnsi="Times New Roman" w:cs="Times New Roman"/>
          <w:sz w:val="24"/>
          <w:szCs w:val="24"/>
        </w:rPr>
        <w:t xml:space="preserve"> Постановление Администрации Рузского городского округа от 10.02.2020 </w:t>
      </w:r>
      <w:r w:rsidR="00636EFF" w:rsidRPr="00C20CBD">
        <w:rPr>
          <w:rFonts w:ascii="Times New Roman" w:eastAsiaTheme="minorEastAsia" w:hAnsi="Times New Roman" w:cs="Times New Roman"/>
          <w:sz w:val="24"/>
          <w:szCs w:val="24"/>
        </w:rPr>
        <w:t xml:space="preserve">№ </w:t>
      </w:r>
      <w:r w:rsidR="00C00E3C" w:rsidRPr="00C20CBD">
        <w:rPr>
          <w:rFonts w:ascii="Times New Roman" w:eastAsiaTheme="minorEastAsia" w:hAnsi="Times New Roman" w:cs="Times New Roman"/>
          <w:sz w:val="24"/>
          <w:szCs w:val="24"/>
        </w:rPr>
        <w:t>311</w:t>
      </w:r>
      <w:r w:rsidR="00C20CBD" w:rsidRPr="00C20CBD">
        <w:rPr>
          <w:rFonts w:ascii="Times New Roman" w:eastAsiaTheme="minorEastAsia" w:hAnsi="Times New Roman" w:cs="Times New Roman"/>
          <w:sz w:val="24"/>
          <w:szCs w:val="24"/>
        </w:rPr>
        <w:t xml:space="preserve"> «</w:t>
      </w:r>
      <w:r w:rsidR="00C20CBD" w:rsidRPr="00C20CBD">
        <w:rPr>
          <w:rFonts w:ascii="Times New Roman" w:eastAsia="Times New Roman" w:hAnsi="Times New Roman" w:cs="Times New Roman"/>
          <w:sz w:val="24"/>
          <w:szCs w:val="24"/>
        </w:rPr>
        <w:t>О внесении изменений в состав административной комиссии Рузского городского округа Московской области, утвержденный постановлением Главы Рузского городского округа от 30.01.2018   № 307 (в редакции от 01.02.2018 №354, 16.02.2018 № 533, 10.05.2018    №1690, 11.09.2018 № 3366, 20.03.2019 №728, 22.04.2019 №1561, 26.11.2019 №5511)»</w:t>
      </w:r>
      <w:r w:rsidR="00C00E3C" w:rsidRPr="00C20CBD">
        <w:rPr>
          <w:rFonts w:ascii="Times New Roman" w:eastAsiaTheme="minorEastAsia" w:hAnsi="Times New Roman" w:cs="Times New Roman"/>
          <w:sz w:val="24"/>
          <w:szCs w:val="24"/>
        </w:rPr>
        <w:t>;</w:t>
      </w:r>
    </w:p>
    <w:p w14:paraId="235B86FE" w14:textId="0236A729" w:rsidR="00C20CBD" w:rsidRPr="00C20CBD" w:rsidRDefault="00C00E3C" w:rsidP="00C20CBD">
      <w:pPr>
        <w:pStyle w:val="ConsPlusNormal"/>
        <w:spacing w:line="276" w:lineRule="auto"/>
        <w:jc w:val="both"/>
        <w:rPr>
          <w:rFonts w:ascii="Times New Roman" w:hAnsi="Times New Roman" w:cs="Times New Roman"/>
          <w:sz w:val="24"/>
          <w:szCs w:val="24"/>
        </w:rPr>
      </w:pPr>
      <w:r w:rsidRPr="00C20CBD">
        <w:rPr>
          <w:rFonts w:ascii="Times New Roman" w:eastAsiaTheme="minorEastAsia" w:hAnsi="Times New Roman" w:cs="Times New Roman"/>
          <w:sz w:val="24"/>
          <w:szCs w:val="24"/>
        </w:rPr>
        <w:t>2.10</w:t>
      </w:r>
      <w:r w:rsidR="00636EFF" w:rsidRPr="00C20CBD">
        <w:rPr>
          <w:rFonts w:ascii="Times New Roman" w:eastAsiaTheme="minorEastAsia" w:hAnsi="Times New Roman" w:cs="Times New Roman"/>
          <w:sz w:val="24"/>
          <w:szCs w:val="24"/>
        </w:rPr>
        <w:t>.</w:t>
      </w:r>
      <w:r w:rsidRPr="00C20CBD">
        <w:rPr>
          <w:rFonts w:ascii="Times New Roman" w:eastAsiaTheme="minorEastAsia" w:hAnsi="Times New Roman" w:cs="Times New Roman"/>
          <w:sz w:val="24"/>
          <w:szCs w:val="24"/>
        </w:rPr>
        <w:t xml:space="preserve"> Постановление Администрации Рузского городского округа от 07.07.2020 </w:t>
      </w:r>
      <w:r w:rsidR="00636EFF" w:rsidRPr="00C20CBD">
        <w:rPr>
          <w:rFonts w:ascii="Times New Roman" w:eastAsiaTheme="minorEastAsia" w:hAnsi="Times New Roman" w:cs="Times New Roman"/>
          <w:sz w:val="24"/>
          <w:szCs w:val="24"/>
        </w:rPr>
        <w:t>№</w:t>
      </w:r>
      <w:r w:rsidRPr="00C20CBD">
        <w:rPr>
          <w:rFonts w:ascii="Times New Roman" w:eastAsiaTheme="minorEastAsia" w:hAnsi="Times New Roman" w:cs="Times New Roman"/>
          <w:sz w:val="24"/>
          <w:szCs w:val="24"/>
        </w:rPr>
        <w:t xml:space="preserve"> 1922</w:t>
      </w:r>
      <w:r w:rsidR="00C20CBD" w:rsidRPr="00C20CBD">
        <w:rPr>
          <w:rFonts w:ascii="Times New Roman" w:eastAsiaTheme="minorEastAsia" w:hAnsi="Times New Roman" w:cs="Times New Roman"/>
          <w:sz w:val="24"/>
          <w:szCs w:val="24"/>
        </w:rPr>
        <w:t xml:space="preserve"> «</w:t>
      </w:r>
      <w:r w:rsidR="00C20CBD" w:rsidRPr="00C20CBD">
        <w:rPr>
          <w:rFonts w:ascii="Times New Roman" w:hAnsi="Times New Roman" w:cs="Times New Roman"/>
          <w:sz w:val="24"/>
          <w:szCs w:val="24"/>
        </w:rPr>
        <w:t>О создании и утверждении состава</w:t>
      </w:r>
      <w:r w:rsidR="00C20CBD">
        <w:rPr>
          <w:rFonts w:ascii="Times New Roman" w:hAnsi="Times New Roman" w:cs="Times New Roman"/>
          <w:sz w:val="24"/>
          <w:szCs w:val="24"/>
        </w:rPr>
        <w:t xml:space="preserve"> </w:t>
      </w:r>
      <w:r w:rsidR="00C20CBD" w:rsidRPr="00C20CBD">
        <w:rPr>
          <w:rFonts w:ascii="Times New Roman" w:hAnsi="Times New Roman" w:cs="Times New Roman"/>
          <w:sz w:val="24"/>
          <w:szCs w:val="24"/>
        </w:rPr>
        <w:t xml:space="preserve">административной комиссии Рузского городского </w:t>
      </w:r>
      <w:r w:rsidR="001A6EE6" w:rsidRPr="00C20CBD">
        <w:rPr>
          <w:rFonts w:ascii="Times New Roman" w:hAnsi="Times New Roman" w:cs="Times New Roman"/>
          <w:sz w:val="24"/>
          <w:szCs w:val="24"/>
        </w:rPr>
        <w:t xml:space="preserve">округа </w:t>
      </w:r>
      <w:r w:rsidR="001A6EE6">
        <w:rPr>
          <w:rFonts w:ascii="Times New Roman" w:hAnsi="Times New Roman" w:cs="Times New Roman"/>
          <w:sz w:val="24"/>
          <w:szCs w:val="24"/>
        </w:rPr>
        <w:t>Московской</w:t>
      </w:r>
      <w:r w:rsidR="00C20CBD" w:rsidRPr="00C20CBD">
        <w:rPr>
          <w:rFonts w:ascii="Times New Roman" w:hAnsi="Times New Roman" w:cs="Times New Roman"/>
          <w:sz w:val="24"/>
          <w:szCs w:val="24"/>
        </w:rPr>
        <w:t xml:space="preserve"> области».</w:t>
      </w:r>
    </w:p>
    <w:p w14:paraId="65767B80" w14:textId="47DB564E" w:rsidR="00FE2A3E" w:rsidRPr="00C20CBD" w:rsidRDefault="00FE2A3E" w:rsidP="00C20CBD">
      <w:pPr>
        <w:pStyle w:val="ConsPlusNormal"/>
        <w:spacing w:before="220"/>
        <w:ind w:firstLine="540"/>
        <w:jc w:val="both"/>
        <w:rPr>
          <w:rFonts w:ascii="Times New Roman" w:hAnsi="Times New Roman" w:cs="Times New Roman"/>
          <w:sz w:val="24"/>
          <w:szCs w:val="24"/>
        </w:rPr>
      </w:pPr>
      <w:r w:rsidRPr="00C20CBD">
        <w:rPr>
          <w:rFonts w:ascii="Times New Roman" w:eastAsiaTheme="minorEastAsia" w:hAnsi="Times New Roman" w:cs="Times New Roman"/>
          <w:sz w:val="24"/>
          <w:szCs w:val="24"/>
        </w:rPr>
        <w:t xml:space="preserve">3. </w:t>
      </w:r>
      <w:r w:rsidR="00FD6993" w:rsidRPr="00C20CBD">
        <w:rPr>
          <w:rFonts w:ascii="Times New Roman" w:eastAsiaTheme="minorEastAsia" w:hAnsi="Times New Roman" w:cs="Times New Roman"/>
          <w:sz w:val="24"/>
          <w:szCs w:val="24"/>
        </w:rPr>
        <w:t xml:space="preserve">Разместить настоящее постановление в сетевом издании – официальном сайте Рузского муниципального округа Московской области в информационно-телекоммуникационной сети «Интернет»: </w:t>
      </w:r>
      <w:r w:rsidR="00FD6993" w:rsidRPr="00C20CBD">
        <w:rPr>
          <w:rFonts w:ascii="Times New Roman" w:eastAsiaTheme="minorEastAsia" w:hAnsi="Times New Roman" w:cs="Times New Roman"/>
          <w:sz w:val="24"/>
          <w:szCs w:val="24"/>
          <w:lang w:val="en-US"/>
        </w:rPr>
        <w:t>RUZAREGION</w:t>
      </w:r>
      <w:r w:rsidR="00FD6993" w:rsidRPr="00C20CBD">
        <w:rPr>
          <w:rFonts w:ascii="Times New Roman" w:eastAsiaTheme="minorEastAsia" w:hAnsi="Times New Roman" w:cs="Times New Roman"/>
          <w:sz w:val="24"/>
          <w:szCs w:val="24"/>
        </w:rPr>
        <w:t>.</w:t>
      </w:r>
      <w:r w:rsidR="00FD6993" w:rsidRPr="00C20CBD">
        <w:rPr>
          <w:rFonts w:ascii="Times New Roman" w:eastAsiaTheme="minorEastAsia" w:hAnsi="Times New Roman" w:cs="Times New Roman"/>
          <w:sz w:val="24"/>
          <w:szCs w:val="24"/>
          <w:lang w:val="en-US"/>
        </w:rPr>
        <w:t>RU</w:t>
      </w:r>
      <w:r w:rsidRPr="00C20CBD">
        <w:rPr>
          <w:rFonts w:ascii="Times New Roman" w:hAnsi="Times New Roman" w:cs="Times New Roman"/>
          <w:sz w:val="24"/>
          <w:szCs w:val="24"/>
        </w:rPr>
        <w:t>.</w:t>
      </w:r>
    </w:p>
    <w:p w14:paraId="0D6CD7B6" w14:textId="4929ED1A" w:rsidR="00FE2A3E" w:rsidRPr="00FD6993" w:rsidRDefault="00FE2A3E" w:rsidP="00C20CBD">
      <w:pPr>
        <w:pStyle w:val="ConsPlusNormal"/>
        <w:spacing w:before="220"/>
        <w:ind w:firstLine="540"/>
        <w:jc w:val="both"/>
        <w:rPr>
          <w:rFonts w:ascii="Times New Roman" w:eastAsiaTheme="minorEastAsia" w:hAnsi="Times New Roman"/>
          <w:sz w:val="24"/>
          <w:szCs w:val="24"/>
        </w:rPr>
      </w:pPr>
      <w:r w:rsidRPr="00C20CBD">
        <w:rPr>
          <w:rFonts w:ascii="Times New Roman" w:eastAsiaTheme="minorEastAsia" w:hAnsi="Times New Roman" w:cs="Times New Roman"/>
          <w:sz w:val="24"/>
          <w:szCs w:val="24"/>
        </w:rPr>
        <w:t>4. Контроль за исполнением настоящего</w:t>
      </w:r>
      <w:r w:rsidRPr="00FD6993">
        <w:rPr>
          <w:rFonts w:ascii="Times New Roman" w:eastAsiaTheme="minorEastAsia" w:hAnsi="Times New Roman"/>
          <w:sz w:val="24"/>
          <w:szCs w:val="24"/>
        </w:rPr>
        <w:t xml:space="preserve"> постановления возлагаю на </w:t>
      </w:r>
      <w:r w:rsidR="00277986" w:rsidRPr="00FD6993">
        <w:rPr>
          <w:rFonts w:ascii="Times New Roman" w:eastAsiaTheme="minorEastAsia" w:hAnsi="Times New Roman"/>
          <w:sz w:val="24"/>
          <w:szCs w:val="24"/>
        </w:rPr>
        <w:t>З</w:t>
      </w:r>
      <w:r w:rsidRPr="00FD6993">
        <w:rPr>
          <w:rFonts w:ascii="Times New Roman" w:eastAsiaTheme="minorEastAsia" w:hAnsi="Times New Roman"/>
          <w:sz w:val="24"/>
          <w:szCs w:val="24"/>
        </w:rPr>
        <w:t xml:space="preserve">аместителя </w:t>
      </w:r>
      <w:r w:rsidR="00277986" w:rsidRPr="00FD6993">
        <w:rPr>
          <w:rFonts w:ascii="Times New Roman" w:eastAsiaTheme="minorEastAsia" w:hAnsi="Times New Roman"/>
          <w:sz w:val="24"/>
          <w:szCs w:val="24"/>
        </w:rPr>
        <w:t>Г</w:t>
      </w:r>
      <w:r w:rsidRPr="00FD6993">
        <w:rPr>
          <w:rFonts w:ascii="Times New Roman" w:eastAsiaTheme="minorEastAsia" w:hAnsi="Times New Roman"/>
          <w:sz w:val="24"/>
          <w:szCs w:val="24"/>
        </w:rPr>
        <w:t xml:space="preserve">лавы Рузского </w:t>
      </w:r>
      <w:r w:rsidR="00277986" w:rsidRPr="00FD6993">
        <w:rPr>
          <w:rFonts w:ascii="Times New Roman" w:eastAsiaTheme="minorEastAsia" w:hAnsi="Times New Roman"/>
          <w:sz w:val="24"/>
          <w:szCs w:val="24"/>
        </w:rPr>
        <w:t>муниципального</w:t>
      </w:r>
      <w:r w:rsidRPr="00FD6993">
        <w:rPr>
          <w:rFonts w:ascii="Times New Roman" w:eastAsiaTheme="minorEastAsia" w:hAnsi="Times New Roman"/>
          <w:sz w:val="24"/>
          <w:szCs w:val="24"/>
        </w:rPr>
        <w:t xml:space="preserve"> округа </w:t>
      </w:r>
      <w:r w:rsidR="00277986" w:rsidRPr="00FD6993">
        <w:rPr>
          <w:rFonts w:ascii="Times New Roman" w:eastAsiaTheme="minorEastAsia" w:hAnsi="Times New Roman"/>
          <w:sz w:val="24"/>
          <w:szCs w:val="24"/>
        </w:rPr>
        <w:t>Пушкина</w:t>
      </w:r>
      <w:r w:rsidR="00636EFF">
        <w:rPr>
          <w:rFonts w:ascii="Times New Roman" w:eastAsiaTheme="minorEastAsia" w:hAnsi="Times New Roman"/>
          <w:sz w:val="24"/>
          <w:szCs w:val="24"/>
        </w:rPr>
        <w:t xml:space="preserve"> </w:t>
      </w:r>
      <w:r w:rsidR="00636EFF" w:rsidRPr="00FD6993">
        <w:rPr>
          <w:rFonts w:ascii="Times New Roman" w:eastAsiaTheme="minorEastAsia" w:hAnsi="Times New Roman"/>
          <w:sz w:val="24"/>
          <w:szCs w:val="24"/>
        </w:rPr>
        <w:t>Д. В.</w:t>
      </w:r>
    </w:p>
    <w:p w14:paraId="2CC4841D" w14:textId="77777777" w:rsidR="00C63E23" w:rsidRDefault="00C63E23" w:rsidP="00C63E23">
      <w:pPr>
        <w:pStyle w:val="ConsPlusNormal"/>
        <w:rPr>
          <w:rFonts w:ascii="Times New Roman" w:eastAsiaTheme="minorEastAsia" w:hAnsi="Times New Roman"/>
          <w:sz w:val="24"/>
          <w:szCs w:val="24"/>
        </w:rPr>
      </w:pPr>
    </w:p>
    <w:p w14:paraId="356F0395" w14:textId="77777777" w:rsidR="00C63E23" w:rsidRDefault="00C63E23" w:rsidP="00C63E23">
      <w:pPr>
        <w:pStyle w:val="ConsPlusNormal"/>
        <w:rPr>
          <w:rFonts w:ascii="Times New Roman" w:eastAsiaTheme="minorEastAsia" w:hAnsi="Times New Roman"/>
          <w:sz w:val="24"/>
          <w:szCs w:val="24"/>
        </w:rPr>
      </w:pPr>
    </w:p>
    <w:p w14:paraId="37476BF3" w14:textId="24A41522" w:rsidR="00FE2A3E" w:rsidRPr="00FD6993" w:rsidRDefault="00FE2A3E" w:rsidP="00C63E23">
      <w:pPr>
        <w:pStyle w:val="ConsPlusNormal"/>
        <w:rPr>
          <w:rFonts w:ascii="Times New Roman" w:eastAsiaTheme="minorEastAsia" w:hAnsi="Times New Roman"/>
          <w:sz w:val="24"/>
          <w:szCs w:val="24"/>
        </w:rPr>
      </w:pPr>
      <w:r w:rsidRPr="00FD6993">
        <w:rPr>
          <w:rFonts w:ascii="Times New Roman" w:eastAsiaTheme="minorEastAsia" w:hAnsi="Times New Roman"/>
          <w:sz w:val="24"/>
          <w:szCs w:val="24"/>
        </w:rPr>
        <w:t xml:space="preserve">Глава </w:t>
      </w:r>
      <w:r w:rsidR="00277986" w:rsidRPr="00FD6993">
        <w:rPr>
          <w:rFonts w:ascii="Times New Roman" w:eastAsiaTheme="minorEastAsia" w:hAnsi="Times New Roman"/>
          <w:sz w:val="24"/>
          <w:szCs w:val="24"/>
        </w:rPr>
        <w:t>муниципального</w:t>
      </w:r>
      <w:r w:rsidRPr="00FD6993">
        <w:rPr>
          <w:rFonts w:ascii="Times New Roman" w:eastAsiaTheme="minorEastAsia" w:hAnsi="Times New Roman"/>
          <w:sz w:val="24"/>
          <w:szCs w:val="24"/>
        </w:rPr>
        <w:t xml:space="preserve"> округа</w:t>
      </w:r>
      <w:r w:rsidR="00C63E23">
        <w:rPr>
          <w:rFonts w:ascii="Times New Roman" w:eastAsiaTheme="minorEastAsia" w:hAnsi="Times New Roman"/>
          <w:sz w:val="24"/>
          <w:szCs w:val="24"/>
        </w:rPr>
        <w:tab/>
      </w:r>
      <w:r w:rsidR="00C63E23">
        <w:rPr>
          <w:rFonts w:ascii="Times New Roman" w:eastAsiaTheme="minorEastAsia" w:hAnsi="Times New Roman"/>
          <w:sz w:val="24"/>
          <w:szCs w:val="24"/>
        </w:rPr>
        <w:tab/>
      </w:r>
      <w:r w:rsidR="00C63E23">
        <w:rPr>
          <w:rFonts w:ascii="Times New Roman" w:eastAsiaTheme="minorEastAsia" w:hAnsi="Times New Roman"/>
          <w:sz w:val="24"/>
          <w:szCs w:val="24"/>
        </w:rPr>
        <w:tab/>
      </w:r>
      <w:r w:rsidR="00C63E23">
        <w:rPr>
          <w:rFonts w:ascii="Times New Roman" w:eastAsiaTheme="minorEastAsia" w:hAnsi="Times New Roman"/>
          <w:sz w:val="24"/>
          <w:szCs w:val="24"/>
        </w:rPr>
        <w:tab/>
      </w:r>
      <w:r w:rsidR="00C63E23">
        <w:rPr>
          <w:rFonts w:ascii="Times New Roman" w:eastAsiaTheme="minorEastAsia" w:hAnsi="Times New Roman"/>
          <w:sz w:val="24"/>
          <w:szCs w:val="24"/>
        </w:rPr>
        <w:tab/>
      </w:r>
      <w:r w:rsidR="00C63E23">
        <w:rPr>
          <w:rFonts w:ascii="Times New Roman" w:eastAsiaTheme="minorEastAsia" w:hAnsi="Times New Roman"/>
          <w:sz w:val="24"/>
          <w:szCs w:val="24"/>
        </w:rPr>
        <w:tab/>
        <w:t xml:space="preserve">       Н. Н. Пархоменко</w:t>
      </w:r>
    </w:p>
    <w:p w14:paraId="7BFCB6E8" w14:textId="77777777" w:rsidR="00C00E3C" w:rsidRDefault="00C00E3C">
      <w:pPr>
        <w:pStyle w:val="ConsPlusNormal"/>
        <w:jc w:val="right"/>
        <w:outlineLvl w:val="0"/>
        <w:rPr>
          <w:rFonts w:ascii="Times New Roman" w:hAnsi="Times New Roman"/>
          <w:sz w:val="24"/>
          <w:szCs w:val="24"/>
        </w:rPr>
      </w:pPr>
    </w:p>
    <w:p w14:paraId="45D0DE05" w14:textId="77777777" w:rsidR="00C00E3C" w:rsidRDefault="00C00E3C">
      <w:pPr>
        <w:pStyle w:val="ConsPlusNormal"/>
        <w:jc w:val="right"/>
        <w:outlineLvl w:val="0"/>
        <w:rPr>
          <w:rFonts w:ascii="Times New Roman" w:hAnsi="Times New Roman"/>
          <w:sz w:val="24"/>
          <w:szCs w:val="24"/>
        </w:rPr>
      </w:pPr>
    </w:p>
    <w:p w14:paraId="1D432417" w14:textId="77777777" w:rsidR="00C00E3C" w:rsidRDefault="00C00E3C">
      <w:pPr>
        <w:pStyle w:val="ConsPlusNormal"/>
        <w:jc w:val="right"/>
        <w:outlineLvl w:val="0"/>
        <w:rPr>
          <w:rFonts w:ascii="Times New Roman" w:hAnsi="Times New Roman"/>
          <w:sz w:val="24"/>
          <w:szCs w:val="24"/>
        </w:rPr>
      </w:pPr>
    </w:p>
    <w:p w14:paraId="3F125830" w14:textId="77777777" w:rsidR="00C00E3C" w:rsidRDefault="00C00E3C">
      <w:pPr>
        <w:pStyle w:val="ConsPlusNormal"/>
        <w:jc w:val="right"/>
        <w:outlineLvl w:val="0"/>
        <w:rPr>
          <w:rFonts w:ascii="Times New Roman" w:hAnsi="Times New Roman"/>
          <w:sz w:val="24"/>
          <w:szCs w:val="24"/>
        </w:rPr>
      </w:pPr>
    </w:p>
    <w:p w14:paraId="5F853C30" w14:textId="77777777" w:rsidR="00C00E3C" w:rsidRDefault="00C00E3C">
      <w:pPr>
        <w:pStyle w:val="ConsPlusNormal"/>
        <w:jc w:val="right"/>
        <w:outlineLvl w:val="0"/>
        <w:rPr>
          <w:rFonts w:ascii="Times New Roman" w:hAnsi="Times New Roman"/>
          <w:sz w:val="24"/>
          <w:szCs w:val="24"/>
        </w:rPr>
      </w:pPr>
    </w:p>
    <w:p w14:paraId="6DC01B83" w14:textId="77777777" w:rsidR="00C00E3C" w:rsidRDefault="00C00E3C">
      <w:pPr>
        <w:pStyle w:val="ConsPlusNormal"/>
        <w:jc w:val="right"/>
        <w:outlineLvl w:val="0"/>
        <w:rPr>
          <w:rFonts w:ascii="Times New Roman" w:hAnsi="Times New Roman"/>
          <w:sz w:val="24"/>
          <w:szCs w:val="24"/>
        </w:rPr>
      </w:pPr>
    </w:p>
    <w:p w14:paraId="7E42BAB3" w14:textId="77777777" w:rsidR="008E160E" w:rsidRDefault="008E160E">
      <w:pPr>
        <w:pStyle w:val="ConsPlusNormal"/>
        <w:jc w:val="right"/>
        <w:outlineLvl w:val="0"/>
        <w:rPr>
          <w:rFonts w:ascii="Times New Roman" w:hAnsi="Times New Roman"/>
          <w:sz w:val="24"/>
          <w:szCs w:val="24"/>
        </w:rPr>
      </w:pPr>
    </w:p>
    <w:p w14:paraId="7C662348" w14:textId="77777777" w:rsidR="00335E36" w:rsidRDefault="00335E36" w:rsidP="00C00E3C">
      <w:pPr>
        <w:spacing w:after="0"/>
        <w:ind w:left="5103"/>
        <w:jc w:val="right"/>
        <w:rPr>
          <w:rFonts w:ascii="Times New Roman" w:hAnsi="Times New Roman"/>
          <w:sz w:val="24"/>
          <w:szCs w:val="24"/>
        </w:rPr>
      </w:pPr>
    </w:p>
    <w:p w14:paraId="2AC3AF25" w14:textId="77777777" w:rsidR="00335E36" w:rsidRDefault="00335E36" w:rsidP="00C00E3C">
      <w:pPr>
        <w:spacing w:after="0"/>
        <w:ind w:left="5103"/>
        <w:jc w:val="right"/>
        <w:rPr>
          <w:rFonts w:ascii="Times New Roman" w:hAnsi="Times New Roman"/>
          <w:sz w:val="24"/>
          <w:szCs w:val="24"/>
        </w:rPr>
      </w:pPr>
    </w:p>
    <w:p w14:paraId="45DE5362" w14:textId="77777777" w:rsidR="00335E36" w:rsidRDefault="00335E36" w:rsidP="00C00E3C">
      <w:pPr>
        <w:spacing w:after="0"/>
        <w:ind w:left="5103"/>
        <w:jc w:val="right"/>
        <w:rPr>
          <w:rFonts w:ascii="Times New Roman" w:hAnsi="Times New Roman"/>
          <w:sz w:val="24"/>
          <w:szCs w:val="24"/>
        </w:rPr>
      </w:pPr>
    </w:p>
    <w:p w14:paraId="776FE387" w14:textId="77777777" w:rsidR="00335E36" w:rsidRDefault="00335E36" w:rsidP="00C00E3C">
      <w:pPr>
        <w:spacing w:after="0"/>
        <w:ind w:left="5103"/>
        <w:jc w:val="right"/>
        <w:rPr>
          <w:rFonts w:ascii="Times New Roman" w:hAnsi="Times New Roman"/>
          <w:sz w:val="24"/>
          <w:szCs w:val="24"/>
        </w:rPr>
      </w:pPr>
    </w:p>
    <w:p w14:paraId="2388EA91" w14:textId="77777777" w:rsidR="00335E36" w:rsidRDefault="00335E36" w:rsidP="00C00E3C">
      <w:pPr>
        <w:spacing w:after="0"/>
        <w:ind w:left="5103"/>
        <w:jc w:val="right"/>
        <w:rPr>
          <w:rFonts w:ascii="Times New Roman" w:hAnsi="Times New Roman"/>
          <w:sz w:val="24"/>
          <w:szCs w:val="24"/>
        </w:rPr>
      </w:pPr>
    </w:p>
    <w:p w14:paraId="26C25BF8" w14:textId="77777777" w:rsidR="00335E36" w:rsidRDefault="00335E36" w:rsidP="00C00E3C">
      <w:pPr>
        <w:spacing w:after="0"/>
        <w:ind w:left="5103"/>
        <w:jc w:val="right"/>
        <w:rPr>
          <w:rFonts w:ascii="Times New Roman" w:hAnsi="Times New Roman"/>
          <w:sz w:val="24"/>
          <w:szCs w:val="24"/>
        </w:rPr>
      </w:pPr>
    </w:p>
    <w:p w14:paraId="34D64334" w14:textId="77777777" w:rsidR="00335E36" w:rsidRDefault="00335E36" w:rsidP="00C00E3C">
      <w:pPr>
        <w:spacing w:after="0"/>
        <w:ind w:left="5103"/>
        <w:jc w:val="right"/>
        <w:rPr>
          <w:rFonts w:ascii="Times New Roman" w:hAnsi="Times New Roman"/>
          <w:sz w:val="24"/>
          <w:szCs w:val="24"/>
        </w:rPr>
      </w:pPr>
    </w:p>
    <w:p w14:paraId="2767CC80" w14:textId="77777777" w:rsidR="00335E36" w:rsidRDefault="00335E36" w:rsidP="00C00E3C">
      <w:pPr>
        <w:spacing w:after="0"/>
        <w:ind w:left="5103"/>
        <w:jc w:val="right"/>
        <w:rPr>
          <w:rFonts w:ascii="Times New Roman" w:hAnsi="Times New Roman"/>
          <w:sz w:val="24"/>
          <w:szCs w:val="24"/>
        </w:rPr>
      </w:pPr>
    </w:p>
    <w:p w14:paraId="1174B867" w14:textId="1ADCE5C7" w:rsidR="00C00E3C" w:rsidRPr="00C00E3C" w:rsidRDefault="00C00E3C" w:rsidP="00C00E3C">
      <w:pPr>
        <w:spacing w:after="0"/>
        <w:ind w:left="5103"/>
        <w:jc w:val="right"/>
        <w:rPr>
          <w:rFonts w:ascii="Times New Roman" w:hAnsi="Times New Roman"/>
          <w:sz w:val="24"/>
          <w:szCs w:val="24"/>
        </w:rPr>
      </w:pPr>
      <w:r w:rsidRPr="00C00E3C">
        <w:rPr>
          <w:rFonts w:ascii="Times New Roman" w:hAnsi="Times New Roman"/>
          <w:sz w:val="24"/>
          <w:szCs w:val="24"/>
        </w:rPr>
        <w:lastRenderedPageBreak/>
        <w:t>Приложение</w:t>
      </w:r>
    </w:p>
    <w:p w14:paraId="45D2F307" w14:textId="77777777" w:rsidR="00C00E3C" w:rsidRPr="00C00E3C" w:rsidRDefault="00C00E3C" w:rsidP="00C00E3C">
      <w:pPr>
        <w:spacing w:after="0"/>
        <w:ind w:left="5103"/>
        <w:jc w:val="right"/>
        <w:rPr>
          <w:rFonts w:ascii="Times New Roman" w:hAnsi="Times New Roman"/>
          <w:sz w:val="24"/>
          <w:szCs w:val="24"/>
        </w:rPr>
      </w:pPr>
      <w:r w:rsidRPr="00C00E3C">
        <w:rPr>
          <w:rFonts w:ascii="Times New Roman" w:hAnsi="Times New Roman"/>
          <w:sz w:val="24"/>
          <w:szCs w:val="24"/>
        </w:rPr>
        <w:t>к постановлению Администрации</w:t>
      </w:r>
    </w:p>
    <w:p w14:paraId="48C23972" w14:textId="77777777" w:rsidR="00C00E3C" w:rsidRPr="00C00E3C" w:rsidRDefault="00C00E3C" w:rsidP="00C00E3C">
      <w:pPr>
        <w:spacing w:after="0"/>
        <w:ind w:left="5103"/>
        <w:jc w:val="right"/>
        <w:rPr>
          <w:rFonts w:ascii="Times New Roman" w:hAnsi="Times New Roman"/>
          <w:sz w:val="24"/>
          <w:szCs w:val="24"/>
        </w:rPr>
      </w:pPr>
      <w:r w:rsidRPr="00C00E3C">
        <w:rPr>
          <w:rFonts w:ascii="Times New Roman" w:hAnsi="Times New Roman"/>
          <w:sz w:val="24"/>
          <w:szCs w:val="24"/>
        </w:rPr>
        <w:t>Рузского муниципального округа</w:t>
      </w:r>
    </w:p>
    <w:p w14:paraId="5E22A573" w14:textId="77777777" w:rsidR="00C00E3C" w:rsidRPr="00C00E3C" w:rsidRDefault="00C00E3C" w:rsidP="00C00E3C">
      <w:pPr>
        <w:spacing w:after="0"/>
        <w:ind w:left="5103"/>
        <w:jc w:val="right"/>
        <w:rPr>
          <w:rFonts w:ascii="Times New Roman" w:hAnsi="Times New Roman"/>
          <w:sz w:val="24"/>
          <w:szCs w:val="24"/>
        </w:rPr>
      </w:pPr>
      <w:r w:rsidRPr="00C00E3C">
        <w:rPr>
          <w:rFonts w:ascii="Times New Roman" w:hAnsi="Times New Roman"/>
          <w:sz w:val="24"/>
          <w:szCs w:val="24"/>
        </w:rPr>
        <w:t>Московской области</w:t>
      </w:r>
    </w:p>
    <w:p w14:paraId="2B3C3B1E" w14:textId="72322137" w:rsidR="00FE2A3E" w:rsidRDefault="00C00E3C" w:rsidP="00C00E3C">
      <w:pPr>
        <w:pStyle w:val="ConsPlusNormal"/>
        <w:jc w:val="right"/>
      </w:pPr>
      <w:r w:rsidRPr="00C00E3C">
        <w:rPr>
          <w:rFonts w:ascii="Times New Roman" w:hAnsi="Times New Roman"/>
          <w:sz w:val="24"/>
          <w:szCs w:val="24"/>
        </w:rPr>
        <w:t>от _________2025 №_____</w:t>
      </w:r>
    </w:p>
    <w:p w14:paraId="594D1B07" w14:textId="77777777" w:rsidR="00C00E3C" w:rsidRDefault="00C00E3C">
      <w:pPr>
        <w:pStyle w:val="ConsPlusTitle"/>
        <w:jc w:val="center"/>
        <w:rPr>
          <w:rFonts w:ascii="Times New Roman" w:eastAsiaTheme="minorEastAsia" w:hAnsi="Times New Roman"/>
          <w:sz w:val="24"/>
          <w:szCs w:val="24"/>
        </w:rPr>
      </w:pPr>
      <w:bookmarkStart w:id="0" w:name="P38"/>
      <w:bookmarkEnd w:id="0"/>
    </w:p>
    <w:p w14:paraId="2BA4F02D" w14:textId="77777777" w:rsidR="00EB583E" w:rsidRDefault="00EB583E">
      <w:pPr>
        <w:pStyle w:val="ConsPlusTitle"/>
        <w:jc w:val="center"/>
        <w:rPr>
          <w:rFonts w:ascii="Times New Roman" w:eastAsiaTheme="minorEastAsia" w:hAnsi="Times New Roman"/>
          <w:sz w:val="24"/>
          <w:szCs w:val="24"/>
        </w:rPr>
      </w:pPr>
    </w:p>
    <w:p w14:paraId="40B4C03F" w14:textId="7E12BC59" w:rsidR="00FE2A3E" w:rsidRPr="00FD6993" w:rsidRDefault="00FE2A3E">
      <w:pPr>
        <w:pStyle w:val="ConsPlusTitle"/>
        <w:jc w:val="center"/>
        <w:rPr>
          <w:rFonts w:ascii="Times New Roman" w:eastAsiaTheme="minorEastAsia" w:hAnsi="Times New Roman"/>
          <w:sz w:val="24"/>
          <w:szCs w:val="24"/>
        </w:rPr>
      </w:pPr>
      <w:r w:rsidRPr="00FD6993">
        <w:rPr>
          <w:rFonts w:ascii="Times New Roman" w:eastAsiaTheme="minorEastAsia" w:hAnsi="Times New Roman"/>
          <w:sz w:val="24"/>
          <w:szCs w:val="24"/>
        </w:rPr>
        <w:t>ПОЛОЖЕНИЕ</w:t>
      </w:r>
    </w:p>
    <w:p w14:paraId="713FFC43" w14:textId="5B32BEE6" w:rsidR="00FE2A3E" w:rsidRPr="00FD6993" w:rsidRDefault="00FE2A3E">
      <w:pPr>
        <w:pStyle w:val="ConsPlusTitle"/>
        <w:jc w:val="center"/>
        <w:rPr>
          <w:rFonts w:ascii="Times New Roman" w:eastAsiaTheme="minorEastAsia" w:hAnsi="Times New Roman"/>
          <w:sz w:val="24"/>
          <w:szCs w:val="24"/>
        </w:rPr>
      </w:pPr>
      <w:r w:rsidRPr="00FD6993">
        <w:rPr>
          <w:rFonts w:ascii="Times New Roman" w:eastAsiaTheme="minorEastAsia" w:hAnsi="Times New Roman"/>
          <w:sz w:val="24"/>
          <w:szCs w:val="24"/>
        </w:rPr>
        <w:t xml:space="preserve">ОБ АДМИНИСТРАТИВНОЙ КОМИССИИ РУЗСКОГО </w:t>
      </w:r>
      <w:r w:rsidR="00FD6993" w:rsidRPr="00FD6993">
        <w:rPr>
          <w:rFonts w:ascii="Times New Roman" w:eastAsiaTheme="minorEastAsia" w:hAnsi="Times New Roman"/>
          <w:sz w:val="24"/>
          <w:szCs w:val="24"/>
        </w:rPr>
        <w:t xml:space="preserve">МУНИЦИПАЛЬНОГО </w:t>
      </w:r>
      <w:r w:rsidRPr="00FD6993">
        <w:rPr>
          <w:rFonts w:ascii="Times New Roman" w:eastAsiaTheme="minorEastAsia" w:hAnsi="Times New Roman"/>
          <w:sz w:val="24"/>
          <w:szCs w:val="24"/>
        </w:rPr>
        <w:t>ОКРУГА</w:t>
      </w:r>
    </w:p>
    <w:p w14:paraId="3EBD8C34" w14:textId="77777777" w:rsidR="00FE2A3E" w:rsidRPr="00FD6993" w:rsidRDefault="00FE2A3E">
      <w:pPr>
        <w:pStyle w:val="ConsPlusTitle"/>
        <w:jc w:val="center"/>
        <w:rPr>
          <w:rFonts w:ascii="Times New Roman" w:eastAsiaTheme="minorEastAsia" w:hAnsi="Times New Roman"/>
          <w:sz w:val="24"/>
          <w:szCs w:val="24"/>
        </w:rPr>
      </w:pPr>
      <w:r w:rsidRPr="00FD6993">
        <w:rPr>
          <w:rFonts w:ascii="Times New Roman" w:eastAsiaTheme="minorEastAsia" w:hAnsi="Times New Roman"/>
          <w:sz w:val="24"/>
          <w:szCs w:val="24"/>
        </w:rPr>
        <w:t>МОСКОВСКОЙ ОБЛАСТИ</w:t>
      </w:r>
    </w:p>
    <w:p w14:paraId="08B87618" w14:textId="77777777" w:rsidR="00FE2A3E" w:rsidRPr="00FD6993" w:rsidRDefault="00FE2A3E">
      <w:pPr>
        <w:pStyle w:val="ConsPlusNormal"/>
        <w:jc w:val="both"/>
        <w:rPr>
          <w:rFonts w:ascii="Times New Roman" w:eastAsiaTheme="minorEastAsia" w:hAnsi="Times New Roman"/>
          <w:b/>
          <w:sz w:val="24"/>
          <w:szCs w:val="24"/>
        </w:rPr>
      </w:pPr>
    </w:p>
    <w:p w14:paraId="279729F9" w14:textId="77777777" w:rsidR="00FE2A3E" w:rsidRPr="00FD6993" w:rsidRDefault="00FE2A3E">
      <w:pPr>
        <w:pStyle w:val="ConsPlusTitle"/>
        <w:jc w:val="center"/>
        <w:outlineLvl w:val="1"/>
        <w:rPr>
          <w:rFonts w:ascii="Times New Roman" w:eastAsiaTheme="minorEastAsia" w:hAnsi="Times New Roman"/>
          <w:sz w:val="24"/>
          <w:szCs w:val="24"/>
        </w:rPr>
      </w:pPr>
      <w:r w:rsidRPr="00FD6993">
        <w:rPr>
          <w:rFonts w:ascii="Times New Roman" w:eastAsiaTheme="minorEastAsia" w:hAnsi="Times New Roman"/>
          <w:sz w:val="24"/>
          <w:szCs w:val="24"/>
        </w:rPr>
        <w:t>1. Образование Комиссии</w:t>
      </w:r>
    </w:p>
    <w:p w14:paraId="6D31F239" w14:textId="77777777" w:rsidR="00FE2A3E" w:rsidRDefault="00FE2A3E">
      <w:pPr>
        <w:pStyle w:val="ConsPlusNormal"/>
        <w:jc w:val="both"/>
      </w:pPr>
    </w:p>
    <w:p w14:paraId="30265A76" w14:textId="2C557CD7" w:rsidR="00FE2A3E" w:rsidRPr="00FD6993" w:rsidRDefault="00FE2A3E">
      <w:pPr>
        <w:pStyle w:val="ConsPlusNormal"/>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t xml:space="preserve">1.1. Административная комиссия Рузского </w:t>
      </w:r>
      <w:r w:rsidR="00FD6993">
        <w:rPr>
          <w:rFonts w:ascii="Times New Roman" w:eastAsiaTheme="minorEastAsia" w:hAnsi="Times New Roman"/>
          <w:sz w:val="24"/>
          <w:szCs w:val="24"/>
        </w:rPr>
        <w:t>муниципального</w:t>
      </w:r>
      <w:r w:rsidRPr="00FD6993">
        <w:rPr>
          <w:rFonts w:ascii="Times New Roman" w:eastAsiaTheme="minorEastAsia" w:hAnsi="Times New Roman"/>
          <w:sz w:val="24"/>
          <w:szCs w:val="24"/>
        </w:rPr>
        <w:t xml:space="preserve"> округа Московской области (далее - Комиссия) образовывается в соответствии с </w:t>
      </w:r>
      <w:hyperlink r:id="rId13" w:history="1">
        <w:r w:rsidRPr="00FD6993">
          <w:rPr>
            <w:rFonts w:ascii="Times New Roman" w:eastAsiaTheme="minorEastAsia" w:hAnsi="Times New Roman"/>
            <w:sz w:val="24"/>
            <w:szCs w:val="24"/>
          </w:rPr>
          <w:t>Кодексом</w:t>
        </w:r>
      </w:hyperlink>
      <w:r w:rsidRPr="00FD6993">
        <w:rPr>
          <w:rFonts w:ascii="Times New Roman" w:eastAsiaTheme="minorEastAsia" w:hAnsi="Times New Roman"/>
          <w:sz w:val="24"/>
          <w:szCs w:val="24"/>
        </w:rPr>
        <w:t xml:space="preserve"> Российской Федерации об административных правонарушениях и </w:t>
      </w:r>
      <w:hyperlink r:id="rId14" w:history="1">
        <w:r w:rsidRPr="00FD6993">
          <w:rPr>
            <w:rFonts w:ascii="Times New Roman" w:eastAsiaTheme="minorEastAsia" w:hAnsi="Times New Roman"/>
            <w:sz w:val="24"/>
            <w:szCs w:val="24"/>
          </w:rPr>
          <w:t>Законом</w:t>
        </w:r>
      </w:hyperlink>
      <w:r w:rsidRPr="00FD6993">
        <w:rPr>
          <w:rFonts w:ascii="Times New Roman" w:eastAsiaTheme="minorEastAsia" w:hAnsi="Times New Roman"/>
          <w:sz w:val="24"/>
          <w:szCs w:val="24"/>
        </w:rPr>
        <w:t xml:space="preserve"> Московской области </w:t>
      </w:r>
      <w:r w:rsidR="008E0606">
        <w:rPr>
          <w:rFonts w:ascii="Times New Roman" w:eastAsiaTheme="minorEastAsia" w:hAnsi="Times New Roman"/>
          <w:sz w:val="24"/>
          <w:szCs w:val="24"/>
        </w:rPr>
        <w:t xml:space="preserve">от </w:t>
      </w:r>
      <w:r w:rsidR="008E0606" w:rsidRPr="008E0606">
        <w:rPr>
          <w:rFonts w:ascii="Times New Roman" w:eastAsiaTheme="minorEastAsia" w:hAnsi="Times New Roman"/>
          <w:sz w:val="24"/>
          <w:szCs w:val="24"/>
        </w:rPr>
        <w:t xml:space="preserve">26.12.2017 N 243/2017-ОЗ </w:t>
      </w:r>
      <w:r w:rsidR="008E0606">
        <w:rPr>
          <w:rFonts w:ascii="Times New Roman" w:eastAsiaTheme="minorEastAsia" w:hAnsi="Times New Roman"/>
          <w:sz w:val="24"/>
          <w:szCs w:val="24"/>
        </w:rPr>
        <w:t>«</w:t>
      </w:r>
      <w:r w:rsidRPr="00FD6993">
        <w:rPr>
          <w:rFonts w:ascii="Times New Roman" w:eastAsiaTheme="minorEastAsia" w:hAnsi="Times New Roman"/>
          <w:sz w:val="24"/>
          <w:szCs w:val="24"/>
        </w:rPr>
        <w:t>Об административных комиссиях в Московской области</w:t>
      </w:r>
      <w:r w:rsidR="008E0606">
        <w:rPr>
          <w:rFonts w:ascii="Times New Roman" w:eastAsiaTheme="minorEastAsia" w:hAnsi="Times New Roman"/>
          <w:sz w:val="24"/>
          <w:szCs w:val="24"/>
        </w:rPr>
        <w:t xml:space="preserve">» </w:t>
      </w:r>
      <w:r w:rsidR="008E0606" w:rsidRPr="008E0606">
        <w:rPr>
          <w:rFonts w:ascii="Times New Roman" w:eastAsiaTheme="minorEastAsia" w:hAnsi="Times New Roman"/>
          <w:sz w:val="24"/>
          <w:szCs w:val="24"/>
        </w:rPr>
        <w:t>(принят постановлением Мособлдумы от 07.12.2017 N 11/38-П)</w:t>
      </w:r>
      <w:r w:rsidRPr="00FD6993">
        <w:rPr>
          <w:rFonts w:ascii="Times New Roman" w:eastAsiaTheme="minorEastAsia" w:hAnsi="Times New Roman"/>
          <w:sz w:val="24"/>
          <w:szCs w:val="24"/>
        </w:rPr>
        <w:t xml:space="preserve">, </w:t>
      </w:r>
      <w:hyperlink r:id="rId15" w:history="1">
        <w:r w:rsidRPr="00FD6993">
          <w:rPr>
            <w:rFonts w:ascii="Times New Roman" w:eastAsiaTheme="minorEastAsia" w:hAnsi="Times New Roman"/>
            <w:sz w:val="24"/>
            <w:szCs w:val="24"/>
          </w:rPr>
          <w:t>Законом</w:t>
        </w:r>
      </w:hyperlink>
      <w:r w:rsidRPr="00FD6993">
        <w:rPr>
          <w:rFonts w:ascii="Times New Roman" w:eastAsiaTheme="minorEastAsia" w:hAnsi="Times New Roman"/>
          <w:sz w:val="24"/>
          <w:szCs w:val="24"/>
        </w:rPr>
        <w:t xml:space="preserve"> Московской области </w:t>
      </w:r>
      <w:r w:rsidR="008E0606">
        <w:rPr>
          <w:rFonts w:ascii="Times New Roman" w:eastAsiaTheme="minorEastAsia" w:hAnsi="Times New Roman"/>
          <w:sz w:val="24"/>
          <w:szCs w:val="24"/>
        </w:rPr>
        <w:t xml:space="preserve">от </w:t>
      </w:r>
      <w:r w:rsidR="008E0606" w:rsidRPr="008E0606">
        <w:rPr>
          <w:rFonts w:ascii="Times New Roman" w:eastAsiaTheme="minorEastAsia" w:hAnsi="Times New Roman"/>
          <w:sz w:val="24"/>
          <w:szCs w:val="24"/>
        </w:rPr>
        <w:t xml:space="preserve">26.12.2017 N 244/2017-ОЗ </w:t>
      </w:r>
      <w:r w:rsidR="008E0606">
        <w:rPr>
          <w:rFonts w:ascii="Times New Roman" w:eastAsiaTheme="minorEastAsia" w:hAnsi="Times New Roman"/>
          <w:sz w:val="24"/>
          <w:szCs w:val="24"/>
        </w:rPr>
        <w:t>«</w:t>
      </w:r>
      <w:r w:rsidR="00FD6993" w:rsidRPr="002F6D79">
        <w:rPr>
          <w:rFonts w:ascii="Times New Roman" w:hAnsi="Times New Roman"/>
          <w:sz w:val="24"/>
          <w:szCs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и организации деятельности административных комиссий в Московской области</w:t>
      </w:r>
      <w:r w:rsidR="008E0606">
        <w:rPr>
          <w:rFonts w:ascii="Times New Roman" w:hAnsi="Times New Roman"/>
          <w:sz w:val="24"/>
          <w:szCs w:val="24"/>
        </w:rPr>
        <w:t xml:space="preserve">» </w:t>
      </w:r>
      <w:r w:rsidR="008E0606" w:rsidRPr="008E0606">
        <w:rPr>
          <w:rFonts w:ascii="Times New Roman" w:hAnsi="Times New Roman"/>
          <w:sz w:val="24"/>
          <w:szCs w:val="24"/>
        </w:rPr>
        <w:t> (принят постановлением Мособлдумы от 07.12.2017 N 14/38-П)</w:t>
      </w:r>
      <w:r w:rsidRPr="00FD6993">
        <w:rPr>
          <w:rFonts w:ascii="Times New Roman" w:eastAsiaTheme="minorEastAsia" w:hAnsi="Times New Roman"/>
          <w:sz w:val="24"/>
          <w:szCs w:val="24"/>
        </w:rPr>
        <w:t xml:space="preserve">, </w:t>
      </w:r>
      <w:hyperlink r:id="rId16" w:history="1">
        <w:r w:rsidR="00C81C80" w:rsidRPr="00FD6993">
          <w:rPr>
            <w:rFonts w:ascii="Times New Roman" w:eastAsiaTheme="minorEastAsia" w:hAnsi="Times New Roman"/>
            <w:sz w:val="24"/>
            <w:szCs w:val="24"/>
          </w:rPr>
          <w:t>Законом</w:t>
        </w:r>
      </w:hyperlink>
      <w:r w:rsidR="00C81C80" w:rsidRPr="00FD6993">
        <w:rPr>
          <w:rFonts w:ascii="Times New Roman" w:eastAsiaTheme="minorEastAsia" w:hAnsi="Times New Roman"/>
          <w:sz w:val="24"/>
          <w:szCs w:val="24"/>
        </w:rPr>
        <w:t xml:space="preserve"> Московской области</w:t>
      </w:r>
      <w:r w:rsidR="00C81C80">
        <w:rPr>
          <w:rFonts w:ascii="Times New Roman" w:eastAsiaTheme="minorEastAsia" w:hAnsi="Times New Roman"/>
          <w:sz w:val="24"/>
          <w:szCs w:val="24"/>
        </w:rPr>
        <w:t xml:space="preserve"> от </w:t>
      </w:r>
      <w:r w:rsidR="00C81C80" w:rsidRPr="008E0606">
        <w:rPr>
          <w:rFonts w:ascii="Times New Roman" w:eastAsiaTheme="minorEastAsia" w:hAnsi="Times New Roman"/>
          <w:sz w:val="24"/>
          <w:szCs w:val="24"/>
        </w:rPr>
        <w:t>23.12.2024 N 264/2024-ОЗ</w:t>
      </w:r>
      <w:r w:rsidR="00C81C80" w:rsidRPr="00FD6993">
        <w:rPr>
          <w:rFonts w:ascii="Times New Roman" w:eastAsiaTheme="minorEastAsia" w:hAnsi="Times New Roman"/>
          <w:sz w:val="24"/>
          <w:szCs w:val="24"/>
        </w:rPr>
        <w:t xml:space="preserve"> </w:t>
      </w:r>
      <w:r w:rsidR="00C81C80">
        <w:rPr>
          <w:rFonts w:ascii="Times New Roman" w:eastAsiaTheme="minorEastAsia" w:hAnsi="Times New Roman"/>
          <w:sz w:val="24"/>
          <w:szCs w:val="24"/>
        </w:rPr>
        <w:t>«</w:t>
      </w:r>
      <w:r w:rsidR="00C81C80" w:rsidRPr="00FD6993">
        <w:rPr>
          <w:rFonts w:ascii="Times New Roman" w:eastAsiaTheme="minorEastAsia" w:hAnsi="Times New Roman"/>
          <w:sz w:val="24"/>
          <w:szCs w:val="24"/>
        </w:rPr>
        <w:t xml:space="preserve">О внесении изменений в Закон Московской области </w:t>
      </w:r>
      <w:r w:rsidR="00C81C80">
        <w:rPr>
          <w:rFonts w:ascii="Times New Roman" w:eastAsiaTheme="minorEastAsia" w:hAnsi="Times New Roman"/>
          <w:sz w:val="24"/>
          <w:szCs w:val="24"/>
        </w:rPr>
        <w:t>«</w:t>
      </w:r>
      <w:r w:rsidR="00C81C80" w:rsidRPr="00FD6993">
        <w:rPr>
          <w:rFonts w:ascii="Times New Roman" w:eastAsiaTheme="minorEastAsia" w:hAnsi="Times New Roman"/>
          <w:sz w:val="24"/>
          <w:szCs w:val="24"/>
        </w:rPr>
        <w:t>Кодекс Московской области об административных правонарушениях</w:t>
      </w:r>
      <w:r w:rsidR="00C81C80">
        <w:rPr>
          <w:rFonts w:ascii="Times New Roman" w:eastAsiaTheme="minorEastAsia" w:hAnsi="Times New Roman"/>
          <w:sz w:val="24"/>
          <w:szCs w:val="24"/>
        </w:rPr>
        <w:t xml:space="preserve">» </w:t>
      </w:r>
      <w:r w:rsidR="00C81C80" w:rsidRPr="008E0606">
        <w:rPr>
          <w:rFonts w:ascii="Times New Roman" w:eastAsiaTheme="minorEastAsia" w:hAnsi="Times New Roman"/>
          <w:sz w:val="24"/>
          <w:szCs w:val="24"/>
        </w:rPr>
        <w:t>(принят постановлением Мособлдумы от 12.12.2024 N 37/100-П)</w:t>
      </w:r>
      <w:r w:rsidRPr="00FD6993">
        <w:rPr>
          <w:rFonts w:ascii="Times New Roman" w:eastAsiaTheme="minorEastAsia" w:hAnsi="Times New Roman"/>
          <w:sz w:val="24"/>
          <w:szCs w:val="24"/>
        </w:rPr>
        <w:t xml:space="preserve"> в целях предупреждения и пресечения административных правонарушений в сфере благоустройства на территории Рузского </w:t>
      </w:r>
      <w:r w:rsidR="00FD6993">
        <w:rPr>
          <w:rFonts w:ascii="Times New Roman" w:eastAsiaTheme="minorEastAsia" w:hAnsi="Times New Roman"/>
          <w:sz w:val="24"/>
          <w:szCs w:val="24"/>
        </w:rPr>
        <w:t>муниципального</w:t>
      </w:r>
      <w:r w:rsidRPr="00FD6993">
        <w:rPr>
          <w:rFonts w:ascii="Times New Roman" w:eastAsiaTheme="minorEastAsia" w:hAnsi="Times New Roman"/>
          <w:sz w:val="24"/>
          <w:szCs w:val="24"/>
        </w:rPr>
        <w:t xml:space="preserve"> округа Московской области.</w:t>
      </w:r>
    </w:p>
    <w:p w14:paraId="4A692E1E" w14:textId="5BD4CA9E" w:rsidR="00FE2A3E" w:rsidRPr="00FD6993" w:rsidRDefault="00FE2A3E">
      <w:pPr>
        <w:pStyle w:val="ConsPlusNormal"/>
        <w:spacing w:before="220"/>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t xml:space="preserve">1.2. Комиссия в своей деятельности руководствуется </w:t>
      </w:r>
      <w:hyperlink r:id="rId17" w:history="1">
        <w:r w:rsidRPr="00FD6993">
          <w:rPr>
            <w:rFonts w:ascii="Times New Roman" w:eastAsiaTheme="minorEastAsia" w:hAnsi="Times New Roman"/>
            <w:sz w:val="24"/>
            <w:szCs w:val="24"/>
          </w:rPr>
          <w:t>Конституцией</w:t>
        </w:r>
      </w:hyperlink>
      <w:r w:rsidRPr="00FD6993">
        <w:rPr>
          <w:rFonts w:ascii="Times New Roman" w:eastAsiaTheme="minorEastAsia" w:hAnsi="Times New Roman"/>
          <w:sz w:val="24"/>
          <w:szCs w:val="24"/>
        </w:rPr>
        <w:t xml:space="preserve"> Российской Федерации, </w:t>
      </w:r>
      <w:hyperlink r:id="rId18" w:history="1">
        <w:r w:rsidRPr="00FD6993">
          <w:rPr>
            <w:rFonts w:ascii="Times New Roman" w:eastAsiaTheme="minorEastAsia" w:hAnsi="Times New Roman"/>
            <w:sz w:val="24"/>
            <w:szCs w:val="24"/>
          </w:rPr>
          <w:t>Кодексом</w:t>
        </w:r>
      </w:hyperlink>
      <w:r w:rsidRPr="00FD6993">
        <w:rPr>
          <w:rFonts w:ascii="Times New Roman" w:eastAsiaTheme="minorEastAsia" w:hAnsi="Times New Roman"/>
          <w:sz w:val="24"/>
          <w:szCs w:val="24"/>
        </w:rPr>
        <w:t xml:space="preserve"> Российской Федерации об административных правонарушениях и иными федеральными законами и нормативными правовыми актами Российской Федерации, </w:t>
      </w:r>
      <w:hyperlink r:id="rId19" w:history="1">
        <w:r w:rsidR="00C81C80" w:rsidRPr="00FD6993">
          <w:rPr>
            <w:rFonts w:ascii="Times New Roman" w:eastAsiaTheme="minorEastAsia" w:hAnsi="Times New Roman"/>
            <w:sz w:val="24"/>
            <w:szCs w:val="24"/>
          </w:rPr>
          <w:t>Законом</w:t>
        </w:r>
      </w:hyperlink>
      <w:r w:rsidR="00C81C80" w:rsidRPr="00FD6993">
        <w:rPr>
          <w:rFonts w:ascii="Times New Roman" w:eastAsiaTheme="minorEastAsia" w:hAnsi="Times New Roman"/>
          <w:sz w:val="24"/>
          <w:szCs w:val="24"/>
        </w:rPr>
        <w:t xml:space="preserve"> Московской области </w:t>
      </w:r>
      <w:r w:rsidR="00C81C80">
        <w:rPr>
          <w:rFonts w:ascii="Times New Roman" w:eastAsiaTheme="minorEastAsia" w:hAnsi="Times New Roman"/>
          <w:sz w:val="24"/>
          <w:szCs w:val="24"/>
        </w:rPr>
        <w:t xml:space="preserve">от </w:t>
      </w:r>
      <w:r w:rsidR="00C81C80" w:rsidRPr="008E0606">
        <w:rPr>
          <w:rFonts w:ascii="Times New Roman" w:eastAsiaTheme="minorEastAsia" w:hAnsi="Times New Roman"/>
          <w:sz w:val="24"/>
          <w:szCs w:val="24"/>
        </w:rPr>
        <w:t xml:space="preserve">26.12.2017 N 243/2017-ОЗ </w:t>
      </w:r>
      <w:r w:rsidR="00C81C80">
        <w:rPr>
          <w:rFonts w:ascii="Times New Roman" w:eastAsiaTheme="minorEastAsia" w:hAnsi="Times New Roman"/>
          <w:sz w:val="24"/>
          <w:szCs w:val="24"/>
        </w:rPr>
        <w:t>«</w:t>
      </w:r>
      <w:r w:rsidR="00C81C80" w:rsidRPr="00FD6993">
        <w:rPr>
          <w:rFonts w:ascii="Times New Roman" w:eastAsiaTheme="minorEastAsia" w:hAnsi="Times New Roman"/>
          <w:sz w:val="24"/>
          <w:szCs w:val="24"/>
        </w:rPr>
        <w:t>Об административных комиссиях в Московской области</w:t>
      </w:r>
      <w:r w:rsidR="00C81C80">
        <w:rPr>
          <w:rFonts w:ascii="Times New Roman" w:eastAsiaTheme="minorEastAsia" w:hAnsi="Times New Roman"/>
          <w:sz w:val="24"/>
          <w:szCs w:val="24"/>
        </w:rPr>
        <w:t xml:space="preserve">» </w:t>
      </w:r>
      <w:r w:rsidR="00C81C80" w:rsidRPr="008E0606">
        <w:rPr>
          <w:rFonts w:ascii="Times New Roman" w:eastAsiaTheme="minorEastAsia" w:hAnsi="Times New Roman"/>
          <w:sz w:val="24"/>
          <w:szCs w:val="24"/>
        </w:rPr>
        <w:t>(принят постановлением Мособлдумы от 07.12.2017 N 11/38-П)</w:t>
      </w:r>
      <w:r w:rsidRPr="00FD6993">
        <w:rPr>
          <w:rFonts w:ascii="Times New Roman" w:eastAsiaTheme="minorEastAsia" w:hAnsi="Times New Roman"/>
          <w:sz w:val="24"/>
          <w:szCs w:val="24"/>
        </w:rPr>
        <w:t xml:space="preserve">, </w:t>
      </w:r>
      <w:hyperlink r:id="rId20" w:history="1">
        <w:r w:rsidR="00C81C80" w:rsidRPr="00FD6993">
          <w:rPr>
            <w:rFonts w:ascii="Times New Roman" w:eastAsiaTheme="minorEastAsia" w:hAnsi="Times New Roman"/>
            <w:sz w:val="24"/>
            <w:szCs w:val="24"/>
          </w:rPr>
          <w:t>Законом</w:t>
        </w:r>
      </w:hyperlink>
      <w:r w:rsidR="00C81C80" w:rsidRPr="00FD6993">
        <w:rPr>
          <w:rFonts w:ascii="Times New Roman" w:eastAsiaTheme="minorEastAsia" w:hAnsi="Times New Roman"/>
          <w:sz w:val="24"/>
          <w:szCs w:val="24"/>
        </w:rPr>
        <w:t xml:space="preserve"> Московской области </w:t>
      </w:r>
      <w:r w:rsidR="00C81C80">
        <w:rPr>
          <w:rFonts w:ascii="Times New Roman" w:eastAsiaTheme="minorEastAsia" w:hAnsi="Times New Roman"/>
          <w:sz w:val="24"/>
          <w:szCs w:val="24"/>
        </w:rPr>
        <w:t xml:space="preserve">от </w:t>
      </w:r>
      <w:r w:rsidR="00C81C80" w:rsidRPr="008E0606">
        <w:rPr>
          <w:rFonts w:ascii="Times New Roman" w:eastAsiaTheme="minorEastAsia" w:hAnsi="Times New Roman"/>
          <w:sz w:val="24"/>
          <w:szCs w:val="24"/>
        </w:rPr>
        <w:t xml:space="preserve">26.12.2017 N 244/2017-ОЗ </w:t>
      </w:r>
      <w:r w:rsidR="00C81C80">
        <w:rPr>
          <w:rFonts w:ascii="Times New Roman" w:eastAsiaTheme="minorEastAsia" w:hAnsi="Times New Roman"/>
          <w:sz w:val="24"/>
          <w:szCs w:val="24"/>
        </w:rPr>
        <w:t>«</w:t>
      </w:r>
      <w:r w:rsidR="00C81C80" w:rsidRPr="002F6D79">
        <w:rPr>
          <w:rFonts w:ascii="Times New Roman" w:hAnsi="Times New Roman"/>
          <w:sz w:val="24"/>
          <w:szCs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и организации деятельности административных комиссий в Московской области</w:t>
      </w:r>
      <w:r w:rsidR="00C81C80">
        <w:rPr>
          <w:rFonts w:ascii="Times New Roman" w:hAnsi="Times New Roman"/>
          <w:sz w:val="24"/>
          <w:szCs w:val="24"/>
        </w:rPr>
        <w:t xml:space="preserve">» </w:t>
      </w:r>
      <w:r w:rsidR="00C81C80" w:rsidRPr="008E0606">
        <w:rPr>
          <w:rFonts w:ascii="Times New Roman" w:hAnsi="Times New Roman"/>
          <w:sz w:val="24"/>
          <w:szCs w:val="24"/>
        </w:rPr>
        <w:t> (принят постановлением Мособлдумы от 07.12.2017 N 14/38-П)</w:t>
      </w:r>
      <w:r w:rsidRPr="00FD6993">
        <w:rPr>
          <w:rFonts w:ascii="Times New Roman" w:eastAsiaTheme="minorEastAsia" w:hAnsi="Times New Roman"/>
          <w:sz w:val="24"/>
          <w:szCs w:val="24"/>
        </w:rPr>
        <w:t xml:space="preserve">, </w:t>
      </w:r>
      <w:hyperlink r:id="rId21" w:history="1">
        <w:r w:rsidR="00C81C80" w:rsidRPr="00FD6993">
          <w:rPr>
            <w:rFonts w:ascii="Times New Roman" w:eastAsiaTheme="minorEastAsia" w:hAnsi="Times New Roman"/>
            <w:sz w:val="24"/>
            <w:szCs w:val="24"/>
          </w:rPr>
          <w:t>Законом</w:t>
        </w:r>
      </w:hyperlink>
      <w:r w:rsidR="00C81C80" w:rsidRPr="00FD6993">
        <w:rPr>
          <w:rFonts w:ascii="Times New Roman" w:eastAsiaTheme="minorEastAsia" w:hAnsi="Times New Roman"/>
          <w:sz w:val="24"/>
          <w:szCs w:val="24"/>
        </w:rPr>
        <w:t xml:space="preserve"> Московской области</w:t>
      </w:r>
      <w:r w:rsidR="00C81C80">
        <w:rPr>
          <w:rFonts w:ascii="Times New Roman" w:eastAsiaTheme="minorEastAsia" w:hAnsi="Times New Roman"/>
          <w:sz w:val="24"/>
          <w:szCs w:val="24"/>
        </w:rPr>
        <w:t xml:space="preserve"> от </w:t>
      </w:r>
      <w:r w:rsidR="00C81C80" w:rsidRPr="008E0606">
        <w:rPr>
          <w:rFonts w:ascii="Times New Roman" w:eastAsiaTheme="minorEastAsia" w:hAnsi="Times New Roman"/>
          <w:sz w:val="24"/>
          <w:szCs w:val="24"/>
        </w:rPr>
        <w:t>23.12.2024 N 264/2024-ОЗ</w:t>
      </w:r>
      <w:r w:rsidR="00C81C80" w:rsidRPr="00FD6993">
        <w:rPr>
          <w:rFonts w:ascii="Times New Roman" w:eastAsiaTheme="minorEastAsia" w:hAnsi="Times New Roman"/>
          <w:sz w:val="24"/>
          <w:szCs w:val="24"/>
        </w:rPr>
        <w:t xml:space="preserve"> </w:t>
      </w:r>
      <w:r w:rsidR="00C81C80">
        <w:rPr>
          <w:rFonts w:ascii="Times New Roman" w:eastAsiaTheme="minorEastAsia" w:hAnsi="Times New Roman"/>
          <w:sz w:val="24"/>
          <w:szCs w:val="24"/>
        </w:rPr>
        <w:t>«</w:t>
      </w:r>
      <w:r w:rsidR="00C81C80" w:rsidRPr="00FD6993">
        <w:rPr>
          <w:rFonts w:ascii="Times New Roman" w:eastAsiaTheme="minorEastAsia" w:hAnsi="Times New Roman"/>
          <w:sz w:val="24"/>
          <w:szCs w:val="24"/>
        </w:rPr>
        <w:t xml:space="preserve">О внесении изменений в Закон Московской области </w:t>
      </w:r>
      <w:r w:rsidR="00C81C80">
        <w:rPr>
          <w:rFonts w:ascii="Times New Roman" w:eastAsiaTheme="minorEastAsia" w:hAnsi="Times New Roman"/>
          <w:sz w:val="24"/>
          <w:szCs w:val="24"/>
        </w:rPr>
        <w:t>«</w:t>
      </w:r>
      <w:r w:rsidR="00C81C80" w:rsidRPr="00FD6993">
        <w:rPr>
          <w:rFonts w:ascii="Times New Roman" w:eastAsiaTheme="minorEastAsia" w:hAnsi="Times New Roman"/>
          <w:sz w:val="24"/>
          <w:szCs w:val="24"/>
        </w:rPr>
        <w:t>Кодекс Московской области об административных правонарушениях</w:t>
      </w:r>
      <w:r w:rsidR="00C81C80">
        <w:rPr>
          <w:rFonts w:ascii="Times New Roman" w:eastAsiaTheme="minorEastAsia" w:hAnsi="Times New Roman"/>
          <w:sz w:val="24"/>
          <w:szCs w:val="24"/>
        </w:rPr>
        <w:t xml:space="preserve">» </w:t>
      </w:r>
      <w:r w:rsidR="00C81C80" w:rsidRPr="008E0606">
        <w:rPr>
          <w:rFonts w:ascii="Times New Roman" w:eastAsiaTheme="minorEastAsia" w:hAnsi="Times New Roman"/>
          <w:sz w:val="24"/>
          <w:szCs w:val="24"/>
        </w:rPr>
        <w:t>(принят постановлением Мособлдумы от 12.12.2024 N 37/100-П)</w:t>
      </w:r>
      <w:r w:rsidRPr="00FD6993">
        <w:rPr>
          <w:rFonts w:ascii="Times New Roman" w:eastAsiaTheme="minorEastAsia" w:hAnsi="Times New Roman"/>
          <w:sz w:val="24"/>
          <w:szCs w:val="24"/>
        </w:rPr>
        <w:t xml:space="preserve">, </w:t>
      </w:r>
      <w:r w:rsidR="00C81C80" w:rsidRPr="00C81C80">
        <w:rPr>
          <w:rFonts w:ascii="Times New Roman" w:eastAsiaTheme="minorEastAsia" w:hAnsi="Times New Roman"/>
          <w:sz w:val="24"/>
          <w:szCs w:val="24"/>
        </w:rPr>
        <w:t xml:space="preserve">Законом Московской области от 30.12.2014 N 191/2014-ОЗ </w:t>
      </w:r>
      <w:r w:rsidR="00C81C80">
        <w:rPr>
          <w:rFonts w:ascii="Times New Roman" w:eastAsiaTheme="minorEastAsia" w:hAnsi="Times New Roman"/>
          <w:sz w:val="24"/>
          <w:szCs w:val="24"/>
        </w:rPr>
        <w:t>«</w:t>
      </w:r>
      <w:r w:rsidR="00C81C80" w:rsidRPr="00C81C80">
        <w:rPr>
          <w:rFonts w:ascii="Times New Roman" w:eastAsiaTheme="minorEastAsia" w:hAnsi="Times New Roman"/>
          <w:sz w:val="24"/>
          <w:szCs w:val="24"/>
        </w:rPr>
        <w:t>О регулировании дополнительных вопросов в сфере благоустройства в Московской области</w:t>
      </w:r>
      <w:r w:rsidR="00C81C80">
        <w:rPr>
          <w:rFonts w:ascii="Times New Roman" w:eastAsiaTheme="minorEastAsia" w:hAnsi="Times New Roman"/>
          <w:sz w:val="24"/>
          <w:szCs w:val="24"/>
        </w:rPr>
        <w:t>»</w:t>
      </w:r>
      <w:r w:rsidR="00C81C80" w:rsidRPr="00C81C80">
        <w:rPr>
          <w:rFonts w:ascii="Times New Roman" w:eastAsiaTheme="minorEastAsia" w:hAnsi="Times New Roman"/>
          <w:sz w:val="24"/>
          <w:szCs w:val="24"/>
        </w:rPr>
        <w:t xml:space="preserve"> (принят постановлением Мособлдумы от 18.12.2014 N 17/110-П)</w:t>
      </w:r>
      <w:r w:rsidRPr="00FD6993">
        <w:rPr>
          <w:rFonts w:ascii="Times New Roman" w:eastAsiaTheme="minorEastAsia" w:hAnsi="Times New Roman"/>
          <w:sz w:val="24"/>
          <w:szCs w:val="24"/>
        </w:rPr>
        <w:t xml:space="preserve">, </w:t>
      </w:r>
      <w:r w:rsidR="00C81C80" w:rsidRPr="00C81C80">
        <w:rPr>
          <w:rFonts w:ascii="Times New Roman" w:eastAsiaTheme="minorEastAsia" w:hAnsi="Times New Roman"/>
          <w:sz w:val="24"/>
          <w:szCs w:val="24"/>
        </w:rPr>
        <w:t>Закон</w:t>
      </w:r>
      <w:r w:rsidR="00C81C80">
        <w:rPr>
          <w:rFonts w:ascii="Times New Roman" w:eastAsiaTheme="minorEastAsia" w:hAnsi="Times New Roman"/>
          <w:sz w:val="24"/>
          <w:szCs w:val="24"/>
        </w:rPr>
        <w:t>ом</w:t>
      </w:r>
      <w:r w:rsidR="00C81C80" w:rsidRPr="00C81C80">
        <w:rPr>
          <w:rFonts w:ascii="Times New Roman" w:eastAsiaTheme="minorEastAsia" w:hAnsi="Times New Roman"/>
          <w:sz w:val="24"/>
          <w:szCs w:val="24"/>
        </w:rPr>
        <w:t xml:space="preserve"> Московской области от 07.03.2014 N 16/2014-ОЗ </w:t>
      </w:r>
      <w:r w:rsidR="00C81C80">
        <w:rPr>
          <w:rFonts w:ascii="Times New Roman" w:eastAsiaTheme="minorEastAsia" w:hAnsi="Times New Roman"/>
          <w:sz w:val="24"/>
          <w:szCs w:val="24"/>
        </w:rPr>
        <w:t>«</w:t>
      </w:r>
      <w:r w:rsidR="00C81C80" w:rsidRPr="00C81C80">
        <w:rPr>
          <w:rFonts w:ascii="Times New Roman" w:eastAsiaTheme="minorEastAsia" w:hAnsi="Times New Roman"/>
          <w:sz w:val="24"/>
          <w:szCs w:val="24"/>
        </w:rPr>
        <w:t>Об обеспечении тишины и покоя граждан на территории Московской области</w:t>
      </w:r>
      <w:r w:rsidR="00C81C80">
        <w:rPr>
          <w:rFonts w:ascii="Times New Roman" w:eastAsiaTheme="minorEastAsia" w:hAnsi="Times New Roman"/>
          <w:sz w:val="24"/>
          <w:szCs w:val="24"/>
        </w:rPr>
        <w:t>»</w:t>
      </w:r>
      <w:r w:rsidR="00C81C80" w:rsidRPr="00C81C80">
        <w:rPr>
          <w:rFonts w:ascii="Times New Roman" w:eastAsiaTheme="minorEastAsia" w:hAnsi="Times New Roman"/>
          <w:sz w:val="24"/>
          <w:szCs w:val="24"/>
        </w:rPr>
        <w:t xml:space="preserve"> (принят постановлением Мособлдумы от 20.02.2014 N 9/79-П)</w:t>
      </w:r>
      <w:r w:rsidRPr="00FD6993">
        <w:rPr>
          <w:rFonts w:ascii="Times New Roman" w:eastAsiaTheme="minorEastAsia" w:hAnsi="Times New Roman"/>
          <w:sz w:val="24"/>
          <w:szCs w:val="24"/>
        </w:rPr>
        <w:t>, настоящим Положением, а также другими нормативно-правовыми актами Московской области, муниципальными правовыми актами.</w:t>
      </w:r>
    </w:p>
    <w:p w14:paraId="401B1927" w14:textId="77777777" w:rsidR="00FE2A3E" w:rsidRPr="00FD6993" w:rsidRDefault="00FE2A3E">
      <w:pPr>
        <w:pStyle w:val="ConsPlusNormal"/>
        <w:spacing w:before="220"/>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t>1.3. Комиссия создается численностью не менее 5 человек.</w:t>
      </w:r>
    </w:p>
    <w:p w14:paraId="6AA0C85A" w14:textId="77777777" w:rsidR="00FE2A3E" w:rsidRPr="00FD6993" w:rsidRDefault="00FE2A3E">
      <w:pPr>
        <w:pStyle w:val="ConsPlusNormal"/>
        <w:spacing w:before="220"/>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t>1.4. Комиссия имеет печать, штамп и бланки со своим наименованием.</w:t>
      </w:r>
    </w:p>
    <w:p w14:paraId="35332712" w14:textId="77777777" w:rsidR="00FE2A3E" w:rsidRDefault="00FE2A3E">
      <w:pPr>
        <w:pStyle w:val="ConsPlusNormal"/>
        <w:jc w:val="both"/>
      </w:pPr>
    </w:p>
    <w:p w14:paraId="2C8E8CF7" w14:textId="77777777" w:rsidR="008E160E" w:rsidRDefault="008E160E">
      <w:pPr>
        <w:pStyle w:val="ConsPlusTitle"/>
        <w:jc w:val="center"/>
        <w:outlineLvl w:val="1"/>
        <w:rPr>
          <w:rFonts w:ascii="Times New Roman" w:eastAsiaTheme="minorEastAsia" w:hAnsi="Times New Roman"/>
          <w:sz w:val="24"/>
          <w:szCs w:val="24"/>
        </w:rPr>
      </w:pPr>
    </w:p>
    <w:p w14:paraId="066EB97B" w14:textId="3A99779D" w:rsidR="00FE2A3E" w:rsidRPr="00FD6993" w:rsidRDefault="00FE2A3E">
      <w:pPr>
        <w:pStyle w:val="ConsPlusTitle"/>
        <w:jc w:val="center"/>
        <w:outlineLvl w:val="1"/>
        <w:rPr>
          <w:rFonts w:ascii="Times New Roman" w:eastAsiaTheme="minorEastAsia" w:hAnsi="Times New Roman"/>
          <w:sz w:val="24"/>
          <w:szCs w:val="24"/>
        </w:rPr>
      </w:pPr>
      <w:r w:rsidRPr="00FD6993">
        <w:rPr>
          <w:rFonts w:ascii="Times New Roman" w:eastAsiaTheme="minorEastAsia" w:hAnsi="Times New Roman"/>
          <w:sz w:val="24"/>
          <w:szCs w:val="24"/>
        </w:rPr>
        <w:t>2. Основные задачи и функции</w:t>
      </w:r>
    </w:p>
    <w:p w14:paraId="60CE524A" w14:textId="77777777" w:rsidR="00FE2A3E" w:rsidRDefault="00FE2A3E">
      <w:pPr>
        <w:pStyle w:val="ConsPlusNormal"/>
        <w:jc w:val="both"/>
      </w:pPr>
    </w:p>
    <w:p w14:paraId="6637B9F8" w14:textId="77777777" w:rsidR="00FE2A3E" w:rsidRPr="00FD6993" w:rsidRDefault="00FE2A3E">
      <w:pPr>
        <w:pStyle w:val="ConsPlusNormal"/>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t>2.1. Основными задачами Комиссии являются:</w:t>
      </w:r>
    </w:p>
    <w:p w14:paraId="02E65E2D" w14:textId="77777777" w:rsidR="00FE2A3E" w:rsidRPr="00FD6993" w:rsidRDefault="00FE2A3E">
      <w:pPr>
        <w:pStyle w:val="ConsPlusNormal"/>
        <w:spacing w:before="220"/>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lastRenderedPageBreak/>
        <w:t>- своевременное, всестороннее, полное и объективное выяснение обстоятельств каждого дела об административном правонарушении;</w:t>
      </w:r>
    </w:p>
    <w:p w14:paraId="5AB79A38" w14:textId="47F9586F" w:rsidR="00FE2A3E" w:rsidRPr="00FD6993" w:rsidRDefault="00FE2A3E">
      <w:pPr>
        <w:pStyle w:val="ConsPlusNormal"/>
        <w:spacing w:before="220"/>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t xml:space="preserve">- рассмотрение дела об административном правонарушении в соответствии с </w:t>
      </w:r>
      <w:hyperlink r:id="rId22" w:history="1">
        <w:r w:rsidRPr="00FD6993">
          <w:rPr>
            <w:rFonts w:ascii="Times New Roman" w:eastAsiaTheme="minorEastAsia" w:hAnsi="Times New Roman"/>
            <w:sz w:val="24"/>
            <w:szCs w:val="24"/>
          </w:rPr>
          <w:t>Кодексом</w:t>
        </w:r>
      </w:hyperlink>
      <w:r w:rsidRPr="00FD6993">
        <w:rPr>
          <w:rFonts w:ascii="Times New Roman" w:eastAsiaTheme="minorEastAsia" w:hAnsi="Times New Roman"/>
          <w:sz w:val="24"/>
          <w:szCs w:val="24"/>
        </w:rPr>
        <w:t xml:space="preserve"> Российской Федерации об административных правонарушениях и в пределах полномочий, установленных </w:t>
      </w:r>
      <w:hyperlink r:id="rId23" w:history="1">
        <w:r w:rsidRPr="00FD6993">
          <w:rPr>
            <w:rFonts w:ascii="Times New Roman" w:eastAsiaTheme="minorEastAsia" w:hAnsi="Times New Roman"/>
            <w:sz w:val="24"/>
            <w:szCs w:val="24"/>
          </w:rPr>
          <w:t>Законом</w:t>
        </w:r>
      </w:hyperlink>
      <w:r w:rsidRPr="00FD6993">
        <w:rPr>
          <w:rFonts w:ascii="Times New Roman" w:eastAsiaTheme="minorEastAsia" w:hAnsi="Times New Roman"/>
          <w:sz w:val="24"/>
          <w:szCs w:val="24"/>
        </w:rPr>
        <w:t xml:space="preserve"> Московской области </w:t>
      </w:r>
      <w:r w:rsidR="007C525A">
        <w:rPr>
          <w:rFonts w:ascii="Times New Roman" w:eastAsiaTheme="minorEastAsia" w:hAnsi="Times New Roman"/>
          <w:sz w:val="24"/>
          <w:szCs w:val="24"/>
        </w:rPr>
        <w:t>«</w:t>
      </w:r>
      <w:r w:rsidRPr="00FD6993">
        <w:rPr>
          <w:rFonts w:ascii="Times New Roman" w:eastAsiaTheme="minorEastAsia" w:hAnsi="Times New Roman"/>
          <w:sz w:val="24"/>
          <w:szCs w:val="24"/>
        </w:rPr>
        <w:t>Кодекс Московской области об административных правонарушениях</w:t>
      </w:r>
      <w:r w:rsidR="007C525A">
        <w:rPr>
          <w:rFonts w:ascii="Times New Roman" w:eastAsiaTheme="minorEastAsia" w:hAnsi="Times New Roman"/>
          <w:sz w:val="24"/>
          <w:szCs w:val="24"/>
        </w:rPr>
        <w:t>»</w:t>
      </w:r>
      <w:r w:rsidRPr="00FD6993">
        <w:rPr>
          <w:rFonts w:ascii="Times New Roman" w:eastAsiaTheme="minorEastAsia" w:hAnsi="Times New Roman"/>
          <w:sz w:val="24"/>
          <w:szCs w:val="24"/>
        </w:rPr>
        <w:t>;</w:t>
      </w:r>
    </w:p>
    <w:p w14:paraId="50A44730" w14:textId="77777777" w:rsidR="00FE2A3E" w:rsidRPr="00FD6993" w:rsidRDefault="00FE2A3E">
      <w:pPr>
        <w:pStyle w:val="ConsPlusNormal"/>
        <w:spacing w:before="220"/>
        <w:ind w:firstLine="540"/>
        <w:jc w:val="both"/>
        <w:rPr>
          <w:rFonts w:ascii="Times New Roman" w:eastAsiaTheme="minorEastAsia" w:hAnsi="Times New Roman"/>
          <w:sz w:val="24"/>
          <w:szCs w:val="24"/>
        </w:rPr>
      </w:pPr>
      <w:r>
        <w:t xml:space="preserve">- </w:t>
      </w:r>
      <w:r w:rsidRPr="00FD6993">
        <w:rPr>
          <w:rFonts w:ascii="Times New Roman" w:eastAsiaTheme="minorEastAsia" w:hAnsi="Times New Roman"/>
          <w:sz w:val="24"/>
          <w:szCs w:val="24"/>
        </w:rPr>
        <w:t>выявление причин и условий, способствующих совершению административных правонарушений.</w:t>
      </w:r>
    </w:p>
    <w:p w14:paraId="494BDC0C" w14:textId="77777777" w:rsidR="00FE2A3E" w:rsidRPr="00FD6993" w:rsidRDefault="00FE2A3E">
      <w:pPr>
        <w:pStyle w:val="ConsPlusNormal"/>
        <w:spacing w:before="220"/>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t>2.2. Комиссия осуществляет следующие функции:</w:t>
      </w:r>
    </w:p>
    <w:p w14:paraId="7E458981" w14:textId="4A02D3AF" w:rsidR="00FE2A3E" w:rsidRPr="00FD6993" w:rsidRDefault="00FE2A3E">
      <w:pPr>
        <w:pStyle w:val="ConsPlusNormal"/>
        <w:spacing w:before="220"/>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t xml:space="preserve">- рассматривает протоколы об административных правонарушениях, составленные в соответствии с </w:t>
      </w:r>
      <w:hyperlink r:id="rId24" w:history="1">
        <w:r w:rsidRPr="00FD6993">
          <w:rPr>
            <w:rFonts w:ascii="Times New Roman" w:eastAsiaTheme="minorEastAsia" w:hAnsi="Times New Roman"/>
            <w:sz w:val="24"/>
            <w:szCs w:val="24"/>
          </w:rPr>
          <w:t>Законом</w:t>
        </w:r>
      </w:hyperlink>
      <w:r w:rsidRPr="00FD6993">
        <w:rPr>
          <w:rFonts w:ascii="Times New Roman" w:eastAsiaTheme="minorEastAsia" w:hAnsi="Times New Roman"/>
          <w:sz w:val="24"/>
          <w:szCs w:val="24"/>
        </w:rPr>
        <w:t xml:space="preserve"> Московской области </w:t>
      </w:r>
      <w:r w:rsidR="00496771" w:rsidRPr="00496771">
        <w:rPr>
          <w:rFonts w:ascii="Times New Roman" w:eastAsiaTheme="minorEastAsia" w:hAnsi="Times New Roman"/>
          <w:sz w:val="24"/>
          <w:szCs w:val="24"/>
        </w:rPr>
        <w:t xml:space="preserve"> 04.05.2016 N 37/2016-ОЗ </w:t>
      </w:r>
      <w:r w:rsidR="007C525A">
        <w:rPr>
          <w:rFonts w:ascii="Times New Roman" w:eastAsiaTheme="minorEastAsia" w:hAnsi="Times New Roman"/>
          <w:sz w:val="24"/>
          <w:szCs w:val="24"/>
        </w:rPr>
        <w:t>«</w:t>
      </w:r>
      <w:r w:rsidRPr="00FD6993">
        <w:rPr>
          <w:rFonts w:ascii="Times New Roman" w:eastAsiaTheme="minorEastAsia" w:hAnsi="Times New Roman"/>
          <w:sz w:val="24"/>
          <w:szCs w:val="24"/>
        </w:rPr>
        <w:t>Кодекс Московской области об административных правонарушениях</w:t>
      </w:r>
      <w:r w:rsidR="007C525A">
        <w:rPr>
          <w:rFonts w:ascii="Times New Roman" w:eastAsiaTheme="minorEastAsia" w:hAnsi="Times New Roman"/>
          <w:sz w:val="24"/>
          <w:szCs w:val="24"/>
        </w:rPr>
        <w:t>»</w:t>
      </w:r>
      <w:r w:rsidR="00496771">
        <w:rPr>
          <w:rFonts w:ascii="Times New Roman" w:eastAsiaTheme="minorEastAsia" w:hAnsi="Times New Roman"/>
          <w:sz w:val="24"/>
          <w:szCs w:val="24"/>
        </w:rPr>
        <w:t xml:space="preserve"> </w:t>
      </w:r>
      <w:r w:rsidR="00496771" w:rsidRPr="00496771">
        <w:rPr>
          <w:rFonts w:ascii="Times New Roman" w:eastAsiaTheme="minorEastAsia" w:hAnsi="Times New Roman"/>
          <w:sz w:val="24"/>
          <w:szCs w:val="24"/>
        </w:rPr>
        <w:t> (принят постановлением Мособлдумы от 14.04.2016 N 3/162-П)</w:t>
      </w:r>
      <w:r w:rsidRPr="00FD6993">
        <w:rPr>
          <w:rFonts w:ascii="Times New Roman" w:eastAsiaTheme="minorEastAsia" w:hAnsi="Times New Roman"/>
          <w:sz w:val="24"/>
          <w:szCs w:val="24"/>
        </w:rPr>
        <w:t>;</w:t>
      </w:r>
    </w:p>
    <w:p w14:paraId="4CB90F33" w14:textId="77777777" w:rsidR="00FE2A3E" w:rsidRPr="00FD6993" w:rsidRDefault="00FE2A3E">
      <w:pPr>
        <w:pStyle w:val="ConsPlusNormal"/>
        <w:spacing w:before="220"/>
        <w:ind w:firstLine="540"/>
        <w:jc w:val="both"/>
        <w:rPr>
          <w:rFonts w:ascii="Times New Roman" w:eastAsiaTheme="minorEastAsia" w:hAnsi="Times New Roman"/>
          <w:sz w:val="24"/>
          <w:szCs w:val="24"/>
        </w:rPr>
      </w:pPr>
      <w:r w:rsidRPr="00FD6993">
        <w:rPr>
          <w:rFonts w:ascii="Times New Roman" w:eastAsiaTheme="minorEastAsia" w:hAnsi="Times New Roman"/>
          <w:sz w:val="24"/>
          <w:szCs w:val="24"/>
        </w:rPr>
        <w:t>- по результатам рассмотрения протоколов и других материалов дела об административном правонарушении принимает соответствующие решения.</w:t>
      </w:r>
    </w:p>
    <w:p w14:paraId="728902BF" w14:textId="77777777" w:rsidR="00FE2A3E" w:rsidRDefault="00FE2A3E">
      <w:pPr>
        <w:pStyle w:val="ConsPlusNormal"/>
        <w:jc w:val="both"/>
      </w:pPr>
    </w:p>
    <w:p w14:paraId="154DF84F" w14:textId="77777777" w:rsidR="00A1689B" w:rsidRDefault="00A1689B">
      <w:pPr>
        <w:pStyle w:val="ConsPlusTitle"/>
        <w:jc w:val="center"/>
        <w:outlineLvl w:val="1"/>
        <w:rPr>
          <w:rFonts w:ascii="Times New Roman" w:eastAsiaTheme="minorEastAsia" w:hAnsi="Times New Roman"/>
          <w:sz w:val="24"/>
          <w:szCs w:val="24"/>
        </w:rPr>
      </w:pPr>
    </w:p>
    <w:p w14:paraId="0D3B56D2" w14:textId="7DB14917" w:rsidR="00FE2A3E" w:rsidRPr="00A1689B" w:rsidRDefault="00FE2A3E">
      <w:pPr>
        <w:pStyle w:val="ConsPlusTitle"/>
        <w:jc w:val="center"/>
        <w:outlineLvl w:val="1"/>
        <w:rPr>
          <w:rFonts w:ascii="Times New Roman" w:eastAsiaTheme="minorEastAsia" w:hAnsi="Times New Roman"/>
          <w:sz w:val="24"/>
          <w:szCs w:val="24"/>
        </w:rPr>
      </w:pPr>
      <w:r w:rsidRPr="00A1689B">
        <w:rPr>
          <w:rFonts w:ascii="Times New Roman" w:eastAsiaTheme="minorEastAsia" w:hAnsi="Times New Roman"/>
          <w:sz w:val="24"/>
          <w:szCs w:val="24"/>
        </w:rPr>
        <w:t>3. Состав Комиссии</w:t>
      </w:r>
    </w:p>
    <w:p w14:paraId="387E6C77" w14:textId="77777777" w:rsidR="00FE2A3E" w:rsidRDefault="00FE2A3E">
      <w:pPr>
        <w:pStyle w:val="ConsPlusNormal"/>
        <w:jc w:val="both"/>
      </w:pPr>
    </w:p>
    <w:p w14:paraId="6513D138" w14:textId="77777777" w:rsidR="00FE2A3E" w:rsidRPr="00A1689B" w:rsidRDefault="00FE2A3E">
      <w:pPr>
        <w:pStyle w:val="ConsPlusNormal"/>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3.1. Комиссия образуется в следующем составе: председатель, заместитель председателя, ответственный секретарь и иные члены Комиссии.</w:t>
      </w:r>
    </w:p>
    <w:p w14:paraId="444E2FD4"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Председатель, заместитель председателя и иные члены Комиссии осуществляют свои полномочия на общественных началах.</w:t>
      </w:r>
    </w:p>
    <w:p w14:paraId="068DB3BB"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Ответственный секретарь Комиссии осуществляет свои полномочия на постоянной профессиональной основе.</w:t>
      </w:r>
    </w:p>
    <w:p w14:paraId="0534CD00" w14:textId="26E07018"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 xml:space="preserve">3.2. Председателем Комиссии назначается </w:t>
      </w:r>
      <w:r w:rsidR="003E43BE">
        <w:rPr>
          <w:rFonts w:ascii="Times New Roman" w:eastAsiaTheme="minorEastAsia" w:hAnsi="Times New Roman"/>
          <w:sz w:val="24"/>
          <w:szCs w:val="24"/>
        </w:rPr>
        <w:t xml:space="preserve">должностное лицо, в ранге, не ниже </w:t>
      </w:r>
      <w:r w:rsidRPr="00A1689B">
        <w:rPr>
          <w:rFonts w:ascii="Times New Roman" w:eastAsiaTheme="minorEastAsia" w:hAnsi="Times New Roman"/>
          <w:sz w:val="24"/>
          <w:szCs w:val="24"/>
        </w:rPr>
        <w:t>заместител</w:t>
      </w:r>
      <w:r w:rsidR="003E43BE">
        <w:rPr>
          <w:rFonts w:ascii="Times New Roman" w:eastAsiaTheme="minorEastAsia" w:hAnsi="Times New Roman"/>
          <w:sz w:val="24"/>
          <w:szCs w:val="24"/>
        </w:rPr>
        <w:t>я</w:t>
      </w:r>
      <w:r w:rsidRPr="00A1689B">
        <w:rPr>
          <w:rFonts w:ascii="Times New Roman" w:eastAsiaTheme="minorEastAsia" w:hAnsi="Times New Roman"/>
          <w:sz w:val="24"/>
          <w:szCs w:val="24"/>
        </w:rPr>
        <w:t xml:space="preserve"> главы Рузского </w:t>
      </w:r>
      <w:r w:rsidR="00A1689B">
        <w:rPr>
          <w:rFonts w:ascii="Times New Roman" w:eastAsiaTheme="minorEastAsia" w:hAnsi="Times New Roman"/>
          <w:sz w:val="24"/>
          <w:szCs w:val="24"/>
        </w:rPr>
        <w:t xml:space="preserve">муниципального </w:t>
      </w:r>
      <w:r w:rsidRPr="00A1689B">
        <w:rPr>
          <w:rFonts w:ascii="Times New Roman" w:eastAsiaTheme="minorEastAsia" w:hAnsi="Times New Roman"/>
          <w:sz w:val="24"/>
          <w:szCs w:val="24"/>
        </w:rPr>
        <w:t>округа Московской области</w:t>
      </w:r>
      <w:r w:rsidR="003E43BE">
        <w:rPr>
          <w:rFonts w:ascii="Times New Roman" w:eastAsiaTheme="minorEastAsia" w:hAnsi="Times New Roman"/>
          <w:sz w:val="24"/>
          <w:szCs w:val="24"/>
        </w:rPr>
        <w:t>.</w:t>
      </w:r>
    </w:p>
    <w:p w14:paraId="55A93817"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Ответственный секретарь и иные члены Комиссии назначаются председателем Комиссии.</w:t>
      </w:r>
    </w:p>
    <w:p w14:paraId="57D9A1F2" w14:textId="6127A064"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Заместител</w:t>
      </w:r>
      <w:r w:rsidR="003E43BE">
        <w:rPr>
          <w:rFonts w:ascii="Times New Roman" w:eastAsiaTheme="minorEastAsia" w:hAnsi="Times New Roman"/>
          <w:sz w:val="24"/>
          <w:szCs w:val="24"/>
        </w:rPr>
        <w:t>и</w:t>
      </w:r>
      <w:r w:rsidRPr="00A1689B">
        <w:rPr>
          <w:rFonts w:ascii="Times New Roman" w:eastAsiaTheme="minorEastAsia" w:hAnsi="Times New Roman"/>
          <w:sz w:val="24"/>
          <w:szCs w:val="24"/>
        </w:rPr>
        <w:t xml:space="preserve"> председателя Комиссии избира</w:t>
      </w:r>
      <w:r w:rsidR="003E43BE">
        <w:rPr>
          <w:rFonts w:ascii="Times New Roman" w:eastAsiaTheme="minorEastAsia" w:hAnsi="Times New Roman"/>
          <w:sz w:val="24"/>
          <w:szCs w:val="24"/>
        </w:rPr>
        <w:t>ю</w:t>
      </w:r>
      <w:r w:rsidRPr="00A1689B">
        <w:rPr>
          <w:rFonts w:ascii="Times New Roman" w:eastAsiaTheme="minorEastAsia" w:hAnsi="Times New Roman"/>
          <w:sz w:val="24"/>
          <w:szCs w:val="24"/>
        </w:rPr>
        <w:t>тся на первом заседании Комиссии открытым голосованием простым большинством голосов от численного состава Комиссии.</w:t>
      </w:r>
    </w:p>
    <w:p w14:paraId="5326A7B7"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3.3. Председатель Комиссии:</w:t>
      </w:r>
    </w:p>
    <w:p w14:paraId="0CFCF96A"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1) осуществляет общее руководство деятельностью Комиссии;</w:t>
      </w:r>
    </w:p>
    <w:p w14:paraId="5FF91A7E"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2) председательствует на заседаниях Комиссии и организует ее работу;</w:t>
      </w:r>
    </w:p>
    <w:p w14:paraId="727A3C72"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3) участвует в голосовании при вынесении постановления или определения по делу об административном правонарушении;</w:t>
      </w:r>
    </w:p>
    <w:p w14:paraId="566DD819"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4) подписывает протоколы заседаний Комиссии, постановления и определения Комиссии;</w:t>
      </w:r>
    </w:p>
    <w:p w14:paraId="4F082C7E"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5) назначает ответственного секретаря Комиссии;</w:t>
      </w:r>
    </w:p>
    <w:p w14:paraId="079FCFD1"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6) дает поручения заместителю председателя, ответственному секретарю и иным членам Комиссии по вопросам деятельности Комиссии;</w:t>
      </w:r>
    </w:p>
    <w:p w14:paraId="18F449F0"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 xml:space="preserve">7) представляет без доверенности интересы Комиссии во всех судах судебной системы </w:t>
      </w:r>
      <w:r w:rsidRPr="00A1689B">
        <w:rPr>
          <w:rFonts w:ascii="Times New Roman" w:eastAsiaTheme="minorEastAsia" w:hAnsi="Times New Roman"/>
          <w:sz w:val="24"/>
          <w:szCs w:val="24"/>
        </w:rPr>
        <w:lastRenderedPageBreak/>
        <w:t>Российской Федерации, в том числе Верховном Суде Российской Федерации, во всех судах общей юрисдикции, арбитражных судах, в органах государственной власти Российской Федерации и их территориальных подразделениях, органах государственной власти субъектов Российской Федерации, в органах местного самоуправления, правоохранительных органах, органах прокуратуры, нотариате, в предприятиях, учреждениях, организациях;</w:t>
      </w:r>
    </w:p>
    <w:p w14:paraId="6EC53AD3"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8) выдает доверенности на представление интересов Комиссии во всех судах судебной системы Российской Федерации, в том числе Верховном Суде Российской Федерации, во всех судах общей юрисдикции, арбитражных судах, в органах государственной власти Российской Федерации и их территориальных подразделениях, органах государственной власти субъектов Российской Федерации, в органах местного самоуправления, правоохранительных органах, органах прокуратуры, нотариате, в предприятиях, учреждениях, организациях;</w:t>
      </w:r>
    </w:p>
    <w:p w14:paraId="1F6EAB2A"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9) рассматривает обращения физических и юридических лиц, органов государственной власти, органов местного самоуправления и их должностных лиц, поступившие в Комиссию и не подлежащие разрешению в форме постановления или определения Комиссии, дает ответы на указанные обращения;</w:t>
      </w:r>
    </w:p>
    <w:p w14:paraId="73A91D22"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10) подписывает обращения Комиссии;</w:t>
      </w:r>
    </w:p>
    <w:p w14:paraId="39CF8801"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11) вносит от имени Комиссии предложения по вопросам профилактики административных правонарушений;</w:t>
      </w:r>
    </w:p>
    <w:p w14:paraId="69A16281"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12) осуществляет полномочия члена Комиссии.</w:t>
      </w:r>
    </w:p>
    <w:p w14:paraId="6F4CEE63" w14:textId="15CA2424"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3.4. Заместител</w:t>
      </w:r>
      <w:r w:rsidR="003E43BE">
        <w:rPr>
          <w:rFonts w:ascii="Times New Roman" w:eastAsiaTheme="minorEastAsia" w:hAnsi="Times New Roman"/>
          <w:sz w:val="24"/>
          <w:szCs w:val="24"/>
        </w:rPr>
        <w:t>и</w:t>
      </w:r>
      <w:r w:rsidRPr="00A1689B">
        <w:rPr>
          <w:rFonts w:ascii="Times New Roman" w:eastAsiaTheme="minorEastAsia" w:hAnsi="Times New Roman"/>
          <w:sz w:val="24"/>
          <w:szCs w:val="24"/>
        </w:rPr>
        <w:t xml:space="preserve"> председателя Комиссии осуществля</w:t>
      </w:r>
      <w:r w:rsidR="003E43BE">
        <w:rPr>
          <w:rFonts w:ascii="Times New Roman" w:eastAsiaTheme="minorEastAsia" w:hAnsi="Times New Roman"/>
          <w:sz w:val="24"/>
          <w:szCs w:val="24"/>
        </w:rPr>
        <w:t>ю</w:t>
      </w:r>
      <w:r w:rsidRPr="00A1689B">
        <w:rPr>
          <w:rFonts w:ascii="Times New Roman" w:eastAsiaTheme="minorEastAsia" w:hAnsi="Times New Roman"/>
          <w:sz w:val="24"/>
          <w:szCs w:val="24"/>
        </w:rPr>
        <w:t>т следующие полномочия:</w:t>
      </w:r>
    </w:p>
    <w:p w14:paraId="75625202" w14:textId="576094CC"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1) исполня</w:t>
      </w:r>
      <w:r w:rsidR="003E43BE">
        <w:rPr>
          <w:rFonts w:ascii="Times New Roman" w:eastAsiaTheme="minorEastAsia" w:hAnsi="Times New Roman"/>
          <w:sz w:val="24"/>
          <w:szCs w:val="24"/>
        </w:rPr>
        <w:t>ю</w:t>
      </w:r>
      <w:r w:rsidRPr="00A1689B">
        <w:rPr>
          <w:rFonts w:ascii="Times New Roman" w:eastAsiaTheme="minorEastAsia" w:hAnsi="Times New Roman"/>
          <w:sz w:val="24"/>
          <w:szCs w:val="24"/>
        </w:rPr>
        <w:t>т обязанности председателя Комиссии в случае его временного отсутствия без особого поручения;</w:t>
      </w:r>
    </w:p>
    <w:p w14:paraId="57F11548" w14:textId="4016AD45"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2) осуществля</w:t>
      </w:r>
      <w:r w:rsidR="003E43BE">
        <w:rPr>
          <w:rFonts w:ascii="Times New Roman" w:eastAsiaTheme="minorEastAsia" w:hAnsi="Times New Roman"/>
          <w:sz w:val="24"/>
          <w:szCs w:val="24"/>
        </w:rPr>
        <w:t>ю</w:t>
      </w:r>
      <w:r w:rsidRPr="00A1689B">
        <w:rPr>
          <w:rFonts w:ascii="Times New Roman" w:eastAsiaTheme="minorEastAsia" w:hAnsi="Times New Roman"/>
          <w:sz w:val="24"/>
          <w:szCs w:val="24"/>
        </w:rPr>
        <w:t>т полномочия члена Комиссии.</w:t>
      </w:r>
    </w:p>
    <w:p w14:paraId="56CA3D0D"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3.5. Ответственный секретарь Комиссии:</w:t>
      </w:r>
    </w:p>
    <w:p w14:paraId="27950A05"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1) осуществляет информационное и документационное обеспечение деятельности Комиссии, в том числе подготовку к рассмотрению на заседаниях Комиссии, хранение, обработку и учет материалов по делам об административных правонарушениях и иных документов Комиссии;</w:t>
      </w:r>
    </w:p>
    <w:p w14:paraId="1BAE23AE"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2) при направлении постановления по делу об административном правонарушении в орган, должностному лицу, уполномоченным приводит его в исполнение, делает на указанном постановлении отметку о дне его вступления в законную силу;</w:t>
      </w:r>
    </w:p>
    <w:p w14:paraId="26000EC5" w14:textId="33C4A105" w:rsidR="00FE2A3E" w:rsidRPr="00A1689B" w:rsidRDefault="00FE2A3E" w:rsidP="00A1689B">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3) вручает или направляет постановления и определения административной комиссии, иные документы и их копии, материалы дел об административных правонарушениях в соответствии с законодательством об административных правонарушениях;</w:t>
      </w:r>
    </w:p>
    <w:p w14:paraId="68F98897" w14:textId="61E27A16" w:rsidR="00FE2A3E" w:rsidRPr="00A1689B" w:rsidRDefault="00A1689B">
      <w:pPr>
        <w:pStyle w:val="ConsPlusNormal"/>
        <w:spacing w:before="280"/>
        <w:ind w:firstLine="540"/>
        <w:jc w:val="both"/>
        <w:rPr>
          <w:rFonts w:ascii="Times New Roman" w:eastAsiaTheme="minorEastAsia" w:hAnsi="Times New Roman"/>
          <w:sz w:val="24"/>
          <w:szCs w:val="24"/>
        </w:rPr>
      </w:pPr>
      <w:r>
        <w:rPr>
          <w:rFonts w:ascii="Times New Roman" w:eastAsiaTheme="minorEastAsia" w:hAnsi="Times New Roman"/>
          <w:sz w:val="24"/>
          <w:szCs w:val="24"/>
        </w:rPr>
        <w:t>4</w:t>
      </w:r>
      <w:r w:rsidR="00FE2A3E" w:rsidRPr="00A1689B">
        <w:rPr>
          <w:rFonts w:ascii="Times New Roman" w:eastAsiaTheme="minorEastAsia" w:hAnsi="Times New Roman"/>
          <w:sz w:val="24"/>
          <w:szCs w:val="24"/>
        </w:rPr>
        <w:t>) знакомит участников производства по делам об административных правонарушениях с материалами дела об административном правонарушении;</w:t>
      </w:r>
    </w:p>
    <w:p w14:paraId="47F9EE15" w14:textId="77830CD9" w:rsidR="00FE2A3E" w:rsidRPr="00A1689B" w:rsidRDefault="00A1689B">
      <w:pPr>
        <w:pStyle w:val="ConsPlusNormal"/>
        <w:spacing w:before="220"/>
        <w:ind w:firstLine="540"/>
        <w:jc w:val="both"/>
        <w:rPr>
          <w:rFonts w:ascii="Times New Roman" w:eastAsiaTheme="minorEastAsia" w:hAnsi="Times New Roman"/>
          <w:sz w:val="24"/>
          <w:szCs w:val="24"/>
        </w:rPr>
      </w:pPr>
      <w:r>
        <w:rPr>
          <w:rFonts w:ascii="Times New Roman" w:eastAsiaTheme="minorEastAsia" w:hAnsi="Times New Roman"/>
          <w:sz w:val="24"/>
          <w:szCs w:val="24"/>
        </w:rPr>
        <w:t>5</w:t>
      </w:r>
      <w:r w:rsidR="00FE2A3E" w:rsidRPr="00A1689B">
        <w:rPr>
          <w:rFonts w:ascii="Times New Roman" w:eastAsiaTheme="minorEastAsia" w:hAnsi="Times New Roman"/>
          <w:sz w:val="24"/>
          <w:szCs w:val="24"/>
        </w:rPr>
        <w:t>) извещает лиц, входящих в состав Комиссии, и лиц, участвующих в производстве по делу об административном правонарушении, о времени и месте заседания административной комиссии, обеспечивает лиц, входящих в состав административной комиссии, материалами дел об административных правонарушениях и иными документами административной комиссии;</w:t>
      </w:r>
    </w:p>
    <w:p w14:paraId="5A2F84AD" w14:textId="421975DA" w:rsidR="00FE2A3E" w:rsidRPr="00A1689B" w:rsidRDefault="00A1689B">
      <w:pPr>
        <w:pStyle w:val="ConsPlusNormal"/>
        <w:spacing w:before="220"/>
        <w:ind w:firstLine="540"/>
        <w:jc w:val="both"/>
        <w:rPr>
          <w:rFonts w:ascii="Times New Roman" w:eastAsiaTheme="minorEastAsia" w:hAnsi="Times New Roman"/>
          <w:sz w:val="24"/>
          <w:szCs w:val="24"/>
        </w:rPr>
      </w:pPr>
      <w:r>
        <w:rPr>
          <w:rFonts w:ascii="Times New Roman" w:eastAsiaTheme="minorEastAsia" w:hAnsi="Times New Roman"/>
          <w:sz w:val="24"/>
          <w:szCs w:val="24"/>
        </w:rPr>
        <w:t>6</w:t>
      </w:r>
      <w:r w:rsidR="00FE2A3E" w:rsidRPr="00A1689B">
        <w:rPr>
          <w:rFonts w:ascii="Times New Roman" w:eastAsiaTheme="minorEastAsia" w:hAnsi="Times New Roman"/>
          <w:sz w:val="24"/>
          <w:szCs w:val="24"/>
        </w:rPr>
        <w:t>) ведет и подписывает протокол заседания Комиссии;</w:t>
      </w:r>
    </w:p>
    <w:p w14:paraId="6C01D403" w14:textId="396B50AA" w:rsidR="00FE2A3E" w:rsidRPr="00A1689B" w:rsidRDefault="00A1689B">
      <w:pPr>
        <w:pStyle w:val="ConsPlusNormal"/>
        <w:spacing w:before="220"/>
        <w:ind w:firstLine="540"/>
        <w:jc w:val="both"/>
        <w:rPr>
          <w:rFonts w:ascii="Times New Roman" w:eastAsiaTheme="minorEastAsia" w:hAnsi="Times New Roman"/>
          <w:sz w:val="24"/>
          <w:szCs w:val="24"/>
        </w:rPr>
      </w:pPr>
      <w:r>
        <w:rPr>
          <w:rFonts w:ascii="Times New Roman" w:eastAsiaTheme="minorEastAsia" w:hAnsi="Times New Roman"/>
          <w:sz w:val="24"/>
          <w:szCs w:val="24"/>
        </w:rPr>
        <w:t>7</w:t>
      </w:r>
      <w:r w:rsidR="00FE2A3E" w:rsidRPr="00A1689B">
        <w:rPr>
          <w:rFonts w:ascii="Times New Roman" w:eastAsiaTheme="minorEastAsia" w:hAnsi="Times New Roman"/>
          <w:sz w:val="24"/>
          <w:szCs w:val="24"/>
        </w:rPr>
        <w:t>) осуществляет полномочия члена Комиссии.</w:t>
      </w:r>
    </w:p>
    <w:p w14:paraId="1D2F57E6"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lastRenderedPageBreak/>
        <w:t>В случае отсутствия ответственного секретаря Комиссии или временной невозможности выполнения им своих обязанностей эти обязанности временно выполняет один из членов Комиссии по решению председателя Комиссии или лица, исполняющего его обязанности.</w:t>
      </w:r>
    </w:p>
    <w:p w14:paraId="3C4BE01B"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3.6. Член Комиссии осуществляет следующие полномочия:</w:t>
      </w:r>
    </w:p>
    <w:p w14:paraId="45E14593"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1) участвует в работе Комиссии, в том числе в заседаниях Комиссии;</w:t>
      </w:r>
    </w:p>
    <w:p w14:paraId="6E36E31A"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2) знакомится с материалами дел об административных правонарушениях и иными документами Комиссии;</w:t>
      </w:r>
    </w:p>
    <w:p w14:paraId="4AB36052"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3) участвует в рассмотрении дел об административных правонарушениях;</w:t>
      </w:r>
    </w:p>
    <w:p w14:paraId="5E82F7A3"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4) задает вопросы участникам производства по делам об административных правонарушениях;</w:t>
      </w:r>
    </w:p>
    <w:p w14:paraId="61631DDA"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5) исследует и оценивает доказательства по делу об административном правонарушении;</w:t>
      </w:r>
    </w:p>
    <w:p w14:paraId="327D14C7"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6) участвует в вынесении постановлений и определений Комиссии;</w:t>
      </w:r>
    </w:p>
    <w:p w14:paraId="0392F54E"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7) представляет по доверенности интересы Комиссии во всех судах судебной системы Российской Федерации, в том числе Верховном Суде Российской Федерации, во всех судах общей юрисдикции, арбитражных судах, в органах государственной власти Российской Федерации и их территориальных подразделениях, органах государственной власти субъектов Российской Федерации, в органах местного самоуправления, правоохранительных органах, органах прокуратуры, нотариате, в предприятиях, учреждениях, организациях;</w:t>
      </w:r>
    </w:p>
    <w:p w14:paraId="37D9711A"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8) вносит предложения по вопросам деятельности Комиссии;</w:t>
      </w:r>
    </w:p>
    <w:p w14:paraId="2BD4BC07"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9) осуществляет иные полномочия, предусмотренные законодательством об административных правонарушениях.</w:t>
      </w:r>
    </w:p>
    <w:p w14:paraId="1B3E1A42" w14:textId="77777777" w:rsidR="00FE2A3E" w:rsidRPr="00A1689B" w:rsidRDefault="00FE2A3E">
      <w:pPr>
        <w:pStyle w:val="ConsPlusNormal"/>
        <w:jc w:val="both"/>
        <w:rPr>
          <w:rFonts w:ascii="Times New Roman" w:eastAsiaTheme="minorEastAsia" w:hAnsi="Times New Roman"/>
          <w:sz w:val="24"/>
          <w:szCs w:val="24"/>
        </w:rPr>
      </w:pPr>
    </w:p>
    <w:p w14:paraId="0F09954C" w14:textId="77777777" w:rsidR="00A1689B" w:rsidRDefault="00A1689B">
      <w:pPr>
        <w:pStyle w:val="ConsPlusTitle"/>
        <w:jc w:val="center"/>
        <w:outlineLvl w:val="1"/>
        <w:rPr>
          <w:rFonts w:ascii="Times New Roman" w:eastAsiaTheme="minorEastAsia" w:hAnsi="Times New Roman"/>
          <w:sz w:val="24"/>
          <w:szCs w:val="24"/>
        </w:rPr>
      </w:pPr>
    </w:p>
    <w:p w14:paraId="388214EB" w14:textId="32B2C3AD" w:rsidR="00FE2A3E" w:rsidRPr="00A1689B" w:rsidRDefault="00FE2A3E">
      <w:pPr>
        <w:pStyle w:val="ConsPlusTitle"/>
        <w:jc w:val="center"/>
        <w:outlineLvl w:val="1"/>
        <w:rPr>
          <w:rFonts w:ascii="Times New Roman" w:eastAsiaTheme="minorEastAsia" w:hAnsi="Times New Roman"/>
          <w:sz w:val="24"/>
          <w:szCs w:val="24"/>
        </w:rPr>
      </w:pPr>
      <w:r w:rsidRPr="00A1689B">
        <w:rPr>
          <w:rFonts w:ascii="Times New Roman" w:eastAsiaTheme="minorEastAsia" w:hAnsi="Times New Roman"/>
          <w:sz w:val="24"/>
          <w:szCs w:val="24"/>
        </w:rPr>
        <w:t>4. Права членов Комиссии</w:t>
      </w:r>
    </w:p>
    <w:p w14:paraId="71694506" w14:textId="77777777" w:rsidR="00FE2A3E" w:rsidRDefault="00FE2A3E">
      <w:pPr>
        <w:pStyle w:val="ConsPlusNormal"/>
        <w:jc w:val="both"/>
      </w:pPr>
    </w:p>
    <w:p w14:paraId="6E89E639" w14:textId="77777777" w:rsidR="00FE2A3E" w:rsidRDefault="00FE2A3E">
      <w:pPr>
        <w:pStyle w:val="ConsPlusNormal"/>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4.1. Члены Комиссии, в том числе председатель, заместитель председателя и ответственный секретарь, вправе:</w:t>
      </w:r>
    </w:p>
    <w:p w14:paraId="1A858E76" w14:textId="591F7A15" w:rsidR="00712B89" w:rsidRDefault="00712B89" w:rsidP="00712B89">
      <w:pPr>
        <w:pStyle w:val="ConsPlusNormal"/>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Pr="00055DB3">
        <w:rPr>
          <w:rFonts w:ascii="Times New Roman" w:eastAsiaTheme="minorEastAsia" w:hAnsi="Times New Roman"/>
          <w:sz w:val="24"/>
          <w:szCs w:val="24"/>
        </w:rPr>
        <w:t>получать от центрального исполнительного органа государственной власти Московской области специальной компетенции, осуществляющего исполнительно-распорядительную деятельность на территории Московской области в сфере содержания территорий Московской области (далее - уполномоченный орган), методическую и консультационную помощь по вопросам осуществления государственных полномочий;</w:t>
      </w:r>
    </w:p>
    <w:p w14:paraId="18D4D03D" w14:textId="77777777" w:rsidR="008E160E" w:rsidRDefault="008E160E" w:rsidP="00712B89">
      <w:pPr>
        <w:pStyle w:val="ConsPlusNormal"/>
        <w:jc w:val="both"/>
        <w:rPr>
          <w:rFonts w:ascii="Times New Roman" w:eastAsiaTheme="minorEastAsia" w:hAnsi="Times New Roman"/>
          <w:sz w:val="24"/>
          <w:szCs w:val="24"/>
        </w:rPr>
      </w:pPr>
    </w:p>
    <w:p w14:paraId="47B7B31E" w14:textId="0A5827A2" w:rsidR="00712B89" w:rsidRDefault="00712B89" w:rsidP="00712B89">
      <w:pPr>
        <w:pStyle w:val="ConsPlusNormal"/>
        <w:rPr>
          <w:rFonts w:ascii="Times New Roman" w:eastAsiaTheme="minorEastAsia" w:hAnsi="Times New Roman"/>
          <w:sz w:val="24"/>
          <w:szCs w:val="24"/>
        </w:rPr>
      </w:pPr>
      <w:r>
        <w:rPr>
          <w:rFonts w:ascii="Times New Roman" w:eastAsiaTheme="minorEastAsia" w:hAnsi="Times New Roman"/>
          <w:sz w:val="24"/>
          <w:szCs w:val="24"/>
        </w:rPr>
        <w:t>-д</w:t>
      </w:r>
      <w:r w:rsidRPr="00712B89">
        <w:rPr>
          <w:rFonts w:ascii="Times New Roman" w:eastAsiaTheme="minorEastAsia" w:hAnsi="Times New Roman"/>
          <w:sz w:val="24"/>
          <w:szCs w:val="24"/>
        </w:rPr>
        <w:t>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городского округа Московской области;</w:t>
      </w:r>
    </w:p>
    <w:p w14:paraId="7F5D4A96" w14:textId="77777777" w:rsidR="008E160E" w:rsidRPr="00712B89" w:rsidRDefault="008E160E" w:rsidP="00712B89">
      <w:pPr>
        <w:pStyle w:val="ConsPlusNormal"/>
        <w:rPr>
          <w:rFonts w:ascii="Times New Roman" w:eastAsiaTheme="minorEastAsia" w:hAnsi="Times New Roman"/>
          <w:sz w:val="24"/>
          <w:szCs w:val="24"/>
        </w:rPr>
      </w:pPr>
    </w:p>
    <w:p w14:paraId="2E38380E" w14:textId="535E34D3" w:rsidR="00712B89" w:rsidRDefault="00712B89" w:rsidP="00712B89">
      <w:pPr>
        <w:pStyle w:val="ConsPlusNormal"/>
        <w:rPr>
          <w:rFonts w:ascii="Times New Roman" w:eastAsiaTheme="minorEastAsia" w:hAnsi="Times New Roman"/>
          <w:sz w:val="24"/>
          <w:szCs w:val="24"/>
        </w:rPr>
      </w:pPr>
      <w:r>
        <w:rPr>
          <w:rFonts w:ascii="Times New Roman" w:eastAsiaTheme="minorEastAsia" w:hAnsi="Times New Roman"/>
          <w:sz w:val="24"/>
          <w:szCs w:val="24"/>
        </w:rPr>
        <w:t>-</w:t>
      </w:r>
      <w:r w:rsidRPr="00712B89">
        <w:rPr>
          <w:rFonts w:ascii="Times New Roman" w:eastAsiaTheme="minorEastAsia" w:hAnsi="Times New Roman"/>
          <w:sz w:val="24"/>
          <w:szCs w:val="24"/>
        </w:rPr>
        <w:t xml:space="preserve"> вносить в уполномоченный орган предложения по вопросам осуществления государственных полномочий; </w:t>
      </w:r>
    </w:p>
    <w:p w14:paraId="50FC6AED" w14:textId="77777777" w:rsidR="008E160E" w:rsidRPr="00712B89" w:rsidRDefault="008E160E" w:rsidP="00712B89">
      <w:pPr>
        <w:pStyle w:val="ConsPlusNormal"/>
        <w:rPr>
          <w:rFonts w:ascii="Times New Roman" w:eastAsiaTheme="minorEastAsia" w:hAnsi="Times New Roman"/>
          <w:sz w:val="24"/>
          <w:szCs w:val="24"/>
        </w:rPr>
      </w:pPr>
    </w:p>
    <w:p w14:paraId="3DCB3114" w14:textId="2B0C7CD3" w:rsidR="00712B89" w:rsidRPr="00712B89" w:rsidRDefault="00712B89" w:rsidP="00712B89">
      <w:pPr>
        <w:pStyle w:val="ConsPlusNormal"/>
        <w:rPr>
          <w:rFonts w:ascii="Times New Roman" w:eastAsiaTheme="minorEastAsia" w:hAnsi="Times New Roman"/>
          <w:sz w:val="24"/>
          <w:szCs w:val="24"/>
        </w:rPr>
      </w:pPr>
      <w:r>
        <w:rPr>
          <w:rFonts w:ascii="Times New Roman" w:eastAsiaTheme="minorEastAsia" w:hAnsi="Times New Roman"/>
          <w:sz w:val="24"/>
          <w:szCs w:val="24"/>
        </w:rPr>
        <w:t>-</w:t>
      </w:r>
      <w:r w:rsidRPr="00712B89">
        <w:rPr>
          <w:rFonts w:ascii="Times New Roman" w:eastAsiaTheme="minorEastAsia" w:hAnsi="Times New Roman"/>
          <w:sz w:val="24"/>
          <w:szCs w:val="24"/>
        </w:rPr>
        <w:t xml:space="preserve"> запрашивать у уполномоченного органа информацию и материалы по вопросам осуществления государственных полномочий</w:t>
      </w:r>
      <w:r>
        <w:rPr>
          <w:rFonts w:ascii="Times New Roman" w:eastAsiaTheme="minorEastAsia" w:hAnsi="Times New Roman"/>
          <w:sz w:val="24"/>
          <w:szCs w:val="24"/>
        </w:rPr>
        <w:t>;</w:t>
      </w:r>
      <w:r w:rsidRPr="00712B89">
        <w:rPr>
          <w:rFonts w:ascii="Times New Roman" w:eastAsiaTheme="minorEastAsia" w:hAnsi="Times New Roman"/>
          <w:sz w:val="24"/>
          <w:szCs w:val="24"/>
        </w:rPr>
        <w:t xml:space="preserve"> </w:t>
      </w:r>
    </w:p>
    <w:p w14:paraId="3B51FA0A" w14:textId="77777777" w:rsidR="00FE2A3E" w:rsidRPr="00A1689B" w:rsidRDefault="00FE2A3E" w:rsidP="008E160E">
      <w:pPr>
        <w:pStyle w:val="ConsPlusNormal"/>
        <w:spacing w:before="220"/>
        <w:jc w:val="both"/>
        <w:rPr>
          <w:rFonts w:ascii="Times New Roman" w:eastAsiaTheme="minorEastAsia" w:hAnsi="Times New Roman"/>
          <w:sz w:val="24"/>
          <w:szCs w:val="24"/>
        </w:rPr>
      </w:pPr>
      <w:r w:rsidRPr="00A1689B">
        <w:rPr>
          <w:rFonts w:ascii="Times New Roman" w:eastAsiaTheme="minorEastAsia" w:hAnsi="Times New Roman"/>
          <w:sz w:val="24"/>
          <w:szCs w:val="24"/>
        </w:rPr>
        <w:t>- предварительно до начала заседаний Комиссии знакомиться с материалами внесенных на рассмотрение дел об административных правонарушениях;</w:t>
      </w:r>
    </w:p>
    <w:p w14:paraId="52F229AC" w14:textId="77777777" w:rsidR="00FE2A3E" w:rsidRPr="00A1689B" w:rsidRDefault="00FE2A3E" w:rsidP="008E160E">
      <w:pPr>
        <w:pStyle w:val="ConsPlusNormal"/>
        <w:spacing w:before="220"/>
        <w:jc w:val="both"/>
        <w:rPr>
          <w:rFonts w:ascii="Times New Roman" w:eastAsiaTheme="minorEastAsia" w:hAnsi="Times New Roman"/>
          <w:sz w:val="24"/>
          <w:szCs w:val="24"/>
        </w:rPr>
      </w:pPr>
      <w:r w:rsidRPr="00A1689B">
        <w:rPr>
          <w:rFonts w:ascii="Times New Roman" w:eastAsiaTheme="minorEastAsia" w:hAnsi="Times New Roman"/>
          <w:sz w:val="24"/>
          <w:szCs w:val="24"/>
        </w:rPr>
        <w:t>- ставить вопрос об отложении рассмотрения дела и об истребовании дополнительных материалов по нему;</w:t>
      </w:r>
    </w:p>
    <w:p w14:paraId="2F3595BC" w14:textId="77777777" w:rsidR="00FE2A3E" w:rsidRPr="00A1689B" w:rsidRDefault="00FE2A3E" w:rsidP="008E160E">
      <w:pPr>
        <w:pStyle w:val="ConsPlusNormal"/>
        <w:spacing w:before="220"/>
        <w:jc w:val="both"/>
        <w:rPr>
          <w:rFonts w:ascii="Times New Roman" w:eastAsiaTheme="minorEastAsia" w:hAnsi="Times New Roman"/>
          <w:sz w:val="24"/>
          <w:szCs w:val="24"/>
        </w:rPr>
      </w:pPr>
      <w:r w:rsidRPr="00A1689B">
        <w:rPr>
          <w:rFonts w:ascii="Times New Roman" w:eastAsiaTheme="minorEastAsia" w:hAnsi="Times New Roman"/>
          <w:sz w:val="24"/>
          <w:szCs w:val="24"/>
        </w:rPr>
        <w:lastRenderedPageBreak/>
        <w:t>- участвовать в заседаниях коллегиального органа;</w:t>
      </w:r>
    </w:p>
    <w:p w14:paraId="35BE1681" w14:textId="77777777" w:rsidR="00FE2A3E" w:rsidRPr="00A1689B" w:rsidRDefault="00FE2A3E" w:rsidP="008E160E">
      <w:pPr>
        <w:pStyle w:val="ConsPlusNormal"/>
        <w:spacing w:before="220"/>
        <w:jc w:val="both"/>
        <w:rPr>
          <w:rFonts w:ascii="Times New Roman" w:eastAsiaTheme="minorEastAsia" w:hAnsi="Times New Roman"/>
          <w:sz w:val="24"/>
          <w:szCs w:val="24"/>
        </w:rPr>
      </w:pPr>
      <w:r w:rsidRPr="00A1689B">
        <w:rPr>
          <w:rFonts w:ascii="Times New Roman" w:eastAsiaTheme="minorEastAsia" w:hAnsi="Times New Roman"/>
          <w:sz w:val="24"/>
          <w:szCs w:val="24"/>
        </w:rPr>
        <w:t>- задавать вопросы лицам, участвующим в производстве по делу об административном правонарушении;</w:t>
      </w:r>
    </w:p>
    <w:p w14:paraId="58721819" w14:textId="77777777" w:rsidR="00FE2A3E" w:rsidRPr="00A1689B" w:rsidRDefault="00FE2A3E" w:rsidP="008E160E">
      <w:pPr>
        <w:pStyle w:val="ConsPlusNormal"/>
        <w:spacing w:before="220"/>
        <w:ind w:hanging="142"/>
        <w:jc w:val="both"/>
        <w:rPr>
          <w:rFonts w:ascii="Times New Roman" w:eastAsiaTheme="minorEastAsia" w:hAnsi="Times New Roman"/>
          <w:sz w:val="24"/>
          <w:szCs w:val="24"/>
        </w:rPr>
      </w:pPr>
      <w:r w:rsidRPr="00A1689B">
        <w:rPr>
          <w:rFonts w:ascii="Times New Roman" w:eastAsiaTheme="minorEastAsia" w:hAnsi="Times New Roman"/>
          <w:sz w:val="24"/>
          <w:szCs w:val="24"/>
        </w:rPr>
        <w:t>- участвовать в исследовании письменных и вещественных доказательств по делу;</w:t>
      </w:r>
    </w:p>
    <w:p w14:paraId="2C134AA1" w14:textId="77777777" w:rsidR="00FE2A3E" w:rsidRPr="00A1689B" w:rsidRDefault="00FE2A3E" w:rsidP="008E160E">
      <w:pPr>
        <w:pStyle w:val="ConsPlusNormal"/>
        <w:spacing w:before="220"/>
        <w:ind w:hanging="142"/>
        <w:jc w:val="both"/>
        <w:rPr>
          <w:rFonts w:ascii="Times New Roman" w:eastAsiaTheme="minorEastAsia" w:hAnsi="Times New Roman"/>
          <w:sz w:val="24"/>
          <w:szCs w:val="24"/>
        </w:rPr>
      </w:pPr>
      <w:r w:rsidRPr="00A1689B">
        <w:rPr>
          <w:rFonts w:ascii="Times New Roman" w:eastAsiaTheme="minorEastAsia" w:hAnsi="Times New Roman"/>
          <w:sz w:val="24"/>
          <w:szCs w:val="24"/>
        </w:rPr>
        <w:t>- участвовать в обсуждении принимаемых решений;</w:t>
      </w:r>
    </w:p>
    <w:p w14:paraId="7B22CA44" w14:textId="77777777" w:rsidR="00FE2A3E" w:rsidRPr="00A1689B" w:rsidRDefault="00FE2A3E" w:rsidP="008E160E">
      <w:pPr>
        <w:pStyle w:val="ConsPlusNormal"/>
        <w:spacing w:before="220"/>
        <w:ind w:hanging="142"/>
        <w:jc w:val="both"/>
        <w:rPr>
          <w:rFonts w:ascii="Times New Roman" w:eastAsiaTheme="minorEastAsia" w:hAnsi="Times New Roman"/>
          <w:sz w:val="24"/>
          <w:szCs w:val="24"/>
        </w:rPr>
      </w:pPr>
      <w:r w:rsidRPr="00A1689B">
        <w:rPr>
          <w:rFonts w:ascii="Times New Roman" w:eastAsiaTheme="minorEastAsia" w:hAnsi="Times New Roman"/>
          <w:sz w:val="24"/>
          <w:szCs w:val="24"/>
        </w:rPr>
        <w:t>- участвовать в голосовании при принятии решений;</w:t>
      </w:r>
    </w:p>
    <w:p w14:paraId="00B6935C" w14:textId="1C36A5C2" w:rsidR="00FE2A3E" w:rsidRDefault="00FE2A3E" w:rsidP="008E160E">
      <w:pPr>
        <w:pStyle w:val="ConsPlusNormal"/>
        <w:spacing w:before="220"/>
        <w:ind w:hanging="142"/>
        <w:jc w:val="both"/>
        <w:rPr>
          <w:rFonts w:ascii="Times New Roman" w:eastAsiaTheme="minorEastAsia" w:hAnsi="Times New Roman"/>
          <w:sz w:val="24"/>
          <w:szCs w:val="24"/>
        </w:rPr>
      </w:pPr>
      <w:r w:rsidRPr="00A1689B">
        <w:rPr>
          <w:rFonts w:ascii="Times New Roman" w:eastAsiaTheme="minorEastAsia" w:hAnsi="Times New Roman"/>
          <w:sz w:val="24"/>
          <w:szCs w:val="24"/>
        </w:rPr>
        <w:t>- составлять по поручению председательствующего протокол заседания в случае отсутствия ответственного секретаря</w:t>
      </w:r>
      <w:r w:rsidR="00055DB3">
        <w:rPr>
          <w:rFonts w:ascii="Times New Roman" w:eastAsiaTheme="minorEastAsia" w:hAnsi="Times New Roman"/>
          <w:sz w:val="24"/>
          <w:szCs w:val="24"/>
        </w:rPr>
        <w:t>;</w:t>
      </w:r>
    </w:p>
    <w:p w14:paraId="20B87C7C" w14:textId="77777777" w:rsidR="00055DB3" w:rsidRPr="00A1689B" w:rsidRDefault="00055DB3" w:rsidP="008E160E">
      <w:pPr>
        <w:pStyle w:val="ConsPlusNormal"/>
        <w:spacing w:before="220"/>
        <w:ind w:hanging="142"/>
        <w:jc w:val="both"/>
        <w:rPr>
          <w:rFonts w:ascii="Times New Roman" w:eastAsiaTheme="minorEastAsia" w:hAnsi="Times New Roman"/>
          <w:sz w:val="24"/>
          <w:szCs w:val="24"/>
        </w:rPr>
      </w:pPr>
      <w:r w:rsidRPr="00A1689B">
        <w:rPr>
          <w:rFonts w:ascii="Times New Roman" w:eastAsiaTheme="minorEastAsia" w:hAnsi="Times New Roman"/>
          <w:sz w:val="24"/>
          <w:szCs w:val="24"/>
        </w:rPr>
        <w:t>- запрашивать от должностных лиц органов государственной власти, органов местного самоуправления муниципальных образований и организаций независимо от их организационно-правовых форм и форм собственности документы, необходимые для рассмотрения дела об административном правонарушении, приглашать указанных должностных и иных лиц на свои заседания для получения сведений по рассматриваемым делам;</w:t>
      </w:r>
    </w:p>
    <w:p w14:paraId="608C7364" w14:textId="77777777" w:rsidR="00055DB3" w:rsidRPr="00A1689B" w:rsidRDefault="00055DB3" w:rsidP="008E160E">
      <w:pPr>
        <w:pStyle w:val="ConsPlusNormal"/>
        <w:spacing w:before="220"/>
        <w:ind w:hanging="142"/>
        <w:jc w:val="both"/>
        <w:rPr>
          <w:rFonts w:ascii="Times New Roman" w:eastAsiaTheme="minorEastAsia" w:hAnsi="Times New Roman"/>
          <w:sz w:val="24"/>
          <w:szCs w:val="24"/>
        </w:rPr>
      </w:pPr>
      <w:r w:rsidRPr="00A1689B">
        <w:rPr>
          <w:rFonts w:ascii="Times New Roman" w:eastAsiaTheme="minorEastAsia" w:hAnsi="Times New Roman"/>
          <w:sz w:val="24"/>
          <w:szCs w:val="24"/>
        </w:rPr>
        <w:t>- приглашать должностных лиц и граждан для получения сведений по вопросам, относящимся к их компетенции;</w:t>
      </w:r>
    </w:p>
    <w:p w14:paraId="0733B513" w14:textId="77777777" w:rsidR="00055DB3" w:rsidRPr="00A1689B" w:rsidRDefault="00055DB3" w:rsidP="008E160E">
      <w:pPr>
        <w:pStyle w:val="ConsPlusNormal"/>
        <w:spacing w:before="220"/>
        <w:ind w:hanging="142"/>
        <w:jc w:val="both"/>
        <w:rPr>
          <w:rFonts w:ascii="Times New Roman" w:eastAsiaTheme="minorEastAsia" w:hAnsi="Times New Roman"/>
          <w:sz w:val="24"/>
          <w:szCs w:val="24"/>
        </w:rPr>
      </w:pPr>
      <w:r w:rsidRPr="00A1689B">
        <w:rPr>
          <w:rFonts w:ascii="Times New Roman" w:eastAsiaTheme="minorEastAsia" w:hAnsi="Times New Roman"/>
          <w:sz w:val="24"/>
          <w:szCs w:val="24"/>
        </w:rPr>
        <w:t>- взаимодействовать с органами государственной власти и местного самоуправления, общественными объединениями и гражданами по вопросам, относящимся к их компетенции.</w:t>
      </w:r>
    </w:p>
    <w:p w14:paraId="5A3EB501" w14:textId="77777777" w:rsidR="00A1689B" w:rsidRDefault="00A1689B">
      <w:pPr>
        <w:pStyle w:val="ConsPlusTitle"/>
        <w:jc w:val="center"/>
        <w:outlineLvl w:val="1"/>
        <w:rPr>
          <w:rFonts w:ascii="Times New Roman" w:eastAsiaTheme="minorEastAsia" w:hAnsi="Times New Roman"/>
          <w:sz w:val="24"/>
          <w:szCs w:val="24"/>
        </w:rPr>
      </w:pPr>
    </w:p>
    <w:p w14:paraId="79F172D7" w14:textId="77777777" w:rsidR="00335E36" w:rsidRDefault="00335E36">
      <w:pPr>
        <w:pStyle w:val="ConsPlusTitle"/>
        <w:jc w:val="center"/>
        <w:outlineLvl w:val="1"/>
        <w:rPr>
          <w:rFonts w:ascii="Times New Roman" w:eastAsiaTheme="minorEastAsia" w:hAnsi="Times New Roman"/>
          <w:sz w:val="24"/>
          <w:szCs w:val="24"/>
        </w:rPr>
      </w:pPr>
    </w:p>
    <w:p w14:paraId="6864883E" w14:textId="149B83E3" w:rsidR="00FE2A3E" w:rsidRPr="00A1689B" w:rsidRDefault="00FE2A3E">
      <w:pPr>
        <w:pStyle w:val="ConsPlusTitle"/>
        <w:jc w:val="center"/>
        <w:outlineLvl w:val="1"/>
        <w:rPr>
          <w:rFonts w:ascii="Times New Roman" w:eastAsiaTheme="minorEastAsia" w:hAnsi="Times New Roman"/>
          <w:sz w:val="24"/>
          <w:szCs w:val="24"/>
        </w:rPr>
      </w:pPr>
      <w:r w:rsidRPr="00A1689B">
        <w:rPr>
          <w:rFonts w:ascii="Times New Roman" w:eastAsiaTheme="minorEastAsia" w:hAnsi="Times New Roman"/>
          <w:sz w:val="24"/>
          <w:szCs w:val="24"/>
        </w:rPr>
        <w:t xml:space="preserve">5. </w:t>
      </w:r>
      <w:r w:rsidR="00C32589">
        <w:rPr>
          <w:rFonts w:ascii="Times New Roman" w:eastAsiaTheme="minorEastAsia" w:hAnsi="Times New Roman"/>
          <w:sz w:val="24"/>
          <w:szCs w:val="24"/>
        </w:rPr>
        <w:t xml:space="preserve">Обязанности </w:t>
      </w:r>
      <w:r w:rsidR="00C32589" w:rsidRPr="00A1689B">
        <w:rPr>
          <w:rFonts w:ascii="Times New Roman" w:eastAsiaTheme="minorEastAsia" w:hAnsi="Times New Roman"/>
          <w:sz w:val="24"/>
          <w:szCs w:val="24"/>
        </w:rPr>
        <w:t>Комиссии</w:t>
      </w:r>
    </w:p>
    <w:p w14:paraId="73CBB0C6" w14:textId="77777777" w:rsidR="00FE2A3E" w:rsidRDefault="00FE2A3E">
      <w:pPr>
        <w:pStyle w:val="ConsPlusNormal"/>
        <w:jc w:val="both"/>
      </w:pPr>
    </w:p>
    <w:p w14:paraId="240281F5" w14:textId="4D38DDA9" w:rsidR="00055DB3" w:rsidRPr="00055DB3" w:rsidRDefault="00712B89" w:rsidP="00712B89">
      <w:pPr>
        <w:pStyle w:val="ConsPlusNormal"/>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 xml:space="preserve">5.1. Комиссия </w:t>
      </w:r>
      <w:r w:rsidR="00055DB3" w:rsidRPr="00055DB3">
        <w:rPr>
          <w:rFonts w:ascii="Times New Roman" w:eastAsiaTheme="minorEastAsia" w:hAnsi="Times New Roman"/>
          <w:sz w:val="24"/>
          <w:szCs w:val="24"/>
        </w:rPr>
        <w:t>обязан</w:t>
      </w:r>
      <w:r>
        <w:rPr>
          <w:rFonts w:ascii="Times New Roman" w:eastAsiaTheme="minorEastAsia" w:hAnsi="Times New Roman"/>
          <w:sz w:val="24"/>
          <w:szCs w:val="24"/>
        </w:rPr>
        <w:t>а</w:t>
      </w:r>
      <w:r w:rsidR="00055DB3" w:rsidRPr="00055DB3">
        <w:rPr>
          <w:rFonts w:ascii="Times New Roman" w:eastAsiaTheme="minorEastAsia" w:hAnsi="Times New Roman"/>
          <w:sz w:val="24"/>
          <w:szCs w:val="24"/>
        </w:rPr>
        <w:t>:</w:t>
      </w:r>
    </w:p>
    <w:p w14:paraId="0F4055B8" w14:textId="1ADE2624" w:rsidR="00055DB3" w:rsidRDefault="003C036B" w:rsidP="00055DB3">
      <w:pPr>
        <w:pStyle w:val="ConsPlusNormal"/>
        <w:rPr>
          <w:rFonts w:ascii="Times New Roman" w:eastAsiaTheme="minorEastAsia" w:hAnsi="Times New Roman"/>
          <w:sz w:val="24"/>
          <w:szCs w:val="24"/>
        </w:rPr>
      </w:pPr>
      <w:r>
        <w:rPr>
          <w:rFonts w:ascii="Times New Roman" w:eastAsiaTheme="minorEastAsia" w:hAnsi="Times New Roman"/>
          <w:sz w:val="24"/>
          <w:szCs w:val="24"/>
        </w:rPr>
        <w:t xml:space="preserve">- </w:t>
      </w:r>
      <w:r w:rsidR="00055DB3" w:rsidRPr="00055DB3">
        <w:rPr>
          <w:rFonts w:ascii="Times New Roman" w:eastAsiaTheme="minorEastAsia" w:hAnsi="Times New Roman"/>
          <w:sz w:val="24"/>
          <w:szCs w:val="24"/>
        </w:rPr>
        <w:t xml:space="preserve">представлять в уполномоченный орган документы и информацию, связанные с осуществлением государственных полномочий; </w:t>
      </w:r>
    </w:p>
    <w:p w14:paraId="0225C3A6" w14:textId="77777777" w:rsidR="008E160E" w:rsidRPr="00055DB3" w:rsidRDefault="008E160E" w:rsidP="00055DB3">
      <w:pPr>
        <w:pStyle w:val="ConsPlusNormal"/>
        <w:rPr>
          <w:rFonts w:ascii="Times New Roman" w:eastAsiaTheme="minorEastAsia" w:hAnsi="Times New Roman"/>
          <w:sz w:val="24"/>
          <w:szCs w:val="24"/>
        </w:rPr>
      </w:pPr>
    </w:p>
    <w:p w14:paraId="322532C9" w14:textId="3B8AC3F2" w:rsidR="00055DB3" w:rsidRDefault="003C036B" w:rsidP="00055DB3">
      <w:pPr>
        <w:pStyle w:val="ConsPlusNormal"/>
        <w:rPr>
          <w:rFonts w:ascii="Times New Roman" w:eastAsiaTheme="minorEastAsia" w:hAnsi="Times New Roman"/>
          <w:sz w:val="24"/>
          <w:szCs w:val="24"/>
        </w:rPr>
      </w:pPr>
      <w:r>
        <w:rPr>
          <w:rFonts w:ascii="Times New Roman" w:eastAsiaTheme="minorEastAsia" w:hAnsi="Times New Roman"/>
          <w:sz w:val="24"/>
          <w:szCs w:val="24"/>
        </w:rPr>
        <w:t xml:space="preserve">- </w:t>
      </w:r>
      <w:r w:rsidR="00055DB3" w:rsidRPr="00055DB3">
        <w:rPr>
          <w:rFonts w:ascii="Times New Roman" w:eastAsiaTheme="minorEastAsia" w:hAnsi="Times New Roman"/>
          <w:sz w:val="24"/>
          <w:szCs w:val="24"/>
        </w:rPr>
        <w:t xml:space="preserve"> обеспечивать эффективное использование субвенций, предоставленных из бюджета Московской области для осуществления государственных полномочий; </w:t>
      </w:r>
    </w:p>
    <w:p w14:paraId="16F306D8" w14:textId="77777777" w:rsidR="008E160E" w:rsidRPr="00055DB3" w:rsidRDefault="008E160E" w:rsidP="00055DB3">
      <w:pPr>
        <w:pStyle w:val="ConsPlusNormal"/>
        <w:rPr>
          <w:rFonts w:ascii="Times New Roman" w:eastAsiaTheme="minorEastAsia" w:hAnsi="Times New Roman"/>
          <w:sz w:val="24"/>
          <w:szCs w:val="24"/>
        </w:rPr>
      </w:pPr>
    </w:p>
    <w:p w14:paraId="7AF8DB63" w14:textId="66238907" w:rsidR="00AA39E9" w:rsidRPr="0048538B" w:rsidRDefault="003C036B" w:rsidP="00AA39E9">
      <w:pPr>
        <w:pStyle w:val="ConsPlusNormal"/>
        <w:jc w:val="both"/>
        <w:rPr>
          <w:rFonts w:ascii="Times New Roman" w:eastAsiaTheme="minorEastAsia" w:hAnsi="Times New Roman"/>
          <w:sz w:val="24"/>
          <w:szCs w:val="24"/>
        </w:rPr>
      </w:pPr>
      <w:r>
        <w:rPr>
          <w:rFonts w:ascii="Times New Roman" w:eastAsiaTheme="minorEastAsia" w:hAnsi="Times New Roman"/>
          <w:sz w:val="24"/>
          <w:szCs w:val="24"/>
        </w:rPr>
        <w:t>-</w:t>
      </w:r>
      <w:r w:rsidR="00055DB3" w:rsidRPr="00055DB3">
        <w:rPr>
          <w:rFonts w:ascii="Times New Roman" w:eastAsiaTheme="minorEastAsia" w:hAnsi="Times New Roman"/>
          <w:sz w:val="24"/>
          <w:szCs w:val="24"/>
        </w:rPr>
        <w:t xml:space="preserve"> ежеквартально направлять в уполномоченный орган отчеты об использовании субвенций по формам, установленным уполномоченным органом. </w:t>
      </w:r>
      <w:r w:rsidR="00AA39E9" w:rsidRPr="0048538B">
        <w:rPr>
          <w:rFonts w:ascii="Times New Roman" w:eastAsiaTheme="minorEastAsia" w:hAnsi="Times New Roman"/>
          <w:sz w:val="24"/>
          <w:szCs w:val="24"/>
        </w:rPr>
        <w:t>Отчеты представляются не позднее 10-го числа месяца, следующего за отчетным кварталом.</w:t>
      </w:r>
    </w:p>
    <w:p w14:paraId="581A12AC" w14:textId="38056937" w:rsidR="00055DB3" w:rsidRPr="00055DB3" w:rsidRDefault="00055DB3" w:rsidP="00055DB3">
      <w:pPr>
        <w:pStyle w:val="ConsPlusNormal"/>
        <w:rPr>
          <w:rFonts w:ascii="Times New Roman" w:eastAsiaTheme="minorEastAsia" w:hAnsi="Times New Roman"/>
          <w:sz w:val="24"/>
          <w:szCs w:val="24"/>
        </w:rPr>
      </w:pPr>
    </w:p>
    <w:p w14:paraId="4B8FEA1D" w14:textId="77777777" w:rsidR="00A1689B" w:rsidRDefault="00A1689B">
      <w:pPr>
        <w:pStyle w:val="ConsPlusTitle"/>
        <w:jc w:val="center"/>
        <w:outlineLvl w:val="1"/>
        <w:rPr>
          <w:rFonts w:ascii="Times New Roman" w:eastAsiaTheme="minorEastAsia" w:hAnsi="Times New Roman"/>
          <w:sz w:val="24"/>
          <w:szCs w:val="24"/>
        </w:rPr>
      </w:pPr>
    </w:p>
    <w:p w14:paraId="6B04CC0B" w14:textId="473EB418" w:rsidR="00FE2A3E" w:rsidRPr="00A1689B" w:rsidRDefault="00FE2A3E">
      <w:pPr>
        <w:pStyle w:val="ConsPlusTitle"/>
        <w:jc w:val="center"/>
        <w:outlineLvl w:val="1"/>
        <w:rPr>
          <w:rFonts w:ascii="Times New Roman" w:eastAsiaTheme="minorEastAsia" w:hAnsi="Times New Roman"/>
          <w:sz w:val="24"/>
          <w:szCs w:val="24"/>
        </w:rPr>
      </w:pPr>
      <w:r w:rsidRPr="00A1689B">
        <w:rPr>
          <w:rFonts w:ascii="Times New Roman" w:eastAsiaTheme="minorEastAsia" w:hAnsi="Times New Roman"/>
          <w:sz w:val="24"/>
          <w:szCs w:val="24"/>
        </w:rPr>
        <w:t>6. Подведомственность дел</w:t>
      </w:r>
    </w:p>
    <w:p w14:paraId="3214B6F6" w14:textId="77777777" w:rsidR="00FE2A3E" w:rsidRPr="00A1689B" w:rsidRDefault="00FE2A3E">
      <w:pPr>
        <w:pStyle w:val="ConsPlusTitle"/>
        <w:jc w:val="center"/>
        <w:rPr>
          <w:rFonts w:ascii="Times New Roman" w:eastAsiaTheme="minorEastAsia" w:hAnsi="Times New Roman"/>
          <w:sz w:val="24"/>
          <w:szCs w:val="24"/>
        </w:rPr>
      </w:pPr>
      <w:r w:rsidRPr="00A1689B">
        <w:rPr>
          <w:rFonts w:ascii="Times New Roman" w:eastAsiaTheme="minorEastAsia" w:hAnsi="Times New Roman"/>
          <w:sz w:val="24"/>
          <w:szCs w:val="24"/>
        </w:rPr>
        <w:t>об административных правонарушениях</w:t>
      </w:r>
    </w:p>
    <w:p w14:paraId="5FBBDA99" w14:textId="77777777" w:rsidR="00FE2A3E" w:rsidRDefault="00FE2A3E">
      <w:pPr>
        <w:pStyle w:val="ConsPlusNormal"/>
        <w:jc w:val="both"/>
      </w:pPr>
    </w:p>
    <w:p w14:paraId="44BE1A9D" w14:textId="3BA85796" w:rsidR="00FE2A3E" w:rsidRPr="00A1689B" w:rsidRDefault="00FE2A3E">
      <w:pPr>
        <w:pStyle w:val="ConsPlusNormal"/>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6.1. Комиссия рассматривает дела об административных правонарушениях, отнесенных к ее компетенции</w:t>
      </w:r>
      <w:r w:rsidR="0037057D">
        <w:rPr>
          <w:rFonts w:ascii="Times New Roman" w:eastAsiaTheme="minorEastAsia" w:hAnsi="Times New Roman"/>
          <w:sz w:val="24"/>
          <w:szCs w:val="24"/>
        </w:rPr>
        <w:t xml:space="preserve"> </w:t>
      </w:r>
      <w:r w:rsidR="00496771">
        <w:rPr>
          <w:rFonts w:ascii="Times New Roman" w:eastAsiaTheme="minorEastAsia" w:hAnsi="Times New Roman"/>
          <w:sz w:val="24"/>
          <w:szCs w:val="24"/>
        </w:rPr>
        <w:t xml:space="preserve">от </w:t>
      </w:r>
      <w:r w:rsidR="00496771" w:rsidRPr="00496771">
        <w:rPr>
          <w:rFonts w:ascii="Times New Roman" w:eastAsiaTheme="minorEastAsia" w:hAnsi="Times New Roman"/>
          <w:sz w:val="24"/>
          <w:szCs w:val="24"/>
        </w:rPr>
        <w:t xml:space="preserve">04.05.2016 N 37/2016-ОЗ </w:t>
      </w:r>
      <w:hyperlink r:id="rId25" w:history="1">
        <w:r w:rsidRPr="00A1689B">
          <w:rPr>
            <w:rFonts w:ascii="Times New Roman" w:eastAsiaTheme="minorEastAsia" w:hAnsi="Times New Roman"/>
            <w:sz w:val="24"/>
            <w:szCs w:val="24"/>
          </w:rPr>
          <w:t>Законом</w:t>
        </w:r>
      </w:hyperlink>
      <w:r w:rsidRPr="00A1689B">
        <w:rPr>
          <w:rFonts w:ascii="Times New Roman" w:eastAsiaTheme="minorEastAsia" w:hAnsi="Times New Roman"/>
          <w:sz w:val="24"/>
          <w:szCs w:val="24"/>
        </w:rPr>
        <w:t xml:space="preserve"> Московской области </w:t>
      </w:r>
      <w:r w:rsidR="00AA39E9">
        <w:rPr>
          <w:rFonts w:ascii="Times New Roman" w:eastAsiaTheme="minorEastAsia" w:hAnsi="Times New Roman"/>
          <w:sz w:val="24"/>
          <w:szCs w:val="24"/>
        </w:rPr>
        <w:t>«</w:t>
      </w:r>
      <w:r w:rsidRPr="00A1689B">
        <w:rPr>
          <w:rFonts w:ascii="Times New Roman" w:eastAsiaTheme="minorEastAsia" w:hAnsi="Times New Roman"/>
          <w:sz w:val="24"/>
          <w:szCs w:val="24"/>
        </w:rPr>
        <w:t>Кодекс Московской области об административных правонарушениях</w:t>
      </w:r>
      <w:r w:rsidR="00AA39E9">
        <w:rPr>
          <w:rFonts w:ascii="Times New Roman" w:eastAsiaTheme="minorEastAsia" w:hAnsi="Times New Roman"/>
          <w:sz w:val="24"/>
          <w:szCs w:val="24"/>
        </w:rPr>
        <w:t>»</w:t>
      </w:r>
      <w:r w:rsidR="00496771">
        <w:rPr>
          <w:rFonts w:ascii="Times New Roman" w:eastAsiaTheme="minorEastAsia" w:hAnsi="Times New Roman"/>
          <w:sz w:val="24"/>
          <w:szCs w:val="24"/>
        </w:rPr>
        <w:t xml:space="preserve"> </w:t>
      </w:r>
      <w:r w:rsidR="00496771" w:rsidRPr="00496771">
        <w:rPr>
          <w:rFonts w:ascii="Times New Roman" w:eastAsiaTheme="minorEastAsia" w:hAnsi="Times New Roman"/>
          <w:sz w:val="24"/>
          <w:szCs w:val="24"/>
        </w:rPr>
        <w:t> (принят постановлением Мособлдумы от 14.04.2016 N 3/162-П)</w:t>
      </w:r>
      <w:r w:rsidRPr="00A1689B">
        <w:rPr>
          <w:rFonts w:ascii="Times New Roman" w:eastAsiaTheme="minorEastAsia" w:hAnsi="Times New Roman"/>
          <w:sz w:val="24"/>
          <w:szCs w:val="24"/>
        </w:rPr>
        <w:t xml:space="preserve"> и совершенных в границах соответствующего Рузского </w:t>
      </w:r>
      <w:r w:rsidR="00A1689B">
        <w:rPr>
          <w:rFonts w:ascii="Times New Roman" w:eastAsiaTheme="minorEastAsia" w:hAnsi="Times New Roman"/>
          <w:sz w:val="24"/>
          <w:szCs w:val="24"/>
        </w:rPr>
        <w:t>муниципального</w:t>
      </w:r>
      <w:r w:rsidRPr="00A1689B">
        <w:rPr>
          <w:rFonts w:ascii="Times New Roman" w:eastAsiaTheme="minorEastAsia" w:hAnsi="Times New Roman"/>
          <w:sz w:val="24"/>
          <w:szCs w:val="24"/>
        </w:rPr>
        <w:t xml:space="preserve"> округа Московской области, в порядке, установленном </w:t>
      </w:r>
      <w:hyperlink r:id="rId26" w:history="1">
        <w:r w:rsidRPr="00A1689B">
          <w:rPr>
            <w:rFonts w:ascii="Times New Roman" w:eastAsiaTheme="minorEastAsia" w:hAnsi="Times New Roman"/>
            <w:sz w:val="24"/>
            <w:szCs w:val="24"/>
          </w:rPr>
          <w:t>Кодексом</w:t>
        </w:r>
      </w:hyperlink>
      <w:r w:rsidRPr="00A1689B">
        <w:rPr>
          <w:rFonts w:ascii="Times New Roman" w:eastAsiaTheme="minorEastAsia" w:hAnsi="Times New Roman"/>
          <w:sz w:val="24"/>
          <w:szCs w:val="24"/>
        </w:rPr>
        <w:t xml:space="preserve"> Российской Федерации об административных правонарушениях.</w:t>
      </w:r>
    </w:p>
    <w:p w14:paraId="4C0FDC9D"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6.2. Если при рассмотрении дела об административном правонарушении будет установлено, что его рассмотрение не относится к компетенции Комиссии или не подведомственно Комиссии, то дело передается по подведомственности.</w:t>
      </w:r>
    </w:p>
    <w:p w14:paraId="0DDF369C" w14:textId="77777777" w:rsidR="00A1689B" w:rsidRDefault="00A1689B">
      <w:pPr>
        <w:pStyle w:val="ConsPlusTitle"/>
        <w:jc w:val="center"/>
        <w:outlineLvl w:val="1"/>
        <w:rPr>
          <w:rFonts w:ascii="Times New Roman" w:eastAsiaTheme="minorEastAsia" w:hAnsi="Times New Roman"/>
          <w:sz w:val="24"/>
          <w:szCs w:val="24"/>
        </w:rPr>
      </w:pPr>
    </w:p>
    <w:p w14:paraId="3BDDC1B0" w14:textId="77777777" w:rsidR="00335E36" w:rsidRDefault="00335E36">
      <w:pPr>
        <w:pStyle w:val="ConsPlusTitle"/>
        <w:jc w:val="center"/>
        <w:outlineLvl w:val="1"/>
        <w:rPr>
          <w:rFonts w:ascii="Times New Roman" w:eastAsiaTheme="minorEastAsia" w:hAnsi="Times New Roman"/>
          <w:sz w:val="24"/>
          <w:szCs w:val="24"/>
        </w:rPr>
      </w:pPr>
    </w:p>
    <w:p w14:paraId="71D24488" w14:textId="3ECF9040" w:rsidR="00FE2A3E" w:rsidRPr="00A1689B" w:rsidRDefault="00FE2A3E">
      <w:pPr>
        <w:pStyle w:val="ConsPlusTitle"/>
        <w:jc w:val="center"/>
        <w:outlineLvl w:val="1"/>
        <w:rPr>
          <w:rFonts w:ascii="Times New Roman" w:eastAsiaTheme="minorEastAsia" w:hAnsi="Times New Roman"/>
          <w:sz w:val="24"/>
          <w:szCs w:val="24"/>
        </w:rPr>
      </w:pPr>
      <w:r w:rsidRPr="00A1689B">
        <w:rPr>
          <w:rFonts w:ascii="Times New Roman" w:eastAsiaTheme="minorEastAsia" w:hAnsi="Times New Roman"/>
          <w:sz w:val="24"/>
          <w:szCs w:val="24"/>
        </w:rPr>
        <w:lastRenderedPageBreak/>
        <w:t>7. Назначение административного наказания</w:t>
      </w:r>
    </w:p>
    <w:p w14:paraId="2A9C1456" w14:textId="77777777" w:rsidR="00FE2A3E" w:rsidRPr="00A1689B" w:rsidRDefault="00FE2A3E">
      <w:pPr>
        <w:pStyle w:val="ConsPlusNormal"/>
        <w:jc w:val="both"/>
        <w:rPr>
          <w:rFonts w:ascii="Times New Roman" w:eastAsiaTheme="minorEastAsia" w:hAnsi="Times New Roman"/>
          <w:b/>
          <w:sz w:val="24"/>
          <w:szCs w:val="24"/>
        </w:rPr>
      </w:pPr>
    </w:p>
    <w:p w14:paraId="40C4F5B1" w14:textId="77777777" w:rsidR="00FE2A3E" w:rsidRDefault="00FE2A3E">
      <w:pPr>
        <w:pStyle w:val="ConsPlusNormal"/>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К лицу, совершившему административное правонарушение, Комиссия может применить одно из следующих административных наказаний:</w:t>
      </w:r>
    </w:p>
    <w:p w14:paraId="5F1267F5"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 предупреждение;</w:t>
      </w:r>
    </w:p>
    <w:p w14:paraId="602B07FB"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 штраф.</w:t>
      </w:r>
    </w:p>
    <w:p w14:paraId="6DDE0A30"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 xml:space="preserve">Административные наказания назначаются в порядке, установленном </w:t>
      </w:r>
      <w:hyperlink r:id="rId27" w:history="1">
        <w:r w:rsidRPr="00A1689B">
          <w:rPr>
            <w:rFonts w:ascii="Times New Roman" w:eastAsiaTheme="minorEastAsia" w:hAnsi="Times New Roman"/>
            <w:sz w:val="24"/>
            <w:szCs w:val="24"/>
          </w:rPr>
          <w:t>Кодексом</w:t>
        </w:r>
      </w:hyperlink>
      <w:r w:rsidRPr="00A1689B">
        <w:rPr>
          <w:rFonts w:ascii="Times New Roman" w:eastAsiaTheme="minorEastAsia" w:hAnsi="Times New Roman"/>
          <w:sz w:val="24"/>
          <w:szCs w:val="24"/>
        </w:rPr>
        <w:t xml:space="preserve"> Российской Федерации об административных правонарушениях.</w:t>
      </w:r>
    </w:p>
    <w:p w14:paraId="7377557E" w14:textId="77777777" w:rsidR="00A1689B" w:rsidRDefault="00A1689B">
      <w:pPr>
        <w:pStyle w:val="ConsPlusTitle"/>
        <w:jc w:val="center"/>
        <w:outlineLvl w:val="1"/>
        <w:rPr>
          <w:rFonts w:ascii="Times New Roman" w:eastAsiaTheme="minorEastAsia" w:hAnsi="Times New Roman"/>
          <w:sz w:val="24"/>
          <w:szCs w:val="24"/>
        </w:rPr>
      </w:pPr>
    </w:p>
    <w:p w14:paraId="103D5338" w14:textId="77777777" w:rsidR="00AE2EC7" w:rsidRDefault="00AE2EC7">
      <w:pPr>
        <w:pStyle w:val="ConsPlusTitle"/>
        <w:jc w:val="center"/>
        <w:outlineLvl w:val="1"/>
        <w:rPr>
          <w:rFonts w:ascii="Times New Roman" w:eastAsiaTheme="minorEastAsia" w:hAnsi="Times New Roman"/>
          <w:sz w:val="24"/>
          <w:szCs w:val="24"/>
        </w:rPr>
      </w:pPr>
    </w:p>
    <w:p w14:paraId="1517A7BF" w14:textId="59EDBB75" w:rsidR="00FE2A3E" w:rsidRPr="00A1689B" w:rsidRDefault="00FE2A3E">
      <w:pPr>
        <w:pStyle w:val="ConsPlusTitle"/>
        <w:jc w:val="center"/>
        <w:outlineLvl w:val="1"/>
        <w:rPr>
          <w:rFonts w:ascii="Times New Roman" w:eastAsiaTheme="minorEastAsia" w:hAnsi="Times New Roman"/>
          <w:sz w:val="24"/>
          <w:szCs w:val="24"/>
        </w:rPr>
      </w:pPr>
      <w:r w:rsidRPr="00A1689B">
        <w:rPr>
          <w:rFonts w:ascii="Times New Roman" w:eastAsiaTheme="minorEastAsia" w:hAnsi="Times New Roman"/>
          <w:sz w:val="24"/>
          <w:szCs w:val="24"/>
        </w:rPr>
        <w:t>8. Порядок и сроки рассмотрения Комиссией дела</w:t>
      </w:r>
    </w:p>
    <w:p w14:paraId="478AFBC4" w14:textId="77777777" w:rsidR="00FE2A3E" w:rsidRDefault="00FE2A3E">
      <w:pPr>
        <w:pStyle w:val="ConsPlusTitle"/>
        <w:jc w:val="center"/>
      </w:pPr>
      <w:r w:rsidRPr="00A1689B">
        <w:rPr>
          <w:rFonts w:ascii="Times New Roman" w:eastAsiaTheme="minorEastAsia" w:hAnsi="Times New Roman"/>
          <w:sz w:val="24"/>
          <w:szCs w:val="24"/>
        </w:rPr>
        <w:t>об административном правонарушении</w:t>
      </w:r>
    </w:p>
    <w:p w14:paraId="39E95C94" w14:textId="77777777" w:rsidR="00FE2A3E" w:rsidRDefault="00FE2A3E">
      <w:pPr>
        <w:pStyle w:val="ConsPlusNormal"/>
        <w:jc w:val="both"/>
      </w:pPr>
    </w:p>
    <w:p w14:paraId="48917374" w14:textId="77777777" w:rsidR="00FE2A3E" w:rsidRPr="00A1689B" w:rsidRDefault="00FE2A3E">
      <w:pPr>
        <w:pStyle w:val="ConsPlusNormal"/>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8.1. Основной формой работы Комиссий являются заседания.</w:t>
      </w:r>
    </w:p>
    <w:p w14:paraId="0F07133E"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На заседаниях Комиссий проводятся подготовка к рассмотрению дел об административных правонарушениях, рассмотрение дел об административных правонарушениях, вынесение постановлений и определений административных комиссий.</w:t>
      </w:r>
    </w:p>
    <w:p w14:paraId="1D79ECCB"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8.2. Вне заседаний Комиссии осуществляют:</w:t>
      </w:r>
    </w:p>
    <w:p w14:paraId="697DF538"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1) ознакомление лиц, входящих в состав Комиссии, с материалами дел об административных правонарушениях и иными документами Комиссии;</w:t>
      </w:r>
    </w:p>
    <w:p w14:paraId="20355E81"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2) ознакомление участников производства по делам об административных правонарушениях с постановлениями и определениями Комиссии и иными материалами дела об административном правонарушении;</w:t>
      </w:r>
    </w:p>
    <w:p w14:paraId="3A7749B0"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3) делопроизводство, обобщение административной практики, составление отчетности, аналитическую и иную документационную и информационную работу, в том числе вручение и направление извещений, постановлений, определений Комиссии, иных документов и их копий, материалов дел об административных правонарушениях;</w:t>
      </w:r>
    </w:p>
    <w:p w14:paraId="0D52C214"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4) работу с обращениями физических и юридических лиц, органов государственной власти, органов местного самоуправления и их должностных лиц, поступившими в административную комиссию и не подлежащими разрешению в форме постановления, определения Комиссии;</w:t>
      </w:r>
    </w:p>
    <w:p w14:paraId="3AEC2446"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5) методическую работу, проведение конференций, совещаний и иных мероприятий.</w:t>
      </w:r>
    </w:p>
    <w:p w14:paraId="10387550"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 xml:space="preserve">8.3. Заседания Комиссий проводятся по мере необходимости с учетом установленных </w:t>
      </w:r>
      <w:hyperlink r:id="rId28" w:history="1">
        <w:r w:rsidRPr="00A1689B">
          <w:rPr>
            <w:rFonts w:ascii="Times New Roman" w:eastAsiaTheme="minorEastAsia" w:hAnsi="Times New Roman"/>
            <w:sz w:val="24"/>
            <w:szCs w:val="24"/>
          </w:rPr>
          <w:t>Кодексом</w:t>
        </w:r>
      </w:hyperlink>
      <w:r w:rsidRPr="00A1689B">
        <w:rPr>
          <w:rFonts w:ascii="Times New Roman" w:eastAsiaTheme="minorEastAsia" w:hAnsi="Times New Roman"/>
          <w:sz w:val="24"/>
          <w:szCs w:val="24"/>
        </w:rPr>
        <w:t xml:space="preserve"> Российской Федерации об административных правонарушениях процессуальных сроков и срока давности привлечения к административной ответственности.</w:t>
      </w:r>
    </w:p>
    <w:p w14:paraId="60F93668"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8.4. Заседание Комиссии считается правомочным, если на нем присутствует более половины от ее утвержденного численного состава.</w:t>
      </w:r>
    </w:p>
    <w:p w14:paraId="53A92466"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8.5. Постановления, определения Комиссии принимаются открытым голосованием простым большинством голосов от числа лиц, входящих в состав административной комиссии и присутствующих на ее заседании.</w:t>
      </w:r>
    </w:p>
    <w:p w14:paraId="1AE6371F"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Лица, входящие в состав Комиссии, не вправе воздерживаться при голосовании или уклоняться от голосования при производстве по делу об административном правонарушении.</w:t>
      </w:r>
    </w:p>
    <w:p w14:paraId="0CDD607B"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8.6. Печатью Комиссии заверяются:</w:t>
      </w:r>
    </w:p>
    <w:p w14:paraId="23CAF559"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lastRenderedPageBreak/>
        <w:t>1) копии постановлений по делам об административных правонарушениях, обращаемых к исполнению, и иных документов административной комиссии;</w:t>
      </w:r>
    </w:p>
    <w:p w14:paraId="3C3326AF"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2) доверенности на представление интересов Комиссии;</w:t>
      </w:r>
    </w:p>
    <w:p w14:paraId="115FC8C4" w14:textId="77777777" w:rsidR="00FE2A3E" w:rsidRPr="00A1689B" w:rsidRDefault="00FE2A3E">
      <w:pPr>
        <w:pStyle w:val="ConsPlusNormal"/>
        <w:spacing w:before="220"/>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3) иные документы в случаях, предусмотренных законодательством об административных правонарушениях, а также в иных случаях по решению председателя Комиссии или заместителя председателя Комиссии, действующих в пределах предоставленных полномочий.</w:t>
      </w:r>
    </w:p>
    <w:p w14:paraId="22A5BBBB" w14:textId="77777777" w:rsidR="00FE2A3E" w:rsidRDefault="00FE2A3E">
      <w:pPr>
        <w:pStyle w:val="ConsPlusNormal"/>
        <w:jc w:val="both"/>
      </w:pPr>
    </w:p>
    <w:p w14:paraId="7BA63DB3" w14:textId="77777777" w:rsidR="00AE2EC7" w:rsidRDefault="00AE2EC7">
      <w:pPr>
        <w:pStyle w:val="ConsPlusTitle"/>
        <w:jc w:val="center"/>
        <w:outlineLvl w:val="1"/>
        <w:rPr>
          <w:rFonts w:ascii="Times New Roman" w:eastAsiaTheme="minorEastAsia" w:hAnsi="Times New Roman"/>
          <w:sz w:val="24"/>
          <w:szCs w:val="24"/>
        </w:rPr>
      </w:pPr>
    </w:p>
    <w:p w14:paraId="4B1FB512" w14:textId="21A96C23" w:rsidR="00FE2A3E" w:rsidRPr="00A1689B" w:rsidRDefault="00FE2A3E">
      <w:pPr>
        <w:pStyle w:val="ConsPlusTitle"/>
        <w:jc w:val="center"/>
        <w:outlineLvl w:val="1"/>
        <w:rPr>
          <w:rFonts w:ascii="Times New Roman" w:eastAsiaTheme="minorEastAsia" w:hAnsi="Times New Roman"/>
          <w:sz w:val="24"/>
          <w:szCs w:val="24"/>
        </w:rPr>
      </w:pPr>
      <w:r w:rsidRPr="00A1689B">
        <w:rPr>
          <w:rFonts w:ascii="Times New Roman" w:eastAsiaTheme="minorEastAsia" w:hAnsi="Times New Roman"/>
          <w:sz w:val="24"/>
          <w:szCs w:val="24"/>
        </w:rPr>
        <w:t>9. Порядок обжалования постановлений по делам</w:t>
      </w:r>
    </w:p>
    <w:p w14:paraId="1A725FF7" w14:textId="77777777" w:rsidR="00FE2A3E" w:rsidRPr="00A1689B" w:rsidRDefault="00FE2A3E">
      <w:pPr>
        <w:pStyle w:val="ConsPlusTitle"/>
        <w:jc w:val="center"/>
        <w:rPr>
          <w:rFonts w:ascii="Times New Roman" w:eastAsiaTheme="minorEastAsia" w:hAnsi="Times New Roman"/>
          <w:sz w:val="24"/>
          <w:szCs w:val="24"/>
        </w:rPr>
      </w:pPr>
      <w:r w:rsidRPr="00A1689B">
        <w:rPr>
          <w:rFonts w:ascii="Times New Roman" w:eastAsiaTheme="minorEastAsia" w:hAnsi="Times New Roman"/>
          <w:sz w:val="24"/>
          <w:szCs w:val="24"/>
        </w:rPr>
        <w:t>об административных правонарушениях</w:t>
      </w:r>
    </w:p>
    <w:p w14:paraId="30D833D7" w14:textId="77777777" w:rsidR="00FE2A3E" w:rsidRPr="00A1689B" w:rsidRDefault="00FE2A3E">
      <w:pPr>
        <w:pStyle w:val="ConsPlusNormal"/>
        <w:jc w:val="both"/>
        <w:rPr>
          <w:rFonts w:ascii="Times New Roman" w:eastAsiaTheme="minorEastAsia" w:hAnsi="Times New Roman"/>
          <w:b/>
          <w:sz w:val="24"/>
          <w:szCs w:val="24"/>
        </w:rPr>
      </w:pPr>
    </w:p>
    <w:p w14:paraId="71497FEA" w14:textId="77777777" w:rsidR="00FE2A3E" w:rsidRPr="00A1689B" w:rsidRDefault="00FE2A3E">
      <w:pPr>
        <w:pStyle w:val="ConsPlusNormal"/>
        <w:ind w:firstLine="540"/>
        <w:jc w:val="both"/>
        <w:rPr>
          <w:rFonts w:ascii="Times New Roman" w:eastAsiaTheme="minorEastAsia" w:hAnsi="Times New Roman"/>
          <w:sz w:val="24"/>
          <w:szCs w:val="24"/>
        </w:rPr>
      </w:pPr>
      <w:r w:rsidRPr="00A1689B">
        <w:rPr>
          <w:rFonts w:ascii="Times New Roman" w:eastAsiaTheme="minorEastAsia" w:hAnsi="Times New Roman"/>
          <w:sz w:val="24"/>
          <w:szCs w:val="24"/>
        </w:rPr>
        <w:t xml:space="preserve">Постановление Комиссии по делу об административном правонарушении может быть обжаловано в соответствии с положениями </w:t>
      </w:r>
      <w:hyperlink r:id="rId29" w:history="1">
        <w:r w:rsidRPr="00A1689B">
          <w:rPr>
            <w:rFonts w:ascii="Times New Roman" w:eastAsiaTheme="minorEastAsia" w:hAnsi="Times New Roman"/>
            <w:sz w:val="24"/>
            <w:szCs w:val="24"/>
          </w:rPr>
          <w:t>главы 30</w:t>
        </w:r>
      </w:hyperlink>
      <w:r w:rsidRPr="00A1689B">
        <w:rPr>
          <w:rFonts w:ascii="Times New Roman" w:eastAsiaTheme="minorEastAsia" w:hAnsi="Times New Roman"/>
          <w:sz w:val="24"/>
          <w:szCs w:val="24"/>
        </w:rPr>
        <w:t xml:space="preserve"> Кодекса Российской Федерации об административных правонарушениях в суде по месту нахождения Комиссии в десятидневный срок со дня вручения или получения копии постановления.</w:t>
      </w:r>
    </w:p>
    <w:p w14:paraId="2BBD38C8" w14:textId="77777777" w:rsidR="00FE2A3E" w:rsidRDefault="00FE2A3E">
      <w:pPr>
        <w:pStyle w:val="ConsPlusNormal"/>
        <w:jc w:val="both"/>
      </w:pPr>
    </w:p>
    <w:p w14:paraId="1EF36FB8" w14:textId="77777777" w:rsidR="00AE2EC7" w:rsidRDefault="00AE2EC7" w:rsidP="00A1689B">
      <w:pPr>
        <w:pStyle w:val="ConsPlusTitle"/>
        <w:jc w:val="center"/>
        <w:rPr>
          <w:rFonts w:ascii="Times New Roman" w:eastAsiaTheme="minorEastAsia" w:hAnsi="Times New Roman"/>
          <w:sz w:val="24"/>
          <w:szCs w:val="24"/>
        </w:rPr>
      </w:pPr>
    </w:p>
    <w:p w14:paraId="15382567" w14:textId="7C11A3A8" w:rsidR="00FE2A3E" w:rsidRDefault="00FE2A3E" w:rsidP="00A1689B">
      <w:pPr>
        <w:pStyle w:val="ConsPlusTitle"/>
        <w:jc w:val="center"/>
        <w:rPr>
          <w:rFonts w:ascii="Times New Roman" w:eastAsiaTheme="minorEastAsia" w:hAnsi="Times New Roman"/>
          <w:sz w:val="24"/>
          <w:szCs w:val="24"/>
        </w:rPr>
      </w:pPr>
      <w:r w:rsidRPr="00A1689B">
        <w:rPr>
          <w:rFonts w:ascii="Times New Roman" w:eastAsiaTheme="minorEastAsia" w:hAnsi="Times New Roman"/>
          <w:sz w:val="24"/>
          <w:szCs w:val="24"/>
        </w:rPr>
        <w:t>10. Контроль за деятельностью Комиссии</w:t>
      </w:r>
    </w:p>
    <w:p w14:paraId="3D68D4A5" w14:textId="77777777" w:rsidR="0082604D" w:rsidRDefault="0082604D" w:rsidP="00A1689B">
      <w:pPr>
        <w:pStyle w:val="ConsPlusTitle"/>
        <w:jc w:val="center"/>
        <w:rPr>
          <w:rFonts w:ascii="Times New Roman" w:eastAsiaTheme="minorEastAsia" w:hAnsi="Times New Roman"/>
          <w:sz w:val="24"/>
          <w:szCs w:val="24"/>
        </w:rPr>
      </w:pPr>
    </w:p>
    <w:p w14:paraId="3EB9723F" w14:textId="389F42A3" w:rsidR="0082604D" w:rsidRPr="0082604D" w:rsidRDefault="0082604D" w:rsidP="0082604D">
      <w:pPr>
        <w:pStyle w:val="ConsPlusTitle"/>
        <w:jc w:val="both"/>
        <w:rPr>
          <w:rFonts w:ascii="Times New Roman" w:eastAsiaTheme="minorEastAsia" w:hAnsi="Times New Roman"/>
          <w:b w:val="0"/>
          <w:bCs/>
          <w:sz w:val="24"/>
          <w:szCs w:val="24"/>
        </w:rPr>
      </w:pPr>
      <w:r w:rsidRPr="0082604D">
        <w:rPr>
          <w:rFonts w:ascii="Times New Roman" w:eastAsiaTheme="minorEastAsia" w:hAnsi="Times New Roman"/>
          <w:b w:val="0"/>
          <w:bCs/>
          <w:sz w:val="24"/>
          <w:szCs w:val="24"/>
        </w:rPr>
        <w:t>10.1.</w:t>
      </w:r>
      <w:r w:rsidRPr="00A1689B">
        <w:rPr>
          <w:rFonts w:ascii="Times New Roman" w:eastAsiaTheme="minorEastAsia" w:hAnsi="Times New Roman"/>
          <w:sz w:val="24"/>
          <w:szCs w:val="24"/>
        </w:rPr>
        <w:t xml:space="preserve"> </w:t>
      </w:r>
      <w:r w:rsidRPr="0082604D">
        <w:rPr>
          <w:rFonts w:ascii="Times New Roman" w:eastAsiaTheme="minorEastAsia" w:hAnsi="Times New Roman"/>
          <w:b w:val="0"/>
          <w:bCs/>
          <w:sz w:val="24"/>
          <w:szCs w:val="24"/>
        </w:rPr>
        <w:t>Контроль за осуществлением органами местного самоуправления государственных полномочий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(далее - контрольный орган).</w:t>
      </w:r>
    </w:p>
    <w:p w14:paraId="50454A0E" w14:textId="77777777" w:rsidR="0082604D" w:rsidRPr="0082604D" w:rsidRDefault="0082604D" w:rsidP="0082604D">
      <w:pPr>
        <w:pStyle w:val="ConsPlusTitle"/>
        <w:jc w:val="both"/>
        <w:rPr>
          <w:rFonts w:ascii="Times New Roman" w:eastAsiaTheme="minorEastAsia" w:hAnsi="Times New Roman"/>
          <w:b w:val="0"/>
          <w:bCs/>
          <w:sz w:val="24"/>
          <w:szCs w:val="24"/>
        </w:rPr>
      </w:pPr>
    </w:p>
    <w:p w14:paraId="6AF654B4" w14:textId="5EBF64EF" w:rsidR="0082604D" w:rsidRPr="0082604D" w:rsidRDefault="0082604D" w:rsidP="0082604D">
      <w:pPr>
        <w:pStyle w:val="ConsPlusTitle"/>
        <w:jc w:val="both"/>
        <w:rPr>
          <w:rFonts w:ascii="Times New Roman" w:eastAsiaTheme="minorEastAsia" w:hAnsi="Times New Roman"/>
          <w:b w:val="0"/>
          <w:bCs/>
          <w:sz w:val="24"/>
          <w:szCs w:val="24"/>
        </w:rPr>
      </w:pPr>
      <w:r>
        <w:rPr>
          <w:rFonts w:ascii="Times New Roman" w:eastAsiaTheme="minorEastAsia" w:hAnsi="Times New Roman"/>
          <w:b w:val="0"/>
          <w:bCs/>
          <w:sz w:val="24"/>
          <w:szCs w:val="24"/>
        </w:rPr>
        <w:t>10.</w:t>
      </w:r>
      <w:r w:rsidRPr="0082604D">
        <w:rPr>
          <w:rFonts w:ascii="Times New Roman" w:eastAsiaTheme="minorEastAsia" w:hAnsi="Times New Roman"/>
          <w:b w:val="0"/>
          <w:bCs/>
          <w:sz w:val="24"/>
          <w:szCs w:val="24"/>
        </w:rPr>
        <w:t>2. Контрольный орган:</w:t>
      </w:r>
    </w:p>
    <w:p w14:paraId="071C737B" w14:textId="77777777" w:rsidR="0082604D" w:rsidRPr="0082604D" w:rsidRDefault="0082604D" w:rsidP="0082604D">
      <w:pPr>
        <w:pStyle w:val="ConsPlusTitle"/>
        <w:jc w:val="both"/>
        <w:rPr>
          <w:rFonts w:ascii="Times New Roman" w:eastAsiaTheme="minorEastAsia" w:hAnsi="Times New Roman"/>
          <w:b w:val="0"/>
          <w:bCs/>
          <w:sz w:val="24"/>
          <w:szCs w:val="24"/>
        </w:rPr>
      </w:pPr>
      <w:r w:rsidRPr="0082604D">
        <w:rPr>
          <w:rFonts w:ascii="Times New Roman" w:eastAsiaTheme="minorEastAsia" w:hAnsi="Times New Roman"/>
          <w:b w:val="0"/>
          <w:bCs/>
          <w:sz w:val="24"/>
          <w:szCs w:val="24"/>
        </w:rPr>
        <w:t xml:space="preserve">1) организует и проводит проверки деятельности органов местного самоуправления и должностных лиц органов местного самоуправления по осуществлению государственных полномочий; </w:t>
      </w:r>
    </w:p>
    <w:p w14:paraId="6986F359" w14:textId="77777777" w:rsidR="0082604D" w:rsidRPr="0082604D" w:rsidRDefault="0082604D" w:rsidP="0082604D">
      <w:pPr>
        <w:pStyle w:val="ConsPlusTitle"/>
        <w:jc w:val="both"/>
        <w:rPr>
          <w:rFonts w:ascii="Times New Roman" w:eastAsiaTheme="minorEastAsia" w:hAnsi="Times New Roman"/>
          <w:b w:val="0"/>
          <w:bCs/>
          <w:sz w:val="24"/>
          <w:szCs w:val="24"/>
        </w:rPr>
      </w:pPr>
      <w:r w:rsidRPr="0082604D">
        <w:rPr>
          <w:rFonts w:ascii="Times New Roman" w:eastAsiaTheme="minorEastAsia" w:hAnsi="Times New Roman"/>
          <w:b w:val="0"/>
          <w:bCs/>
          <w:sz w:val="24"/>
          <w:szCs w:val="24"/>
        </w:rPr>
        <w:t xml:space="preserve">2) в случае выявления нарушений требований законодательства по вопросам осуществления органами местного самоуправления или должностными лицами органов местного самоуправления государственных полномочий дает письменные предписания по устранению нарушений, обязательные для исполнения органами местного самоуправления и должностными лицами органов местного самоуправления; </w:t>
      </w:r>
    </w:p>
    <w:p w14:paraId="793289FA" w14:textId="77777777" w:rsidR="0082604D" w:rsidRPr="0082604D" w:rsidRDefault="0082604D" w:rsidP="0082604D">
      <w:pPr>
        <w:pStyle w:val="ConsPlusTitle"/>
        <w:jc w:val="both"/>
        <w:rPr>
          <w:rFonts w:ascii="Times New Roman" w:eastAsiaTheme="minorEastAsia" w:hAnsi="Times New Roman"/>
          <w:b w:val="0"/>
          <w:bCs/>
          <w:sz w:val="24"/>
          <w:szCs w:val="24"/>
        </w:rPr>
      </w:pPr>
      <w:r w:rsidRPr="0082604D">
        <w:rPr>
          <w:rFonts w:ascii="Times New Roman" w:eastAsiaTheme="minorEastAsia" w:hAnsi="Times New Roman"/>
          <w:b w:val="0"/>
          <w:bCs/>
          <w:sz w:val="24"/>
          <w:szCs w:val="24"/>
        </w:rPr>
        <w:t xml:space="preserve">3) запрашивает и получает в двухнедельный срок документы и иную информацию, связанные с осуществлением государственных полномочий. </w:t>
      </w:r>
    </w:p>
    <w:p w14:paraId="12FEEC0E" w14:textId="77777777" w:rsidR="00FE2A3E" w:rsidRDefault="00FE2A3E">
      <w:pPr>
        <w:pStyle w:val="ConsPlusNormal"/>
        <w:jc w:val="both"/>
      </w:pPr>
    </w:p>
    <w:p w14:paraId="74627832" w14:textId="77777777" w:rsidR="00FE2A3E" w:rsidRDefault="00FE2A3E">
      <w:pPr>
        <w:pStyle w:val="ConsPlusNormal"/>
        <w:jc w:val="both"/>
      </w:pPr>
    </w:p>
    <w:p w14:paraId="00AA15FF" w14:textId="6EFF73F5" w:rsidR="00FE2A3E" w:rsidRPr="0048538B" w:rsidRDefault="00FE2A3E">
      <w:pPr>
        <w:pStyle w:val="ConsPlusTitle"/>
        <w:jc w:val="center"/>
        <w:outlineLvl w:val="1"/>
        <w:rPr>
          <w:rFonts w:ascii="Times New Roman" w:eastAsiaTheme="minorEastAsia" w:hAnsi="Times New Roman"/>
          <w:sz w:val="24"/>
          <w:szCs w:val="24"/>
        </w:rPr>
      </w:pPr>
      <w:r w:rsidRPr="0048538B">
        <w:rPr>
          <w:rFonts w:ascii="Times New Roman" w:eastAsiaTheme="minorEastAsia" w:hAnsi="Times New Roman"/>
          <w:sz w:val="24"/>
          <w:szCs w:val="24"/>
        </w:rPr>
        <w:t>1</w:t>
      </w:r>
      <w:r w:rsidR="00AA39E9">
        <w:rPr>
          <w:rFonts w:ascii="Times New Roman" w:eastAsiaTheme="minorEastAsia" w:hAnsi="Times New Roman"/>
          <w:sz w:val="24"/>
          <w:szCs w:val="24"/>
        </w:rPr>
        <w:t>1</w:t>
      </w:r>
      <w:r w:rsidRPr="0048538B">
        <w:rPr>
          <w:rFonts w:ascii="Times New Roman" w:eastAsiaTheme="minorEastAsia" w:hAnsi="Times New Roman"/>
          <w:sz w:val="24"/>
          <w:szCs w:val="24"/>
        </w:rPr>
        <w:t>. Обеспечение деятельности Комиссии</w:t>
      </w:r>
    </w:p>
    <w:p w14:paraId="181A869F" w14:textId="77777777" w:rsidR="00FE2A3E" w:rsidRDefault="00FE2A3E">
      <w:pPr>
        <w:pStyle w:val="ConsPlusNormal"/>
        <w:jc w:val="both"/>
      </w:pPr>
    </w:p>
    <w:p w14:paraId="4CAB30F8" w14:textId="3A396ACE" w:rsidR="00FE2A3E" w:rsidRPr="0048538B" w:rsidRDefault="00FE2A3E">
      <w:pPr>
        <w:pStyle w:val="ConsPlusNormal"/>
        <w:ind w:firstLine="540"/>
        <w:jc w:val="both"/>
        <w:rPr>
          <w:rFonts w:ascii="Times New Roman" w:eastAsiaTheme="minorEastAsia" w:hAnsi="Times New Roman"/>
          <w:sz w:val="24"/>
          <w:szCs w:val="24"/>
        </w:rPr>
      </w:pPr>
      <w:r w:rsidRPr="0048538B">
        <w:rPr>
          <w:rFonts w:ascii="Times New Roman" w:eastAsiaTheme="minorEastAsia" w:hAnsi="Times New Roman"/>
          <w:sz w:val="24"/>
          <w:szCs w:val="24"/>
        </w:rPr>
        <w:t>1</w:t>
      </w:r>
      <w:r w:rsidR="00AA39E9">
        <w:rPr>
          <w:rFonts w:ascii="Times New Roman" w:eastAsiaTheme="minorEastAsia" w:hAnsi="Times New Roman"/>
          <w:sz w:val="24"/>
          <w:szCs w:val="24"/>
        </w:rPr>
        <w:t>1</w:t>
      </w:r>
      <w:r w:rsidRPr="0048538B">
        <w:rPr>
          <w:rFonts w:ascii="Times New Roman" w:eastAsiaTheme="minorEastAsia" w:hAnsi="Times New Roman"/>
          <w:sz w:val="24"/>
          <w:szCs w:val="24"/>
        </w:rPr>
        <w:t xml:space="preserve">.1. Финансовое и материально-техническое обеспечение деятельности Комиссии осуществляется за счет субвенций, предоставляемых бюджету Рузского </w:t>
      </w:r>
      <w:r w:rsidR="0048538B">
        <w:rPr>
          <w:rFonts w:ascii="Times New Roman" w:eastAsiaTheme="minorEastAsia" w:hAnsi="Times New Roman"/>
          <w:sz w:val="24"/>
          <w:szCs w:val="24"/>
        </w:rPr>
        <w:t>муниципального</w:t>
      </w:r>
      <w:r w:rsidRPr="0048538B">
        <w:rPr>
          <w:rFonts w:ascii="Times New Roman" w:eastAsiaTheme="minorEastAsia" w:hAnsi="Times New Roman"/>
          <w:sz w:val="24"/>
          <w:szCs w:val="24"/>
        </w:rPr>
        <w:t xml:space="preserve"> округа Московской области из бюджета Московской области на соответствующий финансовый год.</w:t>
      </w:r>
    </w:p>
    <w:p w14:paraId="5E8269B4" w14:textId="29275F94" w:rsidR="00FE2A3E" w:rsidRPr="0048538B" w:rsidRDefault="00FE2A3E">
      <w:pPr>
        <w:pStyle w:val="ConsPlusNormal"/>
        <w:spacing w:before="220"/>
        <w:ind w:firstLine="540"/>
        <w:jc w:val="both"/>
        <w:rPr>
          <w:rFonts w:ascii="Times New Roman" w:eastAsiaTheme="minorEastAsia" w:hAnsi="Times New Roman"/>
          <w:sz w:val="24"/>
          <w:szCs w:val="24"/>
        </w:rPr>
      </w:pPr>
      <w:r w:rsidRPr="0048538B">
        <w:rPr>
          <w:rFonts w:ascii="Times New Roman" w:eastAsiaTheme="minorEastAsia" w:hAnsi="Times New Roman"/>
          <w:sz w:val="24"/>
          <w:szCs w:val="24"/>
        </w:rPr>
        <w:t>1</w:t>
      </w:r>
      <w:r w:rsidR="00AA39E9">
        <w:rPr>
          <w:rFonts w:ascii="Times New Roman" w:eastAsiaTheme="minorEastAsia" w:hAnsi="Times New Roman"/>
          <w:sz w:val="24"/>
          <w:szCs w:val="24"/>
        </w:rPr>
        <w:t>1</w:t>
      </w:r>
      <w:r w:rsidRPr="0048538B">
        <w:rPr>
          <w:rFonts w:ascii="Times New Roman" w:eastAsiaTheme="minorEastAsia" w:hAnsi="Times New Roman"/>
          <w:sz w:val="24"/>
          <w:szCs w:val="24"/>
        </w:rPr>
        <w:t xml:space="preserve">.2. Администрация Рузского </w:t>
      </w:r>
      <w:r w:rsidR="0048538B">
        <w:rPr>
          <w:rFonts w:ascii="Times New Roman" w:eastAsiaTheme="minorEastAsia" w:hAnsi="Times New Roman"/>
          <w:sz w:val="24"/>
          <w:szCs w:val="24"/>
        </w:rPr>
        <w:t>муниципального</w:t>
      </w:r>
      <w:r w:rsidRPr="0048538B">
        <w:rPr>
          <w:rFonts w:ascii="Times New Roman" w:eastAsiaTheme="minorEastAsia" w:hAnsi="Times New Roman"/>
          <w:sz w:val="24"/>
          <w:szCs w:val="24"/>
        </w:rPr>
        <w:t xml:space="preserve"> округа Московской области вправе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округа Московской области.</w:t>
      </w:r>
    </w:p>
    <w:p w14:paraId="4C1E0B30" w14:textId="77777777" w:rsidR="00FE2A3E" w:rsidRDefault="00FE2A3E">
      <w:pPr>
        <w:pStyle w:val="ConsPlusNormal"/>
        <w:jc w:val="both"/>
      </w:pPr>
    </w:p>
    <w:p w14:paraId="37A00063" w14:textId="6784977C" w:rsidR="00FE2A3E" w:rsidRPr="0048538B" w:rsidRDefault="00FE2A3E">
      <w:pPr>
        <w:pStyle w:val="ConsPlusTitle"/>
        <w:jc w:val="center"/>
        <w:outlineLvl w:val="1"/>
        <w:rPr>
          <w:rFonts w:ascii="Times New Roman" w:eastAsiaTheme="minorEastAsia" w:hAnsi="Times New Roman"/>
          <w:sz w:val="24"/>
          <w:szCs w:val="24"/>
        </w:rPr>
      </w:pPr>
      <w:r w:rsidRPr="0048538B">
        <w:rPr>
          <w:rFonts w:ascii="Times New Roman" w:eastAsiaTheme="minorEastAsia" w:hAnsi="Times New Roman"/>
          <w:sz w:val="24"/>
          <w:szCs w:val="24"/>
        </w:rPr>
        <w:t>1</w:t>
      </w:r>
      <w:r w:rsidR="00AA39E9">
        <w:rPr>
          <w:rFonts w:ascii="Times New Roman" w:eastAsiaTheme="minorEastAsia" w:hAnsi="Times New Roman"/>
          <w:sz w:val="24"/>
          <w:szCs w:val="24"/>
        </w:rPr>
        <w:t>2</w:t>
      </w:r>
      <w:r w:rsidRPr="0048538B">
        <w:rPr>
          <w:rFonts w:ascii="Times New Roman" w:eastAsiaTheme="minorEastAsia" w:hAnsi="Times New Roman"/>
          <w:sz w:val="24"/>
          <w:szCs w:val="24"/>
        </w:rPr>
        <w:t>. Заключительные положения</w:t>
      </w:r>
    </w:p>
    <w:p w14:paraId="103BA88A" w14:textId="77777777" w:rsidR="00FE2A3E" w:rsidRDefault="00FE2A3E">
      <w:pPr>
        <w:pStyle w:val="ConsPlusNormal"/>
        <w:jc w:val="both"/>
      </w:pPr>
    </w:p>
    <w:p w14:paraId="5BBD700D" w14:textId="6B78938A" w:rsidR="00FE2A3E" w:rsidRPr="0048538B" w:rsidRDefault="00FE2A3E">
      <w:pPr>
        <w:pStyle w:val="ConsPlusNormal"/>
        <w:ind w:firstLine="540"/>
        <w:jc w:val="both"/>
        <w:rPr>
          <w:rFonts w:ascii="Times New Roman" w:eastAsiaTheme="minorEastAsia" w:hAnsi="Times New Roman"/>
          <w:sz w:val="24"/>
          <w:szCs w:val="24"/>
        </w:rPr>
      </w:pPr>
      <w:r w:rsidRPr="0048538B">
        <w:rPr>
          <w:rFonts w:ascii="Times New Roman" w:eastAsiaTheme="minorEastAsia" w:hAnsi="Times New Roman"/>
          <w:sz w:val="24"/>
          <w:szCs w:val="24"/>
        </w:rPr>
        <w:t>1</w:t>
      </w:r>
      <w:r w:rsidR="00AA39E9">
        <w:rPr>
          <w:rFonts w:ascii="Times New Roman" w:eastAsiaTheme="minorEastAsia" w:hAnsi="Times New Roman"/>
          <w:sz w:val="24"/>
          <w:szCs w:val="24"/>
        </w:rPr>
        <w:t>2</w:t>
      </w:r>
      <w:r w:rsidRPr="0048538B">
        <w:rPr>
          <w:rFonts w:ascii="Times New Roman" w:eastAsiaTheme="minorEastAsia" w:hAnsi="Times New Roman"/>
          <w:sz w:val="24"/>
          <w:szCs w:val="24"/>
        </w:rPr>
        <w:t xml:space="preserve">.1. Изменения в состав Комиссии и настоящее Положение вносятся главой Рузского </w:t>
      </w:r>
      <w:r w:rsidR="0048538B">
        <w:rPr>
          <w:rFonts w:ascii="Times New Roman" w:eastAsiaTheme="minorEastAsia" w:hAnsi="Times New Roman"/>
          <w:sz w:val="24"/>
          <w:szCs w:val="24"/>
        </w:rPr>
        <w:t>муниципального</w:t>
      </w:r>
      <w:r w:rsidRPr="0048538B">
        <w:rPr>
          <w:rFonts w:ascii="Times New Roman" w:eastAsiaTheme="minorEastAsia" w:hAnsi="Times New Roman"/>
          <w:sz w:val="24"/>
          <w:szCs w:val="24"/>
        </w:rPr>
        <w:t xml:space="preserve"> округа Московской области.</w:t>
      </w:r>
    </w:p>
    <w:p w14:paraId="323E5309" w14:textId="2115671E" w:rsidR="005A7A76" w:rsidRDefault="00FE2A3E" w:rsidP="00AE2EC7">
      <w:pPr>
        <w:pStyle w:val="ConsPlusNormal"/>
        <w:spacing w:before="220"/>
        <w:ind w:firstLine="540"/>
        <w:jc w:val="both"/>
        <w:rPr>
          <w:rFonts w:ascii="Times New Roman" w:eastAsiaTheme="minorEastAsia" w:hAnsi="Times New Roman"/>
          <w:sz w:val="24"/>
          <w:szCs w:val="24"/>
        </w:rPr>
      </w:pPr>
      <w:r w:rsidRPr="0048538B">
        <w:rPr>
          <w:rFonts w:ascii="Times New Roman" w:eastAsiaTheme="minorEastAsia" w:hAnsi="Times New Roman"/>
          <w:sz w:val="24"/>
          <w:szCs w:val="24"/>
        </w:rPr>
        <w:lastRenderedPageBreak/>
        <w:t>1</w:t>
      </w:r>
      <w:r w:rsidR="00AA39E9">
        <w:rPr>
          <w:rFonts w:ascii="Times New Roman" w:eastAsiaTheme="minorEastAsia" w:hAnsi="Times New Roman"/>
          <w:sz w:val="24"/>
          <w:szCs w:val="24"/>
        </w:rPr>
        <w:t>2</w:t>
      </w:r>
      <w:r w:rsidRPr="0048538B">
        <w:rPr>
          <w:rFonts w:ascii="Times New Roman" w:eastAsiaTheme="minorEastAsia" w:hAnsi="Times New Roman"/>
          <w:sz w:val="24"/>
          <w:szCs w:val="24"/>
        </w:rPr>
        <w:t xml:space="preserve">.2. Ликвидация Комиссии осуществляется в случае вступления в силу закона Московской области, в соответствии с которым прекращают осуществление государственных полномочий, переданных </w:t>
      </w:r>
      <w:hyperlink r:id="rId30" w:history="1">
        <w:r w:rsidRPr="0048538B">
          <w:rPr>
            <w:rFonts w:ascii="Times New Roman" w:eastAsiaTheme="minorEastAsia" w:hAnsi="Times New Roman"/>
            <w:sz w:val="24"/>
            <w:szCs w:val="24"/>
          </w:rPr>
          <w:t>Законом</w:t>
        </w:r>
      </w:hyperlink>
      <w:r w:rsidRPr="0048538B">
        <w:rPr>
          <w:rFonts w:ascii="Times New Roman" w:eastAsiaTheme="minorEastAsia" w:hAnsi="Times New Roman"/>
          <w:sz w:val="24"/>
          <w:szCs w:val="24"/>
        </w:rPr>
        <w:t xml:space="preserve"> Московской области </w:t>
      </w:r>
      <w:r w:rsidR="00AE2EC7">
        <w:rPr>
          <w:rFonts w:ascii="Times New Roman" w:eastAsiaTheme="minorEastAsia" w:hAnsi="Times New Roman"/>
          <w:sz w:val="24"/>
          <w:szCs w:val="24"/>
        </w:rPr>
        <w:t>от</w:t>
      </w:r>
      <w:r w:rsidR="0037057D">
        <w:rPr>
          <w:rFonts w:ascii="Times New Roman" w:eastAsiaTheme="minorEastAsia" w:hAnsi="Times New Roman"/>
          <w:sz w:val="24"/>
          <w:szCs w:val="24"/>
        </w:rPr>
        <w:t xml:space="preserve"> </w:t>
      </w:r>
      <w:r w:rsidR="00AE2EC7" w:rsidRPr="00AE2EC7">
        <w:rPr>
          <w:rFonts w:ascii="Times New Roman" w:eastAsiaTheme="minorEastAsia" w:hAnsi="Times New Roman"/>
          <w:sz w:val="24"/>
          <w:szCs w:val="24"/>
        </w:rPr>
        <w:t xml:space="preserve">26.12.2017 N 244/2017-ОЗ </w:t>
      </w:r>
      <w:r w:rsidR="0037057D">
        <w:rPr>
          <w:rFonts w:ascii="Times New Roman" w:eastAsiaTheme="minorEastAsia" w:hAnsi="Times New Roman"/>
          <w:sz w:val="24"/>
          <w:szCs w:val="24"/>
        </w:rPr>
        <w:t>«</w:t>
      </w:r>
      <w:r w:rsidRPr="0048538B">
        <w:rPr>
          <w:rFonts w:ascii="Times New Roman" w:eastAsiaTheme="minorEastAsia" w:hAnsi="Times New Roman"/>
          <w:sz w:val="24"/>
          <w:szCs w:val="24"/>
        </w:rPr>
        <w:t xml:space="preserve">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w:t>
      </w:r>
      <w:r w:rsidR="00AE2EC7">
        <w:rPr>
          <w:rFonts w:ascii="Times New Roman" w:eastAsiaTheme="minorEastAsia" w:hAnsi="Times New Roman"/>
          <w:sz w:val="24"/>
          <w:szCs w:val="24"/>
        </w:rPr>
        <w:t>комиссий в</w:t>
      </w:r>
      <w:r w:rsidR="00AE2EC7" w:rsidRPr="00AE2EC7">
        <w:rPr>
          <w:rFonts w:ascii="Times New Roman" w:eastAsiaTheme="minorEastAsia" w:hAnsi="Times New Roman"/>
          <w:sz w:val="24"/>
          <w:szCs w:val="24"/>
        </w:rPr>
        <w:t xml:space="preserve"> Московской области</w:t>
      </w:r>
      <w:r w:rsidR="00AE2EC7">
        <w:rPr>
          <w:rFonts w:ascii="Times New Roman" w:eastAsiaTheme="minorEastAsia" w:hAnsi="Times New Roman"/>
          <w:sz w:val="24"/>
          <w:szCs w:val="24"/>
        </w:rPr>
        <w:t>»</w:t>
      </w:r>
      <w:r w:rsidR="00AE2EC7" w:rsidRPr="00AE2EC7">
        <w:rPr>
          <w:rFonts w:ascii="Times New Roman" w:eastAsiaTheme="minorEastAsia" w:hAnsi="Times New Roman"/>
          <w:sz w:val="24"/>
          <w:szCs w:val="24"/>
        </w:rPr>
        <w:t xml:space="preserve"> (принят постановлением Мособлдумы от 07.12.2017 N 14/38-П)</w:t>
      </w:r>
      <w:r w:rsidR="00AE2EC7">
        <w:rPr>
          <w:rFonts w:ascii="Times New Roman" w:eastAsiaTheme="minorEastAsia" w:hAnsi="Times New Roman"/>
          <w:sz w:val="24"/>
          <w:szCs w:val="24"/>
        </w:rPr>
        <w:t>.</w:t>
      </w:r>
    </w:p>
    <w:sectPr w:rsidR="005A7A76" w:rsidSect="00335E36">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FFD8" w14:textId="77777777" w:rsidR="007E7734" w:rsidRDefault="007E7734" w:rsidP="00C63E23">
      <w:pPr>
        <w:spacing w:after="0" w:line="240" w:lineRule="auto"/>
      </w:pPr>
      <w:r>
        <w:separator/>
      </w:r>
    </w:p>
  </w:endnote>
  <w:endnote w:type="continuationSeparator" w:id="0">
    <w:p w14:paraId="28767BA8" w14:textId="77777777" w:rsidR="007E7734" w:rsidRDefault="007E7734" w:rsidP="00C6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6E430" w14:textId="77777777" w:rsidR="007E7734" w:rsidRDefault="007E7734" w:rsidP="00C63E23">
      <w:pPr>
        <w:spacing w:after="0" w:line="240" w:lineRule="auto"/>
      </w:pPr>
      <w:r>
        <w:separator/>
      </w:r>
    </w:p>
  </w:footnote>
  <w:footnote w:type="continuationSeparator" w:id="0">
    <w:p w14:paraId="3034D9F2" w14:textId="77777777" w:rsidR="007E7734" w:rsidRDefault="007E7734" w:rsidP="00C63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3E"/>
    <w:rsid w:val="00055DB3"/>
    <w:rsid w:val="000D0067"/>
    <w:rsid w:val="000D171E"/>
    <w:rsid w:val="001006AA"/>
    <w:rsid w:val="001A6EE6"/>
    <w:rsid w:val="001E5470"/>
    <w:rsid w:val="00277986"/>
    <w:rsid w:val="002E78D4"/>
    <w:rsid w:val="003127BD"/>
    <w:rsid w:val="00313A14"/>
    <w:rsid w:val="00335207"/>
    <w:rsid w:val="00335E36"/>
    <w:rsid w:val="0037057D"/>
    <w:rsid w:val="003C036B"/>
    <w:rsid w:val="003E43BE"/>
    <w:rsid w:val="00401053"/>
    <w:rsid w:val="0048538B"/>
    <w:rsid w:val="00496771"/>
    <w:rsid w:val="00532C0C"/>
    <w:rsid w:val="005A7A76"/>
    <w:rsid w:val="00636EFF"/>
    <w:rsid w:val="00712B89"/>
    <w:rsid w:val="007B2922"/>
    <w:rsid w:val="007C525A"/>
    <w:rsid w:val="007D4CB0"/>
    <w:rsid w:val="007E7734"/>
    <w:rsid w:val="007F4939"/>
    <w:rsid w:val="0082604D"/>
    <w:rsid w:val="00877321"/>
    <w:rsid w:val="008E0606"/>
    <w:rsid w:val="008E160E"/>
    <w:rsid w:val="009555D2"/>
    <w:rsid w:val="009B1959"/>
    <w:rsid w:val="00A1689B"/>
    <w:rsid w:val="00A76E27"/>
    <w:rsid w:val="00AA39E9"/>
    <w:rsid w:val="00AE2EC7"/>
    <w:rsid w:val="00C00E3C"/>
    <w:rsid w:val="00C20CBD"/>
    <w:rsid w:val="00C32589"/>
    <w:rsid w:val="00C34154"/>
    <w:rsid w:val="00C50EC3"/>
    <w:rsid w:val="00C63E23"/>
    <w:rsid w:val="00C81C80"/>
    <w:rsid w:val="00DE1499"/>
    <w:rsid w:val="00EA41AF"/>
    <w:rsid w:val="00EB583E"/>
    <w:rsid w:val="00F061E7"/>
    <w:rsid w:val="00F768FB"/>
    <w:rsid w:val="00FC693D"/>
    <w:rsid w:val="00FD6993"/>
    <w:rsid w:val="00FE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339E"/>
  <w15:chartTrackingRefBased/>
  <w15:docId w15:val="{E4153F39-2D63-464D-889D-C7B58AB5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A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A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A3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485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3E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3E23"/>
  </w:style>
  <w:style w:type="paragraph" w:styleId="a6">
    <w:name w:val="footer"/>
    <w:basedOn w:val="a"/>
    <w:link w:val="a7"/>
    <w:uiPriority w:val="99"/>
    <w:unhideWhenUsed/>
    <w:rsid w:val="00C63E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3E23"/>
  </w:style>
  <w:style w:type="character" w:customStyle="1" w:styleId="5">
    <w:name w:val="Основной текст (5)_"/>
    <w:basedOn w:val="a0"/>
    <w:rsid w:val="00877321"/>
    <w:rPr>
      <w:rFonts w:ascii="Times New Roman" w:eastAsia="Times New Roman" w:hAnsi="Times New Roman" w:cs="Times New Roman"/>
      <w:b/>
      <w:bCs/>
      <w:i w:val="0"/>
      <w:iCs w:val="0"/>
      <w:smallCaps w:val="0"/>
      <w:strike w:val="0"/>
      <w:sz w:val="26"/>
      <w:szCs w:val="26"/>
      <w:u w:val="none"/>
    </w:rPr>
  </w:style>
  <w:style w:type="character" w:customStyle="1" w:styleId="50">
    <w:name w:val="Основной текст (5)"/>
    <w:basedOn w:val="5"/>
    <w:rsid w:val="008773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1">
    <w:name w:val="Основной текст (5) + Не полужирный"/>
    <w:basedOn w:val="5"/>
    <w:rsid w:val="008773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_"/>
    <w:basedOn w:val="a0"/>
    <w:uiPriority w:val="99"/>
    <w:rsid w:val="00C20CBD"/>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C20C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8">
    <w:name w:val="Hyperlink"/>
    <w:basedOn w:val="a0"/>
    <w:uiPriority w:val="99"/>
    <w:unhideWhenUsed/>
    <w:rsid w:val="00712B89"/>
    <w:rPr>
      <w:color w:val="0563C1" w:themeColor="hyperlink"/>
      <w:u w:val="single"/>
    </w:rPr>
  </w:style>
  <w:style w:type="character" w:styleId="a9">
    <w:name w:val="Unresolved Mention"/>
    <w:basedOn w:val="a0"/>
    <w:uiPriority w:val="99"/>
    <w:semiHidden/>
    <w:unhideWhenUsed/>
    <w:rsid w:val="00712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48758">
      <w:bodyDiv w:val="1"/>
      <w:marLeft w:val="0"/>
      <w:marRight w:val="0"/>
      <w:marTop w:val="0"/>
      <w:marBottom w:val="0"/>
      <w:divBdr>
        <w:top w:val="none" w:sz="0" w:space="0" w:color="auto"/>
        <w:left w:val="none" w:sz="0" w:space="0" w:color="auto"/>
        <w:bottom w:val="none" w:sz="0" w:space="0" w:color="auto"/>
        <w:right w:val="none" w:sz="0" w:space="0" w:color="auto"/>
      </w:divBdr>
    </w:div>
    <w:div w:id="291710333">
      <w:bodyDiv w:val="1"/>
      <w:marLeft w:val="0"/>
      <w:marRight w:val="0"/>
      <w:marTop w:val="0"/>
      <w:marBottom w:val="0"/>
      <w:divBdr>
        <w:top w:val="none" w:sz="0" w:space="0" w:color="auto"/>
        <w:left w:val="none" w:sz="0" w:space="0" w:color="auto"/>
        <w:bottom w:val="none" w:sz="0" w:space="0" w:color="auto"/>
        <w:right w:val="none" w:sz="0" w:space="0" w:color="auto"/>
      </w:divBdr>
    </w:div>
    <w:div w:id="533150822">
      <w:bodyDiv w:val="1"/>
      <w:marLeft w:val="0"/>
      <w:marRight w:val="0"/>
      <w:marTop w:val="0"/>
      <w:marBottom w:val="0"/>
      <w:divBdr>
        <w:top w:val="none" w:sz="0" w:space="0" w:color="auto"/>
        <w:left w:val="none" w:sz="0" w:space="0" w:color="auto"/>
        <w:bottom w:val="none" w:sz="0" w:space="0" w:color="auto"/>
        <w:right w:val="none" w:sz="0" w:space="0" w:color="auto"/>
      </w:divBdr>
    </w:div>
    <w:div w:id="915280802">
      <w:bodyDiv w:val="1"/>
      <w:marLeft w:val="0"/>
      <w:marRight w:val="0"/>
      <w:marTop w:val="0"/>
      <w:marBottom w:val="0"/>
      <w:divBdr>
        <w:top w:val="none" w:sz="0" w:space="0" w:color="auto"/>
        <w:left w:val="none" w:sz="0" w:space="0" w:color="auto"/>
        <w:bottom w:val="none" w:sz="0" w:space="0" w:color="auto"/>
        <w:right w:val="none" w:sz="0" w:space="0" w:color="auto"/>
      </w:divBdr>
    </w:div>
    <w:div w:id="1010908523">
      <w:bodyDiv w:val="1"/>
      <w:marLeft w:val="0"/>
      <w:marRight w:val="0"/>
      <w:marTop w:val="0"/>
      <w:marBottom w:val="0"/>
      <w:divBdr>
        <w:top w:val="none" w:sz="0" w:space="0" w:color="auto"/>
        <w:left w:val="none" w:sz="0" w:space="0" w:color="auto"/>
        <w:bottom w:val="none" w:sz="0" w:space="0" w:color="auto"/>
        <w:right w:val="none" w:sz="0" w:space="0" w:color="auto"/>
      </w:divBdr>
    </w:div>
    <w:div w:id="1032460551">
      <w:bodyDiv w:val="1"/>
      <w:marLeft w:val="0"/>
      <w:marRight w:val="0"/>
      <w:marTop w:val="0"/>
      <w:marBottom w:val="0"/>
      <w:divBdr>
        <w:top w:val="none" w:sz="0" w:space="0" w:color="auto"/>
        <w:left w:val="none" w:sz="0" w:space="0" w:color="auto"/>
        <w:bottom w:val="none" w:sz="0" w:space="0" w:color="auto"/>
        <w:right w:val="none" w:sz="0" w:space="0" w:color="auto"/>
      </w:divBdr>
    </w:div>
    <w:div w:id="1811828852">
      <w:bodyDiv w:val="1"/>
      <w:marLeft w:val="0"/>
      <w:marRight w:val="0"/>
      <w:marTop w:val="0"/>
      <w:marBottom w:val="0"/>
      <w:divBdr>
        <w:top w:val="none" w:sz="0" w:space="0" w:color="auto"/>
        <w:left w:val="none" w:sz="0" w:space="0" w:color="auto"/>
        <w:bottom w:val="none" w:sz="0" w:space="0" w:color="auto"/>
        <w:right w:val="none" w:sz="0" w:space="0" w:color="auto"/>
      </w:divBdr>
    </w:div>
    <w:div w:id="1968199232">
      <w:bodyDiv w:val="1"/>
      <w:marLeft w:val="0"/>
      <w:marRight w:val="0"/>
      <w:marTop w:val="0"/>
      <w:marBottom w:val="0"/>
      <w:divBdr>
        <w:top w:val="none" w:sz="0" w:space="0" w:color="auto"/>
        <w:left w:val="none" w:sz="0" w:space="0" w:color="auto"/>
        <w:bottom w:val="none" w:sz="0" w:space="0" w:color="auto"/>
        <w:right w:val="none" w:sz="0" w:space="0" w:color="auto"/>
      </w:divBdr>
    </w:div>
    <w:div w:id="2018728025">
      <w:bodyDiv w:val="1"/>
      <w:marLeft w:val="0"/>
      <w:marRight w:val="0"/>
      <w:marTop w:val="0"/>
      <w:marBottom w:val="0"/>
      <w:divBdr>
        <w:top w:val="none" w:sz="0" w:space="0" w:color="auto"/>
        <w:left w:val="none" w:sz="0" w:space="0" w:color="auto"/>
        <w:bottom w:val="none" w:sz="0" w:space="0" w:color="auto"/>
        <w:right w:val="none" w:sz="0" w:space="0" w:color="auto"/>
      </w:divBdr>
    </w:div>
    <w:div w:id="21226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C24648E86DA52C55C434F4A922AE343B36A816EC19C3FF9CAF921ADEBD2748E36988228383C94D95787CA019C69AC28DC13B2D68D0z2G0H" TargetMode="External"/><Relationship Id="rId13" Type="http://schemas.openxmlformats.org/officeDocument/2006/relationships/hyperlink" Target="consultantplus://offline/ref=E1C24648E86DA52C55C434F4A922AE343B36A816EC19C3FF9CAF921ADEBD2748F169D02E848DD246C4373AF516zCG5H" TargetMode="External"/><Relationship Id="rId18" Type="http://schemas.openxmlformats.org/officeDocument/2006/relationships/hyperlink" Target="consultantplus://offline/ref=E1C24648E86DA52C55C434F4A922AE343B36A816EC19C3FF9CAF921ADEBD2748F169D02E848DD246C4373AF516zCG5H" TargetMode="External"/><Relationship Id="rId26" Type="http://schemas.openxmlformats.org/officeDocument/2006/relationships/hyperlink" Target="consultantplus://offline/ref=E1C24648E86DA52C55C434F4A922AE343B36A816EC19C3FF9CAF921ADEBD2748F169D02E848DD246C4373AF516zCG5H" TargetMode="External"/><Relationship Id="rId3" Type="http://schemas.openxmlformats.org/officeDocument/2006/relationships/settings" Target="settings.xml"/><Relationship Id="rId21" Type="http://schemas.openxmlformats.org/officeDocument/2006/relationships/hyperlink" Target="consultantplus://offline/ref=E1C24648E86DA52C55C435FABC22AE343A38AB17E11FC3FF9CAF921ADEBD2748F169D02E848DD246C4373AF516zCG5H" TargetMode="External"/><Relationship Id="rId7" Type="http://schemas.openxmlformats.org/officeDocument/2006/relationships/image" Target="media/image1.jpeg"/><Relationship Id="rId12" Type="http://schemas.openxmlformats.org/officeDocument/2006/relationships/hyperlink" Target="consultantplus://offline/ref=E1C24648E86DA52C55C435FABC22AE343B3CA317E111C3FF9CAF921ADEBD2748F169D02E848DD246C4373AF516zCG5H" TargetMode="External"/><Relationship Id="rId17" Type="http://schemas.openxmlformats.org/officeDocument/2006/relationships/hyperlink" Target="consultantplus://offline/ref=E1C24648E86DA52C55C434F4A922AE343A36AC17E34F94FDCDFA9C1FD6ED7D58F5208724988AC958C3293AzFG4H" TargetMode="External"/><Relationship Id="rId25" Type="http://schemas.openxmlformats.org/officeDocument/2006/relationships/hyperlink" Target="consultantplus://offline/ref=E1C24648E86DA52C55C435FABC22AE343B3DA81AE01AC3FF9CAF921ADEBD2748F169D02E848DD246C4373AF516zCG5H" TargetMode="External"/><Relationship Id="rId2" Type="http://schemas.openxmlformats.org/officeDocument/2006/relationships/styles" Target="styles.xml"/><Relationship Id="rId16" Type="http://schemas.openxmlformats.org/officeDocument/2006/relationships/hyperlink" Target="consultantplus://offline/ref=E1C24648E86DA52C55C435FABC22AE343A38AB17E11FC3FF9CAF921ADEBD2748F169D02E848DD246C4373AF516zCG5H" TargetMode="External"/><Relationship Id="rId20" Type="http://schemas.openxmlformats.org/officeDocument/2006/relationships/hyperlink" Target="consultantplus://offline/ref=E1C24648E86DA52C55C435FABC22AE343B3CAD17E81DC3FF9CAF921ADEBD2748F169D02E848DD246C4373AF516zCG5H" TargetMode="External"/><Relationship Id="rId29" Type="http://schemas.openxmlformats.org/officeDocument/2006/relationships/hyperlink" Target="consultantplus://offline/ref=E1C24648E86DA52C55C434F4A922AE343B36A816EC19C3FF9CAF921ADEBD2748E36988228688C447C9226CA4509190DE8ADA252A76D021AFzCGB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1C24648E86DA52C55C435FABC22AE343A38AB17E11FC3FF9CAF921ADEBD2748F169D02E848DD246C4373AF516zCG5H" TargetMode="External"/><Relationship Id="rId24" Type="http://schemas.openxmlformats.org/officeDocument/2006/relationships/hyperlink" Target="consultantplus://offline/ref=E1C24648E86DA52C55C435FABC22AE343B3DA81AE01AC3FF9CAF921ADEBD2748F169D02E848DD246C4373AF516zCG5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1C24648E86DA52C55C435FABC22AE343B3CAD17E81DC3FF9CAF921ADEBD2748F169D02E848DD246C4373AF516zCG5H" TargetMode="External"/><Relationship Id="rId23" Type="http://schemas.openxmlformats.org/officeDocument/2006/relationships/hyperlink" Target="consultantplus://offline/ref=E1C24648E86DA52C55C435FABC22AE343B3DA81AE01AC3FF9CAF921ADEBD2748F169D02E848DD246C4373AF516zCG5H" TargetMode="External"/><Relationship Id="rId28" Type="http://schemas.openxmlformats.org/officeDocument/2006/relationships/hyperlink" Target="consultantplus://offline/ref=E1C24648E86DA52C55C434F4A922AE343B36A816EC19C3FF9CAF921ADEBD2748E36988228688C447C9226CA4509190DE8ADA252A76D021AFzCGBH" TargetMode="External"/><Relationship Id="rId10" Type="http://schemas.openxmlformats.org/officeDocument/2006/relationships/hyperlink" Target="consultantplus://offline/ref=E1C24648E86DA52C55C435FABC22AE343B3CAD17E81DC3FF9CAF921ADEBD2748F169D02E848DD246C4373AF516zCG5H" TargetMode="External"/><Relationship Id="rId19" Type="http://schemas.openxmlformats.org/officeDocument/2006/relationships/hyperlink" Target="consultantplus://offline/ref=E1C24648E86DA52C55C435FABC22AE343B3CAC1BEE1BC3FF9CAF921ADEBD2748F169D02E848DD246C4373AF516zCG5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1C24648E86DA52C55C435FABC22AE343B3CAC1BEE1BC3FF9CAF921ADEBD2748F169D02E848DD246C4373AF516zCG5H" TargetMode="External"/><Relationship Id="rId14" Type="http://schemas.openxmlformats.org/officeDocument/2006/relationships/hyperlink" Target="consultantplus://offline/ref=E1C24648E86DA52C55C435FABC22AE343B3CAC1BEE1BC3FF9CAF921ADEBD2748F169D02E848DD246C4373AF516zCG5H" TargetMode="External"/><Relationship Id="rId22" Type="http://schemas.openxmlformats.org/officeDocument/2006/relationships/hyperlink" Target="consultantplus://offline/ref=E1C24648E86DA52C55C434F4A922AE343B36A816EC19C3FF9CAF921ADEBD2748F169D02E848DD246C4373AF516zCG5H" TargetMode="External"/><Relationship Id="rId27" Type="http://schemas.openxmlformats.org/officeDocument/2006/relationships/hyperlink" Target="consultantplus://offline/ref=E1C24648E86DA52C55C434F4A922AE343B36A816EC19C3FF9CAF921ADEBD2748F169D02E848DD246C4373AF516zCG5H" TargetMode="External"/><Relationship Id="rId30" Type="http://schemas.openxmlformats.org/officeDocument/2006/relationships/hyperlink" Target="consultantplus://offline/ref=E1C24648E86DA52C55C435FABC22AE343B3CAD17E81DC3FF9CAF921ADEBD2748F169D02E848DD246C4373AF516zC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EE9A3-307A-42DE-A2F0-EE12A46C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4053</Words>
  <Characters>23104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С.В.Омельченко</dc:creator>
  <cp:keywords/>
  <dc:description/>
  <cp:lastModifiedBy>С.В.Омельченко</cp:lastModifiedBy>
  <cp:revision>13</cp:revision>
  <cp:lastPrinted>2025-01-16T06:12:00Z</cp:lastPrinted>
  <dcterms:created xsi:type="dcterms:W3CDTF">2025-01-15T14:26:00Z</dcterms:created>
  <dcterms:modified xsi:type="dcterms:W3CDTF">2025-01-20T07:34:00Z</dcterms:modified>
</cp:coreProperties>
</file>