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3FAA" w14:textId="77777777" w:rsidR="00616631" w:rsidRDefault="00616631" w:rsidP="00AD7A35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</w:p>
    <w:p w14:paraId="6A80E2D7" w14:textId="77777777" w:rsidR="00616631" w:rsidRPr="00072A2A" w:rsidRDefault="00616631" w:rsidP="00616631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A2A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137D912" wp14:editId="368F7097">
            <wp:extent cx="600075" cy="723900"/>
            <wp:effectExtent l="0" t="0" r="9525" b="0"/>
            <wp:docPr id="1614132221" name="Рисунок 161413222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B3CF3" w14:textId="77777777" w:rsidR="00616631" w:rsidRPr="00072A2A" w:rsidRDefault="00616631" w:rsidP="00616631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</w:p>
    <w:p w14:paraId="11AE373B" w14:textId="77777777" w:rsidR="00616631" w:rsidRPr="00072A2A" w:rsidRDefault="00616631" w:rsidP="00616631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РУЗСКОГО МУНИЦИПАЛЬНОГО ОКРУГА</w:t>
      </w:r>
    </w:p>
    <w:p w14:paraId="63899D23" w14:textId="77777777" w:rsidR="00616631" w:rsidRPr="00072A2A" w:rsidRDefault="00616631" w:rsidP="00616631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МОСКОВСКОЙ ОБЛАСТИ</w:t>
      </w:r>
    </w:p>
    <w:p w14:paraId="315E253A" w14:textId="77777777" w:rsidR="00616631" w:rsidRPr="00072A2A" w:rsidRDefault="00616631" w:rsidP="00616631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40"/>
          <w:szCs w:val="28"/>
        </w:rPr>
        <w:t>ПОСТАНОВЛЕНИЕ</w:t>
      </w:r>
    </w:p>
    <w:p w14:paraId="03C6EFED" w14:textId="77777777" w:rsidR="00616631" w:rsidRPr="00072A2A" w:rsidRDefault="00616631" w:rsidP="00616631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14:paraId="01EF0003" w14:textId="77777777" w:rsidR="00616631" w:rsidRPr="00072A2A" w:rsidRDefault="00616631" w:rsidP="00616631">
      <w:pPr>
        <w:widowControl w:val="0"/>
        <w:tabs>
          <w:tab w:val="left" w:pos="6660"/>
        </w:tabs>
        <w:autoSpaceDE w:val="0"/>
        <w:autoSpaceDN w:val="0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 w:rsidRPr="00072A2A">
        <w:rPr>
          <w:rFonts w:ascii="Times New Roman" w:eastAsia="Times New Roman" w:hAnsi="Times New Roman" w:cs="Times New Roman"/>
          <w:b/>
          <w:bCs/>
          <w:sz w:val="32"/>
          <w:szCs w:val="28"/>
        </w:rPr>
        <w:t>___________________________</w:t>
      </w:r>
    </w:p>
    <w:p w14:paraId="48E02D4F" w14:textId="77777777" w:rsidR="00616631" w:rsidRPr="00072A2A" w:rsidRDefault="00616631" w:rsidP="0061663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B370EB6" w14:textId="77777777" w:rsidR="00616631" w:rsidRPr="00072A2A" w:rsidRDefault="00616631" w:rsidP="00616631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A3C32E2" w14:textId="2AC80451" w:rsidR="00616631" w:rsidRPr="00072A2A" w:rsidRDefault="00616631" w:rsidP="0061663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66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проведения оценки значений показателей для формирования муниципальных социальных заказов на оказание муниципальных услуг в социальной сфере, отнесенных к полномочиям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 Рузского муниципального округа</w:t>
      </w:r>
      <w:r w:rsidR="00B374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Московской области</w:t>
      </w:r>
      <w:r w:rsidRPr="00072A2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278EEFB" w14:textId="77777777" w:rsidR="00616631" w:rsidRPr="00072A2A" w:rsidRDefault="00616631" w:rsidP="00616631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18B1BF2" w14:textId="77777777" w:rsidR="00616631" w:rsidRDefault="00616631" w:rsidP="00616631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72A2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Pr="00072A2A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 Федеральным законом от 06.10.2003           № 131-ФЗ «Об общих принципах организации местного самоуправления в Российской Федерации»,</w:t>
      </w:r>
      <w:r w:rsidRPr="00AD309E">
        <w:rPr>
          <w:rFonts w:ascii="Times New Roman" w:hAnsi="Times New Roman" w:cs="Times New Roman"/>
          <w:sz w:val="28"/>
          <w:szCs w:val="28"/>
        </w:rPr>
        <w:t xml:space="preserve"> с </w:t>
      </w:r>
      <w:hyperlink r:id="rId8">
        <w:r w:rsidRPr="00AD309E">
          <w:rPr>
            <w:rFonts w:ascii="Times New Roman" w:hAnsi="Times New Roman" w:cs="Times New Roman"/>
            <w:sz w:val="28"/>
            <w:szCs w:val="28"/>
          </w:rPr>
          <w:t>частью 1 статьи 21</w:t>
        </w:r>
      </w:hyperlink>
      <w:r w:rsidRPr="00AD309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D309E">
        <w:rPr>
          <w:rFonts w:ascii="Times New Roman" w:hAnsi="Times New Roman" w:cs="Times New Roman"/>
          <w:sz w:val="28"/>
          <w:szCs w:val="28"/>
        </w:rPr>
        <w:br/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631">
        <w:rPr>
          <w:rFonts w:ascii="Times New Roman" w:hAnsi="Times New Roman" w:cs="Times New Roman"/>
          <w:sz w:val="28"/>
          <w:szCs w:val="28"/>
        </w:rPr>
        <w:t>постановлением администрации Рузского городского округа Московской области от 27.03.2023 № 1494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Рузского городского округа Московской области, о форме и сроках формирования отчета об их исполнении»</w:t>
      </w:r>
      <w:r w:rsidRPr="00072A2A">
        <w:rPr>
          <w:rFonts w:ascii="Times New Roman" w:hAnsi="Times New Roman" w:cs="Times New Roman"/>
          <w:bCs/>
          <w:sz w:val="28"/>
          <w:szCs w:val="28"/>
        </w:rPr>
        <w:t>,</w:t>
      </w:r>
      <w:r w:rsidRPr="00072A2A">
        <w:rPr>
          <w:rFonts w:ascii="Times New Roman" w:eastAsia="Times New Roman" w:hAnsi="Times New Roman" w:cs="Times New Roman"/>
        </w:rPr>
        <w:t xml:space="preserve"> </w:t>
      </w:r>
      <w:r w:rsidRPr="00072A2A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Рузского муниципального округа Московской области, Администрация Рузского муниципального округа постановляет</w:t>
      </w:r>
      <w:r w:rsidRPr="00072A2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8C64833" w14:textId="77777777" w:rsidR="00616631" w:rsidRDefault="00616631" w:rsidP="00616631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A620E7C" w14:textId="00C44DB5" w:rsidR="00616631" w:rsidRDefault="00616631" w:rsidP="00616631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AD7A35" w:rsidRPr="0061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r w:rsidR="00AD7A35" w:rsidRPr="0061663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D7A35" w:rsidRPr="0061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61663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D7A35" w:rsidRPr="0061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социальных заказов на оказание </w:t>
      </w:r>
      <w:r w:rsidR="00AD7A35" w:rsidRPr="0061663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AD7A35" w:rsidRPr="006166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Рузского муниципального округа</w:t>
      </w:r>
      <w:r w:rsidR="00B37469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  <w:r w:rsidR="00AD7A35" w:rsidRPr="00616631">
        <w:rPr>
          <w:rFonts w:ascii="Times New Roman" w:hAnsi="Times New Roman" w:cs="Times New Roman"/>
          <w:sz w:val="28"/>
          <w:szCs w:val="28"/>
        </w:rPr>
        <w:t>.</w:t>
      </w:r>
    </w:p>
    <w:p w14:paraId="7FCDCF8B" w14:textId="3C795AC8" w:rsidR="00B33BA3" w:rsidRDefault="00616631" w:rsidP="00616631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B33BA3" w:rsidRPr="00616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B33BA3" w:rsidRPr="0061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B33BA3" w:rsidRPr="0061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01.01.</w:t>
      </w:r>
      <w:r w:rsidR="00B33BA3" w:rsidRPr="00616631">
        <w:rPr>
          <w:rFonts w:ascii="Times New Roman" w:eastAsia="Times New Roman" w:hAnsi="Times New Roman" w:cs="Times New Roman"/>
          <w:sz w:val="28"/>
          <w:szCs w:val="28"/>
          <w:lang w:eastAsia="ru-RU"/>
        </w:rPr>
        <w:t>2025.</w:t>
      </w:r>
    </w:p>
    <w:p w14:paraId="7D2FD330" w14:textId="313DEAED" w:rsidR="00616631" w:rsidRPr="00616631" w:rsidRDefault="00616631" w:rsidP="00616631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61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в сетевом издании – официальном сайте Рузского муниципального округа Московской области в информационно – телекоммуникационной сети «Интернет»: RUZAREGION.RU. </w:t>
      </w:r>
    </w:p>
    <w:p w14:paraId="41D8FA03" w14:textId="1573949D" w:rsidR="00616631" w:rsidRDefault="00616631" w:rsidP="00616631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Рузского муниципального округа Волкову Е.С.</w:t>
      </w:r>
    </w:p>
    <w:p w14:paraId="1CB89407" w14:textId="77777777" w:rsidR="00616631" w:rsidRDefault="00616631" w:rsidP="00A141E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CD1A37" w14:textId="77777777" w:rsidR="00A141EF" w:rsidRDefault="00A141EF" w:rsidP="00A141EF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E29DE" w14:textId="327604E7" w:rsidR="00616631" w:rsidRDefault="00A141EF" w:rsidP="00B37469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Врип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16631" w:rsidRPr="0061663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616631" w:rsidRPr="006166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округа                           </w:t>
      </w:r>
      <w:r w:rsidR="00616631" w:rsidRPr="006166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16631" w:rsidRPr="0061663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Горбылёв</w:t>
      </w:r>
      <w:proofErr w:type="spellEnd"/>
    </w:p>
    <w:p w14:paraId="0425A7CF" w14:textId="77777777" w:rsidR="00B37469" w:rsidRPr="00B37469" w:rsidRDefault="00B37469" w:rsidP="00B37469">
      <w:pPr>
        <w:spacing w:after="0" w:line="240" w:lineRule="auto"/>
        <w:ind w:left="6372" w:firstLine="7"/>
        <w:rPr>
          <w:rFonts w:ascii="Times New Roman" w:hAnsi="Times New Roman" w:cs="Times New Roman"/>
          <w:sz w:val="24"/>
          <w:szCs w:val="24"/>
        </w:rPr>
      </w:pPr>
      <w:r w:rsidRPr="00B3746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33A358BD" w14:textId="77777777" w:rsidR="00B37469" w:rsidRPr="00B37469" w:rsidRDefault="00B37469" w:rsidP="00B37469">
      <w:pPr>
        <w:spacing w:after="0" w:line="240" w:lineRule="auto"/>
        <w:ind w:left="4111" w:hanging="571"/>
        <w:rPr>
          <w:rFonts w:ascii="Times New Roman" w:hAnsi="Times New Roman" w:cs="Times New Roman"/>
          <w:sz w:val="24"/>
          <w:szCs w:val="24"/>
        </w:rPr>
      </w:pP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  <w:t>постановлением Администрации</w:t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  <w:t>Рузского муниципального округа</w:t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</w:r>
      <w:r w:rsidRPr="00B37469">
        <w:rPr>
          <w:rFonts w:ascii="Times New Roman" w:hAnsi="Times New Roman" w:cs="Times New Roman"/>
          <w:sz w:val="24"/>
          <w:szCs w:val="24"/>
        </w:rPr>
        <w:tab/>
        <w:t>от _______________ № _______</w:t>
      </w:r>
    </w:p>
    <w:p w14:paraId="19713849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7890045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FD396" w14:textId="77777777" w:rsidR="00B37469" w:rsidRDefault="00B374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C0FF0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0E5C3EDC" w14:textId="77777777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03E43B24" w14:textId="0620A9CD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_DdeLink__142_2703285628"/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оценки значений показателей для формирования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AD7A35"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AD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bookmarkEnd w:id="0"/>
      <w:r w:rsidR="001C0933" w:rsidRPr="001C0933">
        <w:rPr>
          <w:rFonts w:ascii="Times New Roman" w:hAnsi="Times New Roman" w:cs="Times New Roman"/>
          <w:b/>
          <w:sz w:val="28"/>
          <w:szCs w:val="28"/>
        </w:rPr>
        <w:t>Администрации Рузского муниципального округа Московской области</w:t>
      </w:r>
    </w:p>
    <w:p w14:paraId="65BD96EA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355369BF" w14:textId="77777777" w:rsidR="00AD7A35" w:rsidRDefault="00AD7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/>
        <w:jc w:val="center"/>
        <w:rPr>
          <w:rFonts w:ascii="Verdana" w:eastAsia="Times New Roman" w:hAnsi="Verdana" w:cs="Courier New"/>
          <w:sz w:val="28"/>
          <w:szCs w:val="28"/>
          <w:highlight w:val="blue"/>
          <w:lang w:eastAsia="ru-RU"/>
        </w:rPr>
      </w:pPr>
    </w:p>
    <w:p w14:paraId="5C0C9CF3" w14:textId="2BBF6343" w:rsidR="00FC6E41" w:rsidRPr="00AD7A35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</w:t>
      </w:r>
      <w:r w:rsidR="001C0933" w:rsidRPr="00616631">
        <w:rPr>
          <w:rFonts w:ascii="Times New Roman" w:hAnsi="Times New Roman" w:cs="Times New Roman"/>
          <w:sz w:val="28"/>
          <w:szCs w:val="28"/>
        </w:rPr>
        <w:t>постановлением администрации Рузского городского округа Московской области от 27.03.2023 № 1494 «О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Рузского городского округа Московской области, о форме и сроках формирования отчета об их исполнении»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 целью организации </w:t>
      </w:r>
      <w:r w:rsidR="001C0933" w:rsidRPr="001C0933">
        <w:rPr>
          <w:rFonts w:ascii="Times New Roman" w:hAnsi="Times New Roman" w:cs="Times New Roman"/>
          <w:bCs/>
          <w:sz w:val="28"/>
          <w:szCs w:val="28"/>
        </w:rPr>
        <w:t>Администрации Рузского муниципального округа Московской области</w:t>
      </w:r>
      <w:r w:rsidR="00840645" w:rsidRPr="001C09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оценки значений показателей для формирования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заказов на оказание </w:t>
      </w:r>
      <w:r w:rsidR="00840645" w:rsidRPr="00AD7A35">
        <w:rPr>
          <w:rFonts w:ascii="Times New Roman" w:hAnsi="Times New Roman" w:cs="Times New Roman"/>
          <w:sz w:val="28"/>
        </w:rPr>
        <w:t>муниципальных</w:t>
      </w:r>
      <w:r w:rsidR="00840645"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сфере, отнесенных к полномочиям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r w:rsidRP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оценка значений показателей, показатели).</w:t>
      </w:r>
    </w:p>
    <w:p w14:paraId="6AEE0AF0" w14:textId="4BA17EEC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значений показателей осуществляется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в соответствии с </w:t>
      </w:r>
      <w:r w:rsidR="000B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69245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Показателями для формирования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proofErr w:type="gramStart"/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67C64F49" w14:textId="7E14890E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</w:t>
      </w:r>
      <w:r w:rsid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муниципального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услуг;</w:t>
      </w:r>
    </w:p>
    <w:p w14:paraId="3DDC84C7" w14:textId="66509FD4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муниципального округа Московской области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</w:t>
      </w:r>
      <w:r w:rsidR="00840645"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840645">
        <w:rPr>
          <w:rFonts w:ascii="Times New Roman" w:hAnsi="Times New Roman" w:cs="Times New Roman"/>
          <w:sz w:val="28"/>
          <w:szCs w:val="28"/>
        </w:rPr>
        <w:t>.</w:t>
      </w:r>
    </w:p>
    <w:p w14:paraId="4FDE974A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значение показателей исходя из следующих условий:</w:t>
      </w:r>
    </w:p>
    <w:p w14:paraId="295ED949" w14:textId="17E28513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доступность </w:t>
      </w:r>
      <w:r w:rsidR="00AD7A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муниципального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потребителей услуг:</w:t>
      </w:r>
    </w:p>
    <w:p w14:paraId="36C29279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«низкая»;</w:t>
      </w:r>
    </w:p>
    <w:p w14:paraId="6179F456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обслуживаемой территории по соответствующей </w:t>
      </w:r>
      <w:r w:rsid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услуге – «высокая».</w:t>
      </w:r>
    </w:p>
    <w:p w14:paraId="1E9F72EB" w14:textId="790D0775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840645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840645" w:rsidRPr="00480115">
        <w:rPr>
          <w:rFonts w:ascii="Times New Roman" w:hAnsi="Times New Roman" w:cs="Times New Roman"/>
          <w:sz w:val="28"/>
          <w:szCs w:val="28"/>
        </w:rPr>
        <w:t>учреждениями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муниципального округа Московской области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 w:rsidR="00840645">
        <w:rPr>
          <w:rFonts w:ascii="Times New Roman" w:hAnsi="Times New Roman" w:cs="Times New Roman"/>
          <w:sz w:val="28"/>
          <w:szCs w:val="28"/>
        </w:rPr>
        <w:t>муниципальная</w:t>
      </w:r>
      <w:r w:rsidR="00840645" w:rsidRPr="0048011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840645">
        <w:rPr>
          <w:rFonts w:ascii="Times New Roman" w:hAnsi="Times New Roman" w:cs="Times New Roman"/>
          <w:sz w:val="28"/>
          <w:szCs w:val="28"/>
        </w:rPr>
        <w:t xml:space="preserve"> </w:t>
      </w:r>
      <w:r w:rsidR="00840645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085585" w14:textId="5C20432D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учреждением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муниципального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«незначительно»;</w:t>
      </w:r>
    </w:p>
    <w:p w14:paraId="68C5B956" w14:textId="011D0D1E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1 юридического лица, не являющегося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учреждением </w:t>
      </w:r>
      <w:r w:rsidR="007A43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Рузского муниципального округа Московской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индивидуального предпринимателя на обслуживаемой территории по соответствующей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услуге - «значительное».</w:t>
      </w:r>
    </w:p>
    <w:p w14:paraId="04641946" w14:textId="77777777" w:rsidR="00FC6E41" w:rsidRDefault="00A163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исполнителях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определения значений показателей исходя из условий, определенных пунктом 4 настоящего порядка, содержаться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соответствующих информационных системах, обеспечивающих учет сведений об исполнителях муниципальных услуг в социальной сфере либо </w:t>
      </w:r>
      <w:r w:rsidR="006236B8" w:rsidRPr="00480115">
        <w:rPr>
          <w:rFonts w:ascii="Times New Roman" w:hAnsi="Times New Roman" w:cs="Times New Roman"/>
          <w:sz w:val="28"/>
          <w:szCs w:val="28"/>
        </w:rPr>
        <w:t>услуг, соответствующи</w:t>
      </w:r>
      <w:r w:rsidR="006236B8">
        <w:rPr>
          <w:rFonts w:ascii="Times New Roman" w:hAnsi="Times New Roman" w:cs="Times New Roman"/>
          <w:sz w:val="28"/>
          <w:szCs w:val="28"/>
        </w:rPr>
        <w:t>х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="006236B8">
        <w:rPr>
          <w:rFonts w:ascii="Times New Roman" w:hAnsi="Times New Roman" w:cs="Times New Roman"/>
          <w:sz w:val="28"/>
          <w:szCs w:val="28"/>
        </w:rPr>
        <w:t>муниципальные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236B8">
        <w:rPr>
          <w:rFonts w:ascii="Times New Roman" w:hAnsi="Times New Roman" w:cs="Times New Roman"/>
          <w:sz w:val="28"/>
          <w:szCs w:val="28"/>
        </w:rPr>
        <w:t>и</w:t>
      </w:r>
      <w:r w:rsidR="006236B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6236B8">
        <w:rPr>
          <w:rFonts w:ascii="Times New Roman" w:hAnsi="Times New Roman" w:cs="Times New Roman"/>
          <w:sz w:val="28"/>
          <w:szCs w:val="28"/>
        </w:rPr>
        <w:t xml:space="preserve"> </w:t>
      </w:r>
      <w:r w:rsidR="006236B8"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A3DAB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752D" w14:textId="77777777" w:rsidR="006236B8" w:rsidRDefault="00A16361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В соответствии с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подлежат общественному обсуждению на заседаниях общественного совета, созданного при </w:t>
      </w:r>
      <w:r w:rsidR="00832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Федеральным законом 21.07.2014 № 212-ФЗ «Об основах общественного контроля в Российской Федерации».</w:t>
      </w:r>
    </w:p>
    <w:p w14:paraId="4178380F" w14:textId="77777777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принятие решения о согласовании либо отклонении значений показателей, определенных по результатам оценки значений показателей, осуществляется Общественным советом,</w:t>
      </w:r>
      <w:r w:rsidRPr="00623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созданным при Уполномоченном органе, в порядке, установленном муниципальными правовыми актами, регламентирующими его деятельность.</w:t>
      </w:r>
    </w:p>
    <w:p w14:paraId="3C0B62D4" w14:textId="77777777" w:rsidR="006236B8" w:rsidRDefault="006236B8" w:rsidP="00623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отклонения значений показателей, определенных по результатам оценки значений показателей, Уполномоченный орган осуществляет процедуру оценки значений показателей в соответствии с настоящим порядком повторно.</w:t>
      </w:r>
    </w:p>
    <w:p w14:paraId="1BDB2E84" w14:textId="41CEE207" w:rsidR="00FC6E41" w:rsidRDefault="00440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В случае согласования значений показателей, определенных по результатам оценки значений показателей, Уполномоченный орган в порядке, установленном </w:t>
      </w:r>
      <w:r w:rsidR="000B42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выборе способа (способов) определения исполнителей муниципальных услуг в социальной сфере </w:t>
      </w:r>
      <w:r w:rsidRPr="00480115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 w:rsidRPr="004403B3">
        <w:rPr>
          <w:rFonts w:ascii="Times New Roman" w:hAnsi="Times New Roman" w:cs="Times New Roman"/>
          <w:sz w:val="28"/>
          <w:szCs w:val="28"/>
        </w:rPr>
        <w:t xml:space="preserve"> </w:t>
      </w:r>
      <w:r w:rsidRPr="00840645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944D14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DCAE9" w14:textId="77777777" w:rsidR="00FC6E41" w:rsidRDefault="00FC6E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"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</w:p>
    <w:p w14:paraId="7F3E33E4" w14:textId="77777777" w:rsidR="00FC6E41" w:rsidRDefault="00FC6E41">
      <w:pPr>
        <w:tabs>
          <w:tab w:val="left" w:pos="8931"/>
          <w:tab w:val="left" w:pos="9072"/>
        </w:tabs>
        <w:ind w:right="-1"/>
      </w:pPr>
    </w:p>
    <w:sectPr w:rsidR="00FC6E41" w:rsidSect="00A141EF">
      <w:headerReference w:type="default" r:id="rId9"/>
      <w:pgSz w:w="11906" w:h="16838"/>
      <w:pgMar w:top="851" w:right="849" w:bottom="851" w:left="1134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F4FA4" w14:textId="77777777" w:rsidR="00DB7594" w:rsidRDefault="00DB7594">
      <w:pPr>
        <w:spacing w:after="0" w:line="240" w:lineRule="auto"/>
      </w:pPr>
      <w:r>
        <w:separator/>
      </w:r>
    </w:p>
  </w:endnote>
  <w:endnote w:type="continuationSeparator" w:id="0">
    <w:p w14:paraId="4BC9023F" w14:textId="77777777" w:rsidR="00DB7594" w:rsidRDefault="00DB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2B3D8" w14:textId="77777777" w:rsidR="00DB7594" w:rsidRDefault="00DB7594">
      <w:pPr>
        <w:spacing w:after="0" w:line="240" w:lineRule="auto"/>
      </w:pPr>
      <w:r>
        <w:separator/>
      </w:r>
    </w:p>
  </w:footnote>
  <w:footnote w:type="continuationSeparator" w:id="0">
    <w:p w14:paraId="191EC071" w14:textId="77777777" w:rsidR="00DB7594" w:rsidRDefault="00DB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A1040" w14:textId="29C00812" w:rsidR="00FC6E41" w:rsidRDefault="00FC6E41">
    <w:pPr>
      <w:pStyle w:val="ab"/>
      <w:jc w:val="center"/>
    </w:pPr>
  </w:p>
  <w:p w14:paraId="0C7E58D8" w14:textId="77777777" w:rsidR="00FC6E41" w:rsidRDefault="00FC6E4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29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E41"/>
    <w:rsid w:val="00044D1A"/>
    <w:rsid w:val="00080E13"/>
    <w:rsid w:val="000B427A"/>
    <w:rsid w:val="001C0933"/>
    <w:rsid w:val="00201B43"/>
    <w:rsid w:val="002C0CD5"/>
    <w:rsid w:val="003B627A"/>
    <w:rsid w:val="004403B3"/>
    <w:rsid w:val="005F378C"/>
    <w:rsid w:val="00616631"/>
    <w:rsid w:val="006236B8"/>
    <w:rsid w:val="007A43B7"/>
    <w:rsid w:val="00832CA6"/>
    <w:rsid w:val="00840645"/>
    <w:rsid w:val="008C624C"/>
    <w:rsid w:val="009603A3"/>
    <w:rsid w:val="00A141EF"/>
    <w:rsid w:val="00A16361"/>
    <w:rsid w:val="00AD7A35"/>
    <w:rsid w:val="00B33BA3"/>
    <w:rsid w:val="00B37469"/>
    <w:rsid w:val="00B94203"/>
    <w:rsid w:val="00BF6EBD"/>
    <w:rsid w:val="00C3743F"/>
    <w:rsid w:val="00D41AF6"/>
    <w:rsid w:val="00DB7594"/>
    <w:rsid w:val="00F1594D"/>
    <w:rsid w:val="00FC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6386"/>
  <w15:docId w15:val="{7E230C17-636A-45B5-AA11-D4C00253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412"/>
    <w:pPr>
      <w:spacing w:after="200" w:line="276" w:lineRule="auto"/>
    </w:pPr>
    <w:rPr>
      <w:rFonts w:asciiTheme="minorHAnsi" w:eastAsia="Calibr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4">
    <w:name w:val="Нижний колонтитул Знак"/>
    <w:basedOn w:val="a0"/>
    <w:uiPriority w:val="99"/>
    <w:qFormat/>
    <w:rsid w:val="001B6412"/>
    <w:rPr>
      <w:rFonts w:asciiTheme="minorHAnsi" w:hAnsiTheme="minorHAnsi"/>
      <w:sz w:val="22"/>
    </w:rPr>
  </w:style>
  <w:style w:type="character" w:customStyle="1" w:styleId="a5">
    <w:name w:val="Текст выноски Знак"/>
    <w:basedOn w:val="a0"/>
    <w:uiPriority w:val="99"/>
    <w:semiHidden/>
    <w:qFormat/>
    <w:rsid w:val="005B266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2534E"/>
    <w:rPr>
      <w:color w:val="0000FF" w:themeColor="hyperlink"/>
      <w:u w:val="single"/>
    </w:rPr>
  </w:style>
  <w:style w:type="character" w:customStyle="1" w:styleId="ListLabel1">
    <w:name w:val="ListLabel 1"/>
    <w:qFormat/>
    <w:rsid w:val="005F378C"/>
    <w:rPr>
      <w:rFonts w:ascii="Times New Roman" w:eastAsia="Times New Roman" w:hAnsi="Times New Roman" w:cs="Times New Roman"/>
      <w:color w:val="auto"/>
      <w:sz w:val="28"/>
      <w:szCs w:val="28"/>
      <w:u w:val="none"/>
      <w:lang w:eastAsia="ru-RU"/>
    </w:rPr>
  </w:style>
  <w:style w:type="paragraph" w:styleId="a6">
    <w:name w:val="Title"/>
    <w:basedOn w:val="a"/>
    <w:next w:val="a7"/>
    <w:qFormat/>
    <w:rsid w:val="005F378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rsid w:val="005F378C"/>
    <w:pPr>
      <w:spacing w:after="140"/>
    </w:pPr>
  </w:style>
  <w:style w:type="paragraph" w:styleId="a8">
    <w:name w:val="List"/>
    <w:basedOn w:val="a7"/>
    <w:rsid w:val="005F378C"/>
    <w:rPr>
      <w:rFonts w:cs="Lohit Devanagari"/>
    </w:rPr>
  </w:style>
  <w:style w:type="paragraph" w:styleId="a9">
    <w:name w:val="caption"/>
    <w:basedOn w:val="a"/>
    <w:qFormat/>
    <w:rsid w:val="005F378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F378C"/>
    <w:pPr>
      <w:suppressLineNumbers/>
    </w:pPr>
    <w:rPr>
      <w:rFonts w:cs="Lohit Devanagari"/>
    </w:rPr>
  </w:style>
  <w:style w:type="paragraph" w:styleId="ab">
    <w:name w:val="head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B6412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uiPriority w:val="99"/>
    <w:semiHidden/>
    <w:unhideWhenUsed/>
    <w:qFormat/>
    <w:rsid w:val="005B266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AD7A35"/>
    <w:pPr>
      <w:widowControl w:val="0"/>
      <w:autoSpaceDE w:val="0"/>
      <w:autoSpaceDN w:val="0"/>
    </w:pPr>
    <w:rPr>
      <w:rFonts w:ascii="Arial" w:eastAsia="Times New Roman" w:hAnsi="Arial" w:cs="Arial"/>
      <w:b/>
      <w:szCs w:val="20"/>
      <w:lang w:eastAsia="ru-RU"/>
    </w:rPr>
  </w:style>
  <w:style w:type="paragraph" w:styleId="ae">
    <w:name w:val="List Paragraph"/>
    <w:basedOn w:val="a"/>
    <w:uiPriority w:val="34"/>
    <w:qFormat/>
    <w:rsid w:val="00AD7A35"/>
    <w:pPr>
      <w:ind w:left="720"/>
      <w:contextualSpacing/>
    </w:pPr>
    <w:rPr>
      <w:rFonts w:eastAsiaTheme="minorHAnsi"/>
    </w:rPr>
  </w:style>
  <w:style w:type="character" w:styleId="af">
    <w:name w:val="annotation reference"/>
    <w:basedOn w:val="a0"/>
    <w:uiPriority w:val="99"/>
    <w:semiHidden/>
    <w:unhideWhenUsed/>
    <w:rsid w:val="0084064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064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0645"/>
    <w:rPr>
      <w:rFonts w:asciiTheme="minorHAnsi" w:eastAsia="Calibri" w:hAnsiTheme="minorHAnsi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064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0645"/>
    <w:rPr>
      <w:rFonts w:asciiTheme="minorHAnsi" w:eastAsia="Calibri" w:hAnsi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1411</dc:creator>
  <cp:lastModifiedBy>Старший инспектор</cp:lastModifiedBy>
  <cp:revision>9</cp:revision>
  <cp:lastPrinted>2020-12-10T16:50:00Z</cp:lastPrinted>
  <dcterms:created xsi:type="dcterms:W3CDTF">2024-09-16T09:38:00Z</dcterms:created>
  <dcterms:modified xsi:type="dcterms:W3CDTF">2025-03-18T06:30:00Z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