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55205A">
      <w:pPr>
        <w:spacing w:line="276" w:lineRule="auto"/>
        <w:jc w:val="center"/>
        <w:rPr>
          <w:rFonts w:hint="eastAsia"/>
          <w:sz w:val="32"/>
          <w:szCs w:val="32"/>
          <w:lang w:val="en-US"/>
        </w:rPr>
      </w:pPr>
      <w:r>
        <w:rPr>
          <w:rFonts w:ascii="Times New Roman" w:eastAsia="Calibri" w:hAnsi="Times New Roman"/>
          <w:b/>
          <w:noProof/>
          <w:color w:val="000000"/>
          <w:spacing w:val="10"/>
          <w:sz w:val="36"/>
          <w:szCs w:val="36"/>
          <w:lang w:eastAsia="ru-RU" w:bidi="ar-SA"/>
        </w:rPr>
        <w:drawing>
          <wp:anchor distT="0" distB="0" distL="0" distR="0" simplePos="0" relativeHeight="251658240" behindDoc="0" locked="0" layoutInCell="0" allowOverlap="1">
            <wp:simplePos x="0" y="0"/>
            <wp:positionH relativeFrom="column">
              <wp:align>center</wp:align>
            </wp:positionH>
            <wp:positionV relativeFrom="paragraph">
              <wp:posOffset>635</wp:posOffset>
            </wp:positionV>
            <wp:extent cx="600075" cy="751840"/>
            <wp:effectExtent l="0" t="0" r="0" b="0"/>
            <wp:wrapTopAndBottom/>
            <wp:docPr id="1" name="Изображение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6"/>
                    <pic:cNvPicPr>
                      <a:picLocks noChangeAspect="1" noChangeArrowheads="1"/>
                    </pic:cNvPicPr>
                  </pic:nvPicPr>
                  <pic:blipFill>
                    <a:blip xmlns:r="http://schemas.openxmlformats.org/officeDocument/2006/relationships" r:embed="rId4"/>
                    <a:stretch>
                      <a:fillRect/>
                    </a:stretch>
                  </pic:blipFill>
                  <pic:spPr bwMode="auto">
                    <a:xfrm>
                      <a:off x="0" y="0"/>
                      <a:ext cx="600075" cy="751840"/>
                    </a:xfrm>
                    <a:prstGeom prst="rect">
                      <a:avLst/>
                    </a:prstGeom>
                  </pic:spPr>
                </pic:pic>
              </a:graphicData>
            </a:graphic>
          </wp:anchor>
        </w:drawing>
      </w:r>
    </w:p>
    <w:p w:rsidR="0055205A">
      <w:pPr>
        <w:rPr>
          <w:rFonts w:hint="eastAsia"/>
        </w:rPr>
        <w:sectPr>
          <w:headerReference w:type="default" r:id="rId5"/>
          <w:headerReference w:type="first" r:id="rId6"/>
          <w:type w:val="continuous"/>
          <w:pgSz w:w="11906" w:h="16838"/>
          <w:pgMar w:top="1474" w:right="850" w:bottom="1134" w:left="1134" w:header="1134" w:footer="0" w:gutter="0"/>
          <w:cols w:space="720"/>
          <w:formProt w:val="0"/>
          <w:titlePg/>
          <w:docGrid w:linePitch="312" w:charSpace="-6145"/>
        </w:sectPr>
      </w:pPr>
    </w:p>
    <w:p w:rsidR="0055205A">
      <w:pPr>
        <w:spacing w:line="276" w:lineRule="auto"/>
        <w:jc w:val="center"/>
        <w:rPr>
          <w:rFonts w:ascii="Times New Roman" w:eastAsia="Calibri" w:hAnsi="Times New Roman"/>
          <w:b/>
          <w:color w:val="000000"/>
          <w:spacing w:val="10"/>
          <w:sz w:val="36"/>
          <w:szCs w:val="36"/>
        </w:rPr>
      </w:pPr>
      <w:r w:rsidRPr="00775B8F">
        <w:rPr>
          <w:rFonts w:ascii="Times New Roman" w:eastAsia="Calibri" w:hAnsi="Times New Roman"/>
          <w:b/>
          <w:color w:val="000000"/>
          <w:spacing w:val="10"/>
          <w:sz w:val="32"/>
          <w:szCs w:val="32"/>
        </w:rPr>
        <w:t>АДМИНИСТРАЦИЯ</w:t>
      </w:r>
    </w:p>
    <w:p w:rsidR="0055205A">
      <w:pPr>
        <w:rPr>
          <w:rFonts w:hint="eastAsia"/>
        </w:rPr>
        <w:sectPr>
          <w:type w:val="continuous"/>
          <w:pgSz w:w="11906" w:h="16838"/>
          <w:pgMar w:top="1474" w:right="850" w:bottom="1134" w:left="1134" w:header="1134" w:footer="0" w:gutter="0"/>
          <w:cols w:space="720"/>
          <w:formProt w:val="0"/>
          <w:titlePg/>
          <w:docGrid w:linePitch="312" w:charSpace="-6145"/>
        </w:sectPr>
      </w:pPr>
    </w:p>
    <w:p w:rsidR="0055205A">
      <w:pPr>
        <w:spacing w:line="276" w:lineRule="auto"/>
        <w:jc w:val="center"/>
        <w:rPr>
          <w:rFonts w:ascii="Times New Roman" w:eastAsia="Calibri" w:hAnsi="Times New Roman"/>
          <w:b/>
          <w:color w:val="000000"/>
          <w:spacing w:val="10"/>
          <w:sz w:val="36"/>
          <w:szCs w:val="36"/>
        </w:rPr>
      </w:pPr>
      <w:r w:rsidRPr="00775B8F">
        <w:rPr>
          <w:rFonts w:ascii="Times New Roman" w:eastAsia="Calibri" w:hAnsi="Times New Roman"/>
          <w:b/>
          <w:color w:val="000000"/>
          <w:spacing w:val="10"/>
          <w:sz w:val="32"/>
          <w:szCs w:val="32"/>
        </w:rPr>
        <w:t>РУЗСКОГО МУНИЦИПАЛЬНОГО ОКРУГА</w:t>
      </w:r>
    </w:p>
    <w:p w:rsidR="0055205A">
      <w:pPr>
        <w:rPr>
          <w:rFonts w:hint="eastAsia"/>
        </w:rPr>
        <w:sectPr>
          <w:type w:val="continuous"/>
          <w:pgSz w:w="11906" w:h="16838"/>
          <w:pgMar w:top="1474" w:right="850" w:bottom="1134" w:left="1134" w:header="1134" w:footer="0" w:gutter="0"/>
          <w:cols w:space="720"/>
          <w:formProt w:val="0"/>
          <w:titlePg/>
          <w:docGrid w:linePitch="312" w:charSpace="-6145"/>
        </w:sectPr>
      </w:pPr>
    </w:p>
    <w:p w:rsidR="0055205A">
      <w:pPr>
        <w:spacing w:line="276" w:lineRule="auto"/>
        <w:jc w:val="center"/>
        <w:rPr>
          <w:rFonts w:ascii="Times New Roman" w:eastAsia="Calibri" w:hAnsi="Times New Roman"/>
          <w:b/>
          <w:color w:val="000000"/>
          <w:spacing w:val="10"/>
          <w:sz w:val="36"/>
          <w:szCs w:val="36"/>
        </w:rPr>
      </w:pPr>
      <w:r w:rsidRPr="00775B8F">
        <w:rPr>
          <w:rFonts w:ascii="Times New Roman" w:eastAsia="Calibri" w:hAnsi="Times New Roman"/>
          <w:b/>
          <w:color w:val="000000"/>
          <w:spacing w:val="10"/>
          <w:sz w:val="32"/>
          <w:szCs w:val="32"/>
        </w:rPr>
        <w:t>МОСКОВСКОЙ ОБЛАСТИ</w:t>
      </w:r>
    </w:p>
    <w:p w:rsidR="0055205A">
      <w:pPr>
        <w:rPr>
          <w:rFonts w:hint="eastAsia"/>
        </w:rPr>
        <w:sectPr>
          <w:type w:val="continuous"/>
          <w:pgSz w:w="11906" w:h="16838"/>
          <w:pgMar w:top="1474" w:right="850" w:bottom="1134" w:left="1134" w:header="1134" w:footer="0" w:gutter="0"/>
          <w:cols w:space="720"/>
          <w:formProt w:val="0"/>
          <w:titlePg/>
          <w:docGrid w:linePitch="312" w:charSpace="-6145"/>
        </w:sectPr>
      </w:pPr>
    </w:p>
    <w:p w:rsidR="0055205A">
      <w:pPr>
        <w:spacing w:line="276" w:lineRule="auto"/>
        <w:jc w:val="center"/>
        <w:rPr>
          <w:rFonts w:ascii="Times New Roman" w:eastAsia="Calibri" w:hAnsi="Times New Roman"/>
          <w:b/>
          <w:color w:val="000000"/>
          <w:spacing w:val="10"/>
          <w:sz w:val="36"/>
          <w:szCs w:val="36"/>
        </w:rPr>
      </w:pPr>
    </w:p>
    <w:p w:rsidR="0055205A">
      <w:pPr>
        <w:spacing w:line="276" w:lineRule="auto"/>
        <w:jc w:val="center"/>
        <w:rPr>
          <w:rFonts w:ascii="Times New Roman" w:eastAsia="Calibri" w:hAnsi="Times New Roman"/>
          <w:b/>
          <w:color w:val="000000"/>
          <w:spacing w:val="10"/>
          <w:sz w:val="36"/>
          <w:szCs w:val="36"/>
        </w:rPr>
      </w:pPr>
      <w:r>
        <w:rPr>
          <w:rFonts w:ascii="Times New Roman" w:eastAsia="Calibri" w:hAnsi="Times New Roman"/>
          <w:b/>
          <w:color w:val="000000"/>
          <w:spacing w:val="10"/>
          <w:sz w:val="36"/>
          <w:szCs w:val="36"/>
        </w:rPr>
        <w:t>ПОСТАНОВЛЕНИЕ</w:t>
      </w:r>
    </w:p>
    <w:p w:rsidR="0055205A">
      <w:pPr>
        <w:spacing w:line="276" w:lineRule="auto"/>
        <w:jc w:val="center"/>
        <w:rPr>
          <w:rFonts w:ascii="Times New Roman" w:eastAsia="Calibri" w:hAnsi="Times New Roman"/>
          <w:color w:val="000000"/>
          <w:sz w:val="28"/>
          <w:szCs w:val="28"/>
        </w:rPr>
      </w:pPr>
    </w:p>
    <w:tbl>
      <w:tblPr>
        <w:tblW w:w="5000" w:type="pct"/>
        <w:tblLayout w:type="fixed"/>
        <w:tblCellMar>
          <w:top w:w="55" w:type="dxa"/>
          <w:left w:w="55" w:type="dxa"/>
          <w:bottom w:w="55" w:type="dxa"/>
          <w:right w:w="55" w:type="dxa"/>
        </w:tblCellMar>
        <w:tblLook w:val="04A0"/>
      </w:tblPr>
      <w:tblGrid>
        <w:gridCol w:w="2462"/>
        <w:gridCol w:w="2396"/>
        <w:gridCol w:w="400"/>
        <w:gridCol w:w="2343"/>
        <w:gridCol w:w="2321"/>
      </w:tblGrid>
      <w:tr>
        <w:tblPrEx>
          <w:tblW w:w="5000" w:type="pct"/>
          <w:tblLayout w:type="fixed"/>
          <w:tblLook w:val="04A0"/>
        </w:tblPrEx>
        <w:tc>
          <w:tcPr>
            <w:tcW w:w="2462" w:type="dxa"/>
          </w:tcPr>
          <w:p w:rsidR="0055205A">
            <w:pPr>
              <w:pStyle w:val="TableContents"/>
              <w:jc w:val="center"/>
              <w:rPr>
                <w:rFonts w:ascii="Times New Roman" w:eastAsia="Calibri" w:hAnsi="Times New Roman"/>
                <w:sz w:val="28"/>
                <w:szCs w:val="28"/>
              </w:rPr>
            </w:pPr>
          </w:p>
        </w:tc>
        <w:tc>
          <w:tcPr>
            <w:tcW w:w="2396" w:type="dxa"/>
            <w:tcBorders>
              <w:bottom w:val="single" w:sz="4" w:space="0" w:color="000000"/>
            </w:tcBorders>
          </w:tcPr>
          <w:p w:rsidR="0055205A">
            <w:pPr>
              <w:pStyle w:val="TableContents"/>
              <w:tabs>
                <w:tab w:val="left" w:pos="739"/>
              </w:tabs>
              <w:ind w:firstLine="454"/>
              <w:rPr>
                <w:rFonts w:ascii="Times New Roman" w:eastAsia="Calibri" w:hAnsi="Times New Roman"/>
                <w:color w:val="FFFFFF"/>
                <w:sz w:val="32"/>
                <w:szCs w:val="32"/>
              </w:rPr>
            </w:pPr>
            <w:r>
              <w:rPr>
                <w:rFonts w:ascii="Times New Roman" w:eastAsia="Calibri" w:hAnsi="Times New Roman"/>
                <w:color w:val="FFFFFF"/>
                <w:sz w:val="32"/>
                <w:szCs w:val="32"/>
              </w:rPr>
              <w:t>$</w:t>
            </w:r>
            <w:r>
              <w:rPr>
                <w:rFonts w:ascii="Times New Roman" w:eastAsia="Calibri" w:hAnsi="Times New Roman"/>
                <w:color w:val="FFFFFF"/>
                <w:sz w:val="32"/>
                <w:szCs w:val="32"/>
              </w:rPr>
              <w:t>regDt</w:t>
            </w:r>
            <w:r>
              <w:rPr>
                <w:rFonts w:ascii="Times New Roman" w:eastAsia="Calibri" w:hAnsi="Times New Roman"/>
                <w:color w:val="FFFFFF"/>
                <w:sz w:val="32"/>
                <w:szCs w:val="32"/>
              </w:rPr>
              <w:t>$</w:t>
            </w:r>
          </w:p>
        </w:tc>
        <w:tc>
          <w:tcPr>
            <w:tcW w:w="400" w:type="dxa"/>
          </w:tcPr>
          <w:p w:rsidR="0055205A">
            <w:pPr>
              <w:pStyle w:val="TableContents"/>
              <w:jc w:val="center"/>
              <w:rPr>
                <w:rFonts w:ascii="Times New Roman" w:eastAsia="Calibri" w:hAnsi="Times New Roman"/>
                <w:sz w:val="28"/>
                <w:szCs w:val="28"/>
              </w:rPr>
            </w:pPr>
            <w:r>
              <w:rPr>
                <w:rFonts w:ascii="Times New Roman" w:eastAsia="Calibri" w:hAnsi="Times New Roman"/>
                <w:sz w:val="28"/>
                <w:szCs w:val="28"/>
              </w:rPr>
              <w:t>№</w:t>
            </w:r>
          </w:p>
        </w:tc>
        <w:tc>
          <w:tcPr>
            <w:tcW w:w="2343" w:type="dxa"/>
            <w:tcBorders>
              <w:bottom w:val="single" w:sz="4" w:space="0" w:color="000000"/>
            </w:tcBorders>
          </w:tcPr>
          <w:p w:rsidR="0055205A">
            <w:pPr>
              <w:pStyle w:val="TableContents"/>
              <w:ind w:firstLine="567"/>
              <w:rPr>
                <w:rFonts w:ascii="Times New Roman" w:eastAsia="Calibri" w:hAnsi="Times New Roman"/>
                <w:color w:val="FFFFFF"/>
                <w:sz w:val="32"/>
                <w:szCs w:val="32"/>
              </w:rPr>
            </w:pPr>
            <w:r>
              <w:rPr>
                <w:rFonts w:ascii="Times New Roman" w:eastAsia="Calibri" w:hAnsi="Times New Roman"/>
                <w:color w:val="FFFFFF"/>
                <w:sz w:val="32"/>
                <w:szCs w:val="32"/>
              </w:rPr>
              <w:t>$</w:t>
            </w:r>
            <w:r>
              <w:rPr>
                <w:rFonts w:ascii="Times New Roman" w:eastAsia="Calibri" w:hAnsi="Times New Roman"/>
                <w:color w:val="FFFFFF"/>
                <w:sz w:val="32"/>
                <w:szCs w:val="32"/>
              </w:rPr>
              <w:t>regNm</w:t>
            </w:r>
            <w:r>
              <w:rPr>
                <w:rFonts w:ascii="Times New Roman" w:eastAsia="Calibri" w:hAnsi="Times New Roman"/>
                <w:color w:val="FFFFFF"/>
                <w:sz w:val="32"/>
                <w:szCs w:val="32"/>
              </w:rPr>
              <w:t>$</w:t>
            </w:r>
          </w:p>
        </w:tc>
        <w:tc>
          <w:tcPr>
            <w:tcW w:w="2321" w:type="dxa"/>
          </w:tcPr>
          <w:p w:rsidR="0055205A">
            <w:pPr>
              <w:pStyle w:val="TableContents"/>
              <w:jc w:val="center"/>
              <w:rPr>
                <w:rFonts w:ascii="Times New Roman" w:eastAsia="Calibri" w:hAnsi="Times New Roman"/>
                <w:sz w:val="28"/>
                <w:szCs w:val="28"/>
              </w:rPr>
            </w:pPr>
          </w:p>
        </w:tc>
      </w:tr>
    </w:tbl>
    <w:p w:rsidR="0055205A">
      <w:pPr>
        <w:pStyle w:val="LO-Normal1"/>
        <w:spacing w:after="0" w:line="276" w:lineRule="auto"/>
        <w:ind w:left="0" w:firstLine="0"/>
        <w:jc w:val="center"/>
        <w:rPr>
          <w:sz w:val="28"/>
          <w:szCs w:val="28"/>
        </w:rPr>
      </w:pPr>
    </w:p>
    <w:p w:rsidR="0055205A">
      <w:pPr>
        <w:pStyle w:val="LO-Normal1"/>
        <w:spacing w:after="0" w:line="276" w:lineRule="auto"/>
        <w:ind w:left="0" w:firstLine="0"/>
        <w:jc w:val="center"/>
        <w:rPr>
          <w:sz w:val="28"/>
          <w:szCs w:val="28"/>
        </w:rPr>
      </w:pPr>
    </w:p>
    <w:p w:rsidR="0055205A">
      <w:pPr>
        <w:pStyle w:val="LO-Normal1"/>
        <w:spacing w:after="0" w:line="276" w:lineRule="auto"/>
        <w:ind w:left="0" w:firstLine="0"/>
        <w:jc w:val="center"/>
        <w:rPr>
          <w:b/>
          <w:bCs/>
          <w:sz w:val="28"/>
          <w:szCs w:val="28"/>
        </w:rPr>
      </w:pPr>
      <w:r>
        <w:rPr>
          <w:b/>
          <w:bCs/>
          <w:sz w:val="28"/>
          <w:szCs w:val="28"/>
        </w:rPr>
        <w:t xml:space="preserve">Об утверждении Административного регламента по предоставлению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p>
    <w:p w:rsidR="0055205A">
      <w:pPr>
        <w:pStyle w:val="LO-Normal1"/>
        <w:spacing w:after="0" w:line="276" w:lineRule="auto"/>
        <w:ind w:left="0" w:firstLine="709"/>
        <w:jc w:val="center"/>
        <w:rPr>
          <w:sz w:val="28"/>
          <w:szCs w:val="28"/>
        </w:rPr>
      </w:pPr>
    </w:p>
    <w:p w:rsidR="0055205A">
      <w:pPr>
        <w:rPr>
          <w:rFonts w:hint="eastAsia"/>
        </w:rPr>
        <w:sectPr>
          <w:type w:val="continuous"/>
          <w:pgSz w:w="11906" w:h="16838"/>
          <w:pgMar w:top="1474" w:right="850" w:bottom="1134" w:left="1134" w:header="1134" w:footer="0" w:gutter="0"/>
          <w:cols w:space="720"/>
          <w:formProt w:val="0"/>
          <w:titlePg/>
          <w:docGrid w:linePitch="312" w:charSpace="-6145"/>
        </w:sectPr>
      </w:pPr>
    </w:p>
    <w:p w:rsidR="0055205A">
      <w:pPr>
        <w:pStyle w:val="LO-Normal1"/>
        <w:spacing w:after="0" w:line="276" w:lineRule="auto"/>
        <w:ind w:left="0" w:firstLine="709"/>
        <w:rPr>
          <w:sz w:val="28"/>
          <w:szCs w:val="28"/>
        </w:rPr>
      </w:pPr>
      <w:r>
        <w:rPr>
          <w:sz w:val="28"/>
          <w:szCs w:val="28"/>
        </w:rPr>
        <w:t>В соответс</w:t>
      </w:r>
      <w:r>
        <w:rPr>
          <w:sz w:val="28"/>
          <w:szCs w:val="28"/>
        </w:rPr>
        <w:t>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законом М</w:t>
      </w:r>
      <w:r>
        <w:rPr>
          <w:sz w:val="28"/>
          <w:szCs w:val="28"/>
        </w:rPr>
        <w:t>осковской области от 30.12.2014 №191/2014⁠-⁠03 «О регулировании дополнительных вопросов в сфере благоустройства в Московской области», Градостроительным кодексом Российской Федерации, Постановлением Российской Федерации от 16.05.2011 №373 «О разработке и у</w:t>
      </w:r>
      <w:r>
        <w:rPr>
          <w:sz w:val="28"/>
          <w:szCs w:val="28"/>
        </w:rPr>
        <w:t>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Постановлением Российской Федерации от 20.07.2021 №1228 «Об утверждении правил разработки и утве</w:t>
      </w:r>
      <w:r>
        <w:rPr>
          <w:sz w:val="28"/>
          <w:szCs w:val="28"/>
        </w:rPr>
        <w:t>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sz w:val="28"/>
          <w:szCs w:val="28"/>
        </w:rPr>
        <w:t xml:space="preserve">, учитывая обращение Министерства благоустройства Московской области от 12.01.2021 № 10 </w:t>
      </w:r>
      <w:r>
        <w:rPr>
          <w:sz w:val="28"/>
          <w:szCs w:val="28"/>
        </w:rPr>
        <w:t>Исх</w:t>
      </w:r>
      <w:r>
        <w:rPr>
          <w:sz w:val="28"/>
          <w:szCs w:val="28"/>
        </w:rPr>
        <w:t>⁠-⁠46, руководствуясь Уставом Рузского городского округа,</w:t>
      </w:r>
    </w:p>
    <w:p w:rsidR="0055205A">
      <w:pPr>
        <w:rPr>
          <w:rFonts w:hint="eastAsia"/>
        </w:rPr>
        <w:sectPr>
          <w:type w:val="continuous"/>
          <w:pgSz w:w="11906" w:h="16838"/>
          <w:pgMar w:top="1474" w:right="850" w:bottom="1134" w:left="1134" w:header="1134" w:footer="0" w:gutter="0"/>
          <w:cols w:space="720"/>
          <w:formProt w:val="0"/>
          <w:titlePg/>
          <w:docGrid w:linePitch="312" w:charSpace="-6145"/>
        </w:sectPr>
      </w:pPr>
    </w:p>
    <w:p w:rsidR="0055205A">
      <w:pPr>
        <w:pStyle w:val="LO-Normal1"/>
        <w:spacing w:after="0" w:line="276" w:lineRule="auto"/>
        <w:ind w:left="0" w:firstLine="709"/>
        <w:jc w:val="center"/>
        <w:rPr>
          <w:sz w:val="28"/>
          <w:szCs w:val="28"/>
        </w:rPr>
      </w:pPr>
    </w:p>
    <w:p w:rsidR="0055205A">
      <w:pPr>
        <w:pStyle w:val="LO-Normal1"/>
        <w:spacing w:after="0" w:line="276" w:lineRule="auto"/>
        <w:ind w:left="0" w:firstLine="709"/>
        <w:jc w:val="center"/>
        <w:rPr>
          <w:sz w:val="28"/>
          <w:szCs w:val="28"/>
        </w:rPr>
      </w:pPr>
      <w:r>
        <w:rPr>
          <w:sz w:val="28"/>
          <w:szCs w:val="28"/>
        </w:rPr>
        <w:t>ПОСТАНОВЛЯЕТ</w:t>
      </w:r>
    </w:p>
    <w:p w:rsidR="0055205A">
      <w:pPr>
        <w:pStyle w:val="LO-Normal1"/>
        <w:spacing w:after="0" w:line="276" w:lineRule="auto"/>
        <w:ind w:left="0" w:firstLine="709"/>
        <w:jc w:val="center"/>
        <w:rPr>
          <w:sz w:val="28"/>
          <w:szCs w:val="28"/>
        </w:rPr>
      </w:pPr>
    </w:p>
    <w:p w:rsidR="0055205A">
      <w:pPr>
        <w:rPr>
          <w:rFonts w:hint="eastAsia"/>
        </w:rPr>
        <w:sectPr>
          <w:type w:val="continuous"/>
          <w:pgSz w:w="11906" w:h="16838"/>
          <w:pgMar w:top="1474" w:right="850" w:bottom="1134" w:left="1134" w:header="1134" w:footer="0" w:gutter="0"/>
          <w:cols w:space="720"/>
          <w:formProt w:val="0"/>
          <w:titlePg/>
          <w:docGrid w:linePitch="312" w:charSpace="-6145"/>
        </w:sectPr>
      </w:pPr>
    </w:p>
    <w:p w:rsidR="0055205A">
      <w:pPr>
        <w:pStyle w:val="LO-Normal1"/>
        <w:spacing w:after="0" w:line="276" w:lineRule="auto"/>
        <w:ind w:left="0" w:firstLine="709"/>
        <w:rPr>
          <w:sz w:val="28"/>
          <w:szCs w:val="28"/>
        </w:rPr>
      </w:pPr>
      <w:r>
        <w:rPr>
          <w:sz w:val="28"/>
          <w:szCs w:val="28"/>
        </w:rPr>
        <w:t xml:space="preserve">1. Утвердить </w:t>
      </w:r>
      <w:r>
        <w:rPr>
          <w:rStyle w:val="2"/>
          <w:b w:val="0"/>
          <w:bCs/>
          <w:sz w:val="28"/>
          <w:szCs w:val="28"/>
          <w:lang w:eastAsia="en-US" w:bidi="ar-SA"/>
        </w:rPr>
        <w:t>административный регламент</w:t>
      </w:r>
      <w:r>
        <w:rPr>
          <w:sz w:val="28"/>
          <w:szCs w:val="28"/>
        </w:rPr>
        <w:t xml:space="preserve"> 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rsidR="0055205A">
      <w:pPr>
        <w:rPr>
          <w:rFonts w:hint="eastAsia"/>
        </w:rPr>
        <w:sectPr>
          <w:type w:val="continuous"/>
          <w:pgSz w:w="11906" w:h="16838"/>
          <w:pgMar w:top="1693" w:right="850" w:bottom="1134" w:left="1134" w:header="1134" w:footer="0" w:gutter="0"/>
          <w:cols w:space="720"/>
          <w:formProt w:val="0"/>
          <w:docGrid w:linePitch="600" w:charSpace="32768"/>
        </w:sectPr>
      </w:pPr>
    </w:p>
    <w:p w:rsidR="0055205A">
      <w:pPr>
        <w:spacing w:line="276" w:lineRule="auto"/>
        <w:ind w:firstLine="709"/>
        <w:jc w:val="both"/>
        <w:rPr>
          <w:rFonts w:hint="eastAsia"/>
        </w:rPr>
      </w:pPr>
      <w:r>
        <w:rPr>
          <w:rFonts w:ascii="Times New Roman" w:eastAsia="Times New Roman" w:hAnsi="Times New Roman" w:cs="Times New Roman"/>
          <w:color w:val="000000"/>
          <w:sz w:val="28"/>
          <w:szCs w:val="28"/>
        </w:rPr>
        <w:t>2. Настоящее постановление вступает в силу со дня его подпи</w:t>
      </w:r>
      <w:r>
        <w:rPr>
          <w:rFonts w:ascii="Times New Roman" w:eastAsia="Times New Roman" w:hAnsi="Times New Roman" w:cs="Times New Roman"/>
          <w:color w:val="000000"/>
          <w:sz w:val="28"/>
          <w:szCs w:val="28"/>
        </w:rPr>
        <w:t>сания.</w:t>
      </w:r>
    </w:p>
    <w:p w:rsidR="0055205A">
      <w:pPr>
        <w:rPr>
          <w:rFonts w:hint="eastAsia"/>
        </w:rPr>
        <w:sectPr>
          <w:type w:val="continuous"/>
          <w:pgSz w:w="11906" w:h="16838"/>
          <w:pgMar w:top="1693" w:right="850" w:bottom="1134" w:left="1134" w:header="1134" w:footer="0" w:gutter="0"/>
          <w:cols w:space="720"/>
          <w:formProt w:val="0"/>
          <w:docGrid w:linePitch="600" w:charSpace="32768"/>
        </w:sectPr>
      </w:pPr>
    </w:p>
    <w:p w:rsidR="0055205A">
      <w:pPr>
        <w:pStyle w:val="LO-Normal1"/>
        <w:spacing w:after="0" w:line="276" w:lineRule="auto"/>
        <w:ind w:left="0" w:firstLine="709"/>
        <w:rPr>
          <w:sz w:val="28"/>
          <w:szCs w:val="28"/>
        </w:rPr>
      </w:pPr>
    </w:p>
    <w:p w:rsidR="0055205A">
      <w:pPr>
        <w:pStyle w:val="LO-Normal1"/>
        <w:spacing w:after="0" w:line="276" w:lineRule="auto"/>
        <w:ind w:left="0" w:firstLine="709"/>
        <w:rPr>
          <w:sz w:val="28"/>
          <w:szCs w:val="28"/>
        </w:rPr>
      </w:pPr>
    </w:p>
    <w:p w:rsidR="0055205A">
      <w:pPr>
        <w:pStyle w:val="LO-Normal1"/>
        <w:spacing w:after="0" w:line="276" w:lineRule="auto"/>
        <w:ind w:left="0" w:firstLine="709"/>
        <w:rPr>
          <w:sz w:val="28"/>
          <w:szCs w:val="28"/>
        </w:rPr>
      </w:pPr>
    </w:p>
    <w:tbl>
      <w:tblPr>
        <w:tblW w:w="10126" w:type="dxa"/>
        <w:tblLayout w:type="fixed"/>
        <w:tblCellMar>
          <w:left w:w="28" w:type="dxa"/>
          <w:right w:w="28" w:type="dxa"/>
        </w:tblCellMar>
        <w:tblLook w:val="04A0"/>
      </w:tblPr>
      <w:tblGrid>
        <w:gridCol w:w="4802"/>
        <w:gridCol w:w="27"/>
        <w:gridCol w:w="2988"/>
        <w:gridCol w:w="2309"/>
      </w:tblGrid>
      <w:tr w:rsidTr="00775B8F">
        <w:tblPrEx>
          <w:tblW w:w="10126" w:type="dxa"/>
          <w:tblLayout w:type="fixed"/>
          <w:tblLook w:val="04A0"/>
        </w:tblPrEx>
        <w:trPr>
          <w:trHeight w:val="305"/>
        </w:trPr>
        <w:tc>
          <w:tcPr>
            <w:tcW w:w="4829" w:type="dxa"/>
            <w:gridSpan w:val="2"/>
            <w:vAlign w:val="bottom"/>
          </w:tcPr>
          <w:p w:rsidR="0055205A">
            <w:pPr>
              <w:pStyle w:val="TableContent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Рузского муниципального округа </w:t>
            </w:r>
          </w:p>
        </w:tc>
        <w:tc>
          <w:tcPr>
            <w:tcW w:w="2988" w:type="dxa"/>
            <w:tcMar>
              <w:left w:w="10" w:type="dxa"/>
              <w:right w:w="10" w:type="dxa"/>
            </w:tcMar>
            <w:vAlign w:val="bottom"/>
          </w:tcPr>
          <w:p w:rsidR="0055205A">
            <w:pPr>
              <w:spacing w:line="276" w:lineRule="auto"/>
              <w:jc w:val="center"/>
              <w:rPr>
                <w:rFonts w:hint="eastAsia"/>
                <w:color w:val="FFFFFF"/>
                <w:shd w:val="clear" w:color="auto" w:fill="FFFFFF"/>
              </w:rPr>
            </w:pPr>
          </w:p>
        </w:tc>
        <w:tc>
          <w:tcPr>
            <w:tcW w:w="2309" w:type="dxa"/>
            <w:tcMar>
              <w:top w:w="55" w:type="dxa"/>
              <w:left w:w="55" w:type="dxa"/>
              <w:bottom w:w="55" w:type="dxa"/>
              <w:right w:w="55" w:type="dxa"/>
            </w:tcMar>
            <w:vAlign w:val="bottom"/>
          </w:tcPr>
          <w:p w:rsidR="0055205A">
            <w:pPr>
              <w:pStyle w:val="TableContents"/>
              <w:spacing w:line="276"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А.А. </w:t>
            </w:r>
            <w:r>
              <w:rPr>
                <w:rFonts w:ascii="Times New Roman" w:eastAsia="Times New Roman" w:hAnsi="Times New Roman" w:cs="Times New Roman"/>
                <w:sz w:val="28"/>
                <w:szCs w:val="28"/>
              </w:rPr>
              <w:t>Горбылёв</w:t>
            </w:r>
          </w:p>
        </w:tc>
      </w:tr>
      <w:tr w:rsidTr="00775B8F">
        <w:tblPrEx>
          <w:tblW w:w="10126" w:type="dxa"/>
          <w:tblLayout w:type="fixed"/>
          <w:tblCellMar>
            <w:left w:w="0" w:type="dxa"/>
            <w:right w:w="0" w:type="dxa"/>
          </w:tblCellMar>
          <w:tblLook w:val="04A0"/>
        </w:tblPrEx>
        <w:trPr>
          <w:trHeight w:val="339"/>
        </w:trPr>
        <w:tc>
          <w:tcPr>
            <w:tcW w:w="4802" w:type="dxa"/>
          </w:tcPr>
          <w:p w:rsidR="0055205A">
            <w:pPr>
              <w:pStyle w:val="TableContents"/>
              <w:jc w:val="both"/>
              <w:rPr>
                <w:rFonts w:ascii="Times New Roman" w:eastAsia="Times New Roman" w:hAnsi="Times New Roman" w:cs="Times New Roman"/>
                <w:sz w:val="28"/>
                <w:szCs w:val="28"/>
              </w:rPr>
            </w:pPr>
          </w:p>
        </w:tc>
        <w:tc>
          <w:tcPr>
            <w:tcW w:w="5324" w:type="dxa"/>
            <w:gridSpan w:val="3"/>
          </w:tcPr>
          <w:p w:rsidR="0055205A">
            <w:pPr>
              <w:spacing w:line="276" w:lineRule="auto"/>
              <w:rPr>
                <w:rFonts w:hint="eastAsia"/>
                <w:color w:val="FFFFFF"/>
                <w:shd w:val="clear" w:color="auto" w:fill="FFFFFF"/>
              </w:rPr>
            </w:pPr>
            <w:r>
              <w:rPr>
                <w:color w:val="FFFFFF"/>
                <w:shd w:val="clear" w:color="auto" w:fill="FFFFFF"/>
              </w:rPr>
              <w:t>$</w:t>
            </w:r>
            <w:r>
              <w:rPr>
                <w:color w:val="FFFFFF"/>
                <w:shd w:val="clear" w:color="auto" w:fill="FFFFFF"/>
              </w:rPr>
              <w:t>signature</w:t>
            </w:r>
            <w:r>
              <w:rPr>
                <w:color w:val="FFFFFF"/>
                <w:shd w:val="clear" w:color="auto" w:fill="FFFFFF"/>
              </w:rPr>
              <w:t>$</w:t>
            </w:r>
          </w:p>
        </w:tc>
      </w:tr>
    </w:tbl>
    <w:p w:rsidR="0055205A">
      <w:pPr>
        <w:pStyle w:val="LO-Normal1"/>
        <w:spacing w:after="0" w:line="276" w:lineRule="auto"/>
        <w:ind w:left="0" w:firstLine="709"/>
        <w:rPr>
          <w:sz w:val="28"/>
          <w:szCs w:val="28"/>
        </w:rPr>
        <w:sectPr>
          <w:type w:val="continuous"/>
          <w:pgSz w:w="11906" w:h="16838"/>
          <w:pgMar w:top="1693" w:right="850" w:bottom="1134" w:left="1134" w:header="1134" w:footer="0" w:gutter="0"/>
          <w:cols w:space="720"/>
          <w:formProt w:val="0"/>
          <w:docGrid w:linePitch="600" w:charSpace="32768"/>
        </w:sectPr>
      </w:pPr>
      <w:bookmarkStart w:id="0" w:name="_GoBack"/>
      <w:bookmarkEnd w:id="0"/>
    </w:p>
    <w:tbl>
      <w:tblPr>
        <w:tblStyle w:val="TableNormal"/>
        <w:tblW w:w="5000" w:type="pct"/>
        <w:jc w:val="left"/>
        <w:tblInd w:w="0" w:type="dxa"/>
        <w:tblLayout w:type="fixed"/>
        <w:tblCellMar>
          <w:top w:w="0" w:type="dxa"/>
          <w:left w:w="28" w:type="dxa"/>
          <w:bottom w:w="0" w:type="dxa"/>
          <w:right w:w="28" w:type="dxa"/>
        </w:tblCellMar>
      </w:tblPr>
      <w:tblGrid>
        <w:gridCol w:w="2902"/>
        <w:gridCol w:w="2052"/>
        <w:gridCol w:w="4968"/>
      </w:tblGrid>
      <w:tr>
        <w:tblPrEx>
          <w:tblW w:w="5000" w:type="pct"/>
          <w:tblInd w:w="0" w:type="dxa"/>
          <w:tblLayout w:type="fixed"/>
        </w:tblPrEx>
        <w:trPr>
          <w:trHeight w:val="2263"/>
        </w:trPr>
        <w:tc>
          <w:tcPr>
            <w:tcW w:w="2902" w:type="dxa"/>
          </w:tcPr>
          <w:p>
            <w:pPr>
              <w:pageBreakBefore/>
              <w:widowControl/>
              <w:suppressLineNumbers/>
              <w:suppressAutoHyphens/>
              <w:kinsoku/>
              <w:overflowPunct/>
              <w:autoSpaceDE/>
              <w:bidi w:val="0"/>
              <w:spacing w:before="0" w:after="0" w:line="276" w:lineRule="auto"/>
              <w:ind w:left="0" w:right="0" w:firstLine="709"/>
              <w:jc w:val="both"/>
              <w:rPr>
                <w:rFonts w:ascii="Times New Roman" w:eastAsia="Times New Roman" w:hAnsi="Times New Roman" w:cs="Times New Roman"/>
                <w:b w:val="0"/>
                <w:bCs w:val="0"/>
                <w:color w:val="auto"/>
                <w:kern w:val="2"/>
                <w:sz w:val="28"/>
                <w:szCs w:val="28"/>
                <w:lang w:val="ru-RU" w:eastAsia="zh-CN" w:bidi="hi-IN"/>
              </w:rPr>
            </w:pPr>
          </w:p>
        </w:tc>
        <w:tc>
          <w:tcPr>
            <w:tcW w:w="2052" w:type="dxa"/>
            <w:tcMar>
              <w:left w:w="10" w:type="dxa"/>
              <w:right w:w="10" w:type="dxa"/>
            </w:tcMar>
          </w:tcPr>
          <w:p>
            <w:pPr>
              <w:widowControl w:val="0"/>
              <w:numPr>
                <w:ilvl w:val="0"/>
                <w:numId w:val="0"/>
              </w:numPr>
              <w:tabs>
                <w:tab w:val="left" w:pos="565"/>
                <w:tab w:val="clear" w:pos="709"/>
              </w:tabs>
              <w:suppressAutoHyphens/>
              <w:kinsoku/>
              <w:overflowPunct/>
              <w:autoSpaceDE/>
              <w:bidi w:val="0"/>
              <w:spacing w:before="0" w:after="0" w:line="276" w:lineRule="auto"/>
              <w:ind w:left="0" w:right="0" w:firstLine="0"/>
              <w:jc w:val="center"/>
              <w:textAlignment w:val="baseline"/>
              <w:rPr>
                <w:rFonts w:ascii="Times New Roman" w:eastAsia="Andale Sans UI" w:hAnsi="Times New Roman" w:cs="Times New Roman"/>
                <w:b w:val="0"/>
                <w:bCs w:val="0"/>
                <w:color w:val="000000"/>
                <w:kern w:val="2"/>
                <w:sz w:val="28"/>
                <w:szCs w:val="28"/>
                <w:shd w:val="clear" w:color="auto" w:fill="FFFFFF"/>
                <w:lang w:val="de-DE" w:eastAsia="ja-JP" w:bidi="fa-IR"/>
              </w:rPr>
            </w:pPr>
          </w:p>
        </w:tc>
        <w:tc>
          <w:tcPr>
            <w:tcW w:w="4968" w:type="dxa"/>
            <w:tcMar>
              <w:top w:w="55" w:type="dxa"/>
              <w:left w:w="55" w:type="dxa"/>
              <w:bottom w:w="55" w:type="dxa"/>
              <w:right w:w="55" w:type="dxa"/>
            </w:tcMar>
            <w:vAlign w:val="center"/>
          </w:tcPr>
          <w:p>
            <w:pPr>
              <w:widowControl/>
              <w:numPr>
                <w:ilvl w:val="0"/>
                <w:numId w:val="0"/>
              </w:numPr>
              <w:suppressAutoHyphens/>
              <w:kinsoku/>
              <w:overflowPunct/>
              <w:autoSpaceDE/>
              <w:bidi w:val="0"/>
              <w:spacing w:before="0" w:after="0" w:line="276" w:lineRule="auto"/>
              <w:ind w:left="0" w:right="0" w:firstLine="0"/>
              <w:jc w:val="left"/>
              <w:rPr>
                <w:rFonts w:ascii="Liberation Serif" w:eastAsia="NSimSun" w:hAnsi="Liberation Serif" w:cs="Lucida Sans"/>
                <w:color w:val="auto"/>
                <w:kern w:val="2"/>
                <w:sz w:val="24"/>
                <w:szCs w:val="24"/>
                <w:lang w:val="ru-RU" w:eastAsia="zh-CN" w:bidi="hi-IN"/>
              </w:rPr>
            </w:pPr>
            <w:r>
              <w:rPr>
                <w:rFonts w:ascii="Times New Roman" w:eastAsia="Calibri" w:hAnsi="Times New Roman" w:cs="Lucida Sans"/>
                <w:b w:val="0"/>
                <w:bCs w:val="0"/>
                <w:i w:val="0"/>
                <w:iCs w:val="0"/>
                <w:color w:val="000000"/>
                <w:kern w:val="2"/>
                <w:sz w:val="28"/>
                <w:szCs w:val="28"/>
                <w:lang w:val="ru-RU" w:eastAsia="en-US" w:bidi="ar-SA"/>
              </w:rPr>
              <w:t xml:space="preserve">УТВЕРЖДЕН </w:t>
            </w:r>
          </w:p>
          <w:p>
            <w:pPr>
              <w:widowControl/>
              <w:numPr>
                <w:ilvl w:val="0"/>
                <w:numId w:val="0"/>
              </w:numPr>
              <w:suppressAutoHyphens/>
              <w:kinsoku/>
              <w:overflowPunct/>
              <w:autoSpaceDE/>
              <w:bidi w:val="0"/>
              <w:spacing w:before="0" w:after="0" w:line="276" w:lineRule="auto"/>
              <w:ind w:left="0" w:right="0" w:firstLine="0"/>
              <w:jc w:val="left"/>
              <w:rPr>
                <w:rFonts w:ascii="Times New Roman" w:eastAsia="NSimSun" w:hAnsi="Times New Roman" w:cs="Lucida Sans"/>
                <w:b w:val="0"/>
                <w:bCs w:val="0"/>
                <w:color w:val="000000"/>
                <w:kern w:val="2"/>
                <w:sz w:val="28"/>
                <w:szCs w:val="28"/>
                <w:lang w:val="ru-RU" w:eastAsia="zh-CN" w:bidi="hi-IN"/>
              </w:rPr>
            </w:pPr>
            <w:r>
              <w:rPr>
                <w:rFonts w:ascii="Times New Roman" w:eastAsia="NSimSun" w:hAnsi="Times New Roman" w:cs="Lucida Sans"/>
                <w:b w:val="0"/>
                <w:bCs w:val="0"/>
                <w:color w:val="000000"/>
                <w:kern w:val="2"/>
                <w:sz w:val="28"/>
                <w:szCs w:val="28"/>
                <w:lang w:val="ru-RU" w:eastAsia="zh-CN" w:bidi="hi-IN"/>
              </w:rPr>
              <w:t xml:space="preserve">постановлением </w:t>
            </w:r>
            <w:r>
              <w:rPr>
                <w:rFonts w:ascii="Times New Roman" w:eastAsia="NSimSun" w:hAnsi="Times New Roman" w:cs="Lucida Sans"/>
                <w:b w:val="0"/>
                <w:bCs w:val="0"/>
                <w:color w:val="000000"/>
                <w:kern w:val="2"/>
                <w:sz w:val="28"/>
                <w:szCs w:val="28"/>
                <w:lang w:val="en-US" w:eastAsia="zh-CN" w:bidi="hi-IN"/>
              </w:rPr>
              <w:t>Администрации Рузского муниципального округа Московской области</w:t>
            </w:r>
          </w:p>
          <w:p>
            <w:pPr>
              <w:widowControl/>
              <w:numPr>
                <w:ilvl w:val="0"/>
                <w:numId w:val="0"/>
              </w:numPr>
              <w:suppressAutoHyphens/>
              <w:kinsoku/>
              <w:overflowPunct/>
              <w:autoSpaceDE/>
              <w:bidi w:val="0"/>
              <w:spacing w:before="0" w:after="0" w:line="276" w:lineRule="auto"/>
              <w:ind w:left="0" w:right="0" w:firstLine="0"/>
              <w:jc w:val="left"/>
              <w:rPr>
                <w:rFonts w:ascii="Times New Roman" w:eastAsia="NSimSun" w:hAnsi="Times New Roman" w:cs="Lucida Sans"/>
                <w:b w:val="0"/>
                <w:bCs w:val="0"/>
                <w:color w:val="FFFFFF"/>
                <w:kern w:val="2"/>
                <w:sz w:val="28"/>
                <w:szCs w:val="28"/>
                <w:lang w:val="ru-RU" w:eastAsia="zh-CN" w:bidi="hi-IN"/>
              </w:rPr>
            </w:pPr>
            <w:r>
              <w:rPr>
                <w:rFonts w:ascii="Times New Roman" w:eastAsia="NSimSun" w:hAnsi="Times New Roman" w:cs="Lucida Sans"/>
                <w:b w:val="0"/>
                <w:bCs w:val="0"/>
                <w:color w:val="FFFFFF"/>
                <w:kern w:val="2"/>
                <w:sz w:val="28"/>
                <w:szCs w:val="28"/>
                <w:lang w:val="ru-RU" w:eastAsia="zh-CN" w:bidi="hi-IN"/>
              </w:rPr>
              <w:t>$orderNum$</w:t>
            </w:r>
          </w:p>
        </w:tc>
      </w:tr>
    </w:tbl>
    <w:p>
      <w:pPr>
        <w:widowControl/>
        <w:suppressAutoHyphens/>
        <w:kinsoku/>
        <w:overflowPunct/>
        <w:autoSpaceDE/>
        <w:bidi w:val="0"/>
        <w:spacing w:before="0" w:after="0" w:line="276" w:lineRule="auto"/>
        <w:ind w:left="0" w:right="0" w:firstLine="709"/>
        <w:rPr>
          <w:rFonts w:ascii="Times New Roman" w:eastAsia="NSimSun" w:hAnsi="Times New Roman" w:cs="Lucida Sans"/>
          <w:b w:val="0"/>
          <w:bCs w:val="0"/>
          <w:color w:val="auto"/>
          <w:kern w:val="2"/>
          <w:sz w:val="28"/>
          <w:szCs w:val="28"/>
          <w:lang w:val="ru-RU" w:eastAsia="zh-CN" w:bidi="hi-IN"/>
        </w:rPr>
      </w:pPr>
    </w:p>
    <w:p>
      <w:pPr>
        <w:widowControl/>
        <w:suppressAutoHyphens/>
        <w:kinsoku/>
        <w:overflowPunct/>
        <w:autoSpaceDE/>
        <w:bidi w:val="0"/>
        <w:rPr>
          <w:rFonts w:ascii="Liberation Serif" w:eastAsia="NSimSun" w:hAnsi="Liberation Serif" w:cs="Lucida Sans"/>
          <w:color w:val="auto"/>
          <w:kern w:val="2"/>
          <w:sz w:val="24"/>
          <w:szCs w:val="24"/>
          <w:lang w:val="ru-RU" w:eastAsia="zh-CN" w:bidi="hi-IN"/>
        </w:rPr>
        <w:sectPr>
          <w:headerReference w:type="default" r:id="rId7"/>
          <w:headerReference w:type="first" r:id="rId8"/>
          <w:type w:val="nextPage"/>
          <w:pgSz w:w="11906" w:h="16838"/>
          <w:pgMar w:top="1739" w:right="850" w:bottom="1134" w:left="1134" w:header="1134" w:footer="0" w:gutter="0"/>
          <w:pgNumType w:fmt="decimal" w:start="1"/>
          <w:cols w:space="720"/>
          <w:formProt w:val="0"/>
          <w:titlePg/>
          <w:textDirection w:val="lrTb"/>
          <w:docGrid w:linePitch="312" w:charSpace="-6145"/>
        </w:sectPr>
      </w:pPr>
    </w:p>
    <w:p>
      <w:pPr>
        <w:pStyle w:val="Heading"/>
        <w:keepNext/>
        <w:spacing w:before="0" w:after="0" w:line="276" w:lineRule="auto"/>
        <w:ind w:left="0" w:right="0" w:firstLine="709"/>
        <w:jc w:val="center"/>
        <w:rPr>
          <w:rFonts w:ascii="Times New Roman" w:hAnsi="Times New Roman"/>
          <w:sz w:val="28"/>
          <w:szCs w:val="28"/>
        </w:rPr>
      </w:pPr>
      <w:r>
        <w:rPr>
          <w:rStyle w:val="2"/>
          <w:rFonts w:ascii="Times New Roman" w:hAnsi="Times New Roman"/>
          <w:b w:val="0"/>
          <w:bCs w:val="0"/>
          <w:i w:val="0"/>
          <w:iCs w:val="0"/>
          <w:sz w:val="28"/>
          <w:szCs w:val="28"/>
          <w:lang w:val="ru-RU" w:eastAsia="en-US" w:bidi="ar-SA"/>
        </w:rPr>
        <w:t xml:space="preserve">Административный регламент </w:t>
      </w:r>
      <w:r>
        <w:rPr>
          <w:rFonts w:ascii="Times New Roman" w:hAnsi="Times New Roman"/>
          <w:b w:val="0"/>
          <w:bCs w:val="0"/>
          <w:sz w:val="28"/>
          <w:szCs w:val="28"/>
        </w:rPr>
        <w:t>предоставления</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Heading"/>
        <w:spacing w:before="0" w:after="0" w:line="276" w:lineRule="auto"/>
        <w:ind w:left="0" w:right="0" w:firstLine="709"/>
        <w:jc w:val="center"/>
        <w:rPr>
          <w:rFonts w:ascii="Times New Roman" w:hAnsi="Times New Roman"/>
          <w:b w:val="0"/>
          <w:bCs w:val="0"/>
          <w:sz w:val="28"/>
          <w:szCs w:val="28"/>
        </w:rPr>
      </w:pPr>
      <w:r>
        <w:rPr>
          <w:rFonts w:ascii="Times New Roman" w:hAnsi="Times New Roman"/>
          <w:b w:val="0"/>
          <w:bCs w:val="0"/>
          <w:sz w:val="28"/>
          <w:szCs w:val="28"/>
        </w:rPr>
        <w:t>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w:t>
      </w:r>
    </w:p>
    <w:p>
      <w:pPr>
        <w:pStyle w:val="Heading1"/>
        <w:spacing w:before="0" w:after="0" w:line="276" w:lineRule="auto"/>
        <w:ind w:left="0" w:right="0" w:firstLine="709"/>
        <w:jc w:val="center"/>
        <w:rPr>
          <w:rFonts w:ascii="Times New Roman" w:hAnsi="Times New Roman"/>
          <w:b w:val="0"/>
          <w:bCs w:val="0"/>
          <w:sz w:val="28"/>
          <w:szCs w:val="28"/>
        </w:rPr>
      </w:pPr>
    </w:p>
    <w:p>
      <w:pPr>
        <w:pStyle w:val="Heading1"/>
        <w:keepNext/>
        <w:spacing w:before="0" w:after="0" w:line="276" w:lineRule="auto"/>
        <w:ind w:left="0" w:right="0" w:firstLine="709"/>
        <w:jc w:val="center"/>
        <w:rPr>
          <w:rFonts w:ascii="Times New Roman" w:hAnsi="Times New Roman"/>
          <w:b w:val="0"/>
          <w:bCs w:val="0"/>
          <w:sz w:val="28"/>
          <w:szCs w:val="28"/>
        </w:rPr>
      </w:pPr>
      <w:r>
        <w:rPr>
          <w:b w:val="0"/>
          <w:bCs w:val="0"/>
          <w:sz w:val="28"/>
          <w:szCs w:val="28"/>
          <w:lang w:val="en-US"/>
        </w:rPr>
        <w:t>I</w:t>
      </w:r>
      <w:r>
        <w:rPr>
          <w:b w:val="0"/>
          <w:bCs w:val="0"/>
          <w:sz w:val="28"/>
          <w:szCs w:val="28"/>
        </w:rPr>
        <w:t>. Общие положения</w:t>
      </w:r>
    </w:p>
    <w:p>
      <w:pPr>
        <w:pStyle w:val="BodyText"/>
        <w:spacing w:before="0" w:after="0" w:line="276" w:lineRule="auto"/>
        <w:ind w:left="0" w:right="0" w:firstLine="709"/>
        <w:jc w:val="center"/>
        <w:rPr>
          <w:rFonts w:ascii="Times New Roman" w:hAnsi="Times New Roman"/>
          <w:b w:val="0"/>
          <w:bCs w:val="0"/>
          <w:sz w:val="28"/>
          <w:szCs w:val="28"/>
        </w:rPr>
      </w:pPr>
    </w:p>
    <w:p>
      <w:pPr>
        <w:pStyle w:val="Heading2"/>
        <w:keepNext/>
        <w:spacing w:before="0" w:after="0" w:line="276" w:lineRule="auto"/>
        <w:ind w:left="0" w:right="0" w:firstLine="709"/>
        <w:jc w:val="center"/>
        <w:rPr>
          <w:rFonts w:ascii="Times New Roman" w:hAnsi="Times New Roman"/>
          <w:sz w:val="28"/>
          <w:szCs w:val="28"/>
        </w:rPr>
      </w:pPr>
      <w:bookmarkStart w:id="1" w:name="_Toc125717089"/>
      <w:bookmarkEnd w:id="1"/>
      <w:r>
        <w:rPr>
          <w:rFonts w:eastAsia="MS Gothic" w:cs="Tahoma"/>
          <w:b w:val="0"/>
          <w:bCs w:val="0"/>
          <w:sz w:val="28"/>
          <w:szCs w:val="28"/>
        </w:rPr>
        <w:t>1. Предмет регулирования административного регламента</w:t>
      </w:r>
    </w:p>
    <w:p>
      <w:pPr>
        <w:pStyle w:val="BodyText"/>
        <w:spacing w:before="0" w:after="0" w:line="276" w:lineRule="auto"/>
        <w:ind w:left="0" w:right="0" w:firstLine="709"/>
        <w:jc w:val="center"/>
        <w:rPr>
          <w:rFonts w:ascii="Times New Roman" w:hAnsi="Times New Roman"/>
          <w:b w:val="0"/>
          <w:bCs w:val="0"/>
          <w:sz w:val="28"/>
          <w:szCs w:val="28"/>
        </w:rPr>
      </w:pP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 xml:space="preserve">1.1. Настоящий </w:t>
      </w:r>
      <w:r>
        <w:rPr>
          <w:rStyle w:val="2"/>
          <w:rFonts w:ascii="Times New Roman" w:hAnsi="Times New Roman"/>
          <w:b w:val="0"/>
          <w:bCs w:val="0"/>
          <w:i w:val="0"/>
          <w:iCs w:val="0"/>
          <w:sz w:val="28"/>
          <w:szCs w:val="28"/>
          <w:lang w:val="ru-RU" w:eastAsia="en-US" w:bidi="ar-SA"/>
        </w:rPr>
        <w:t>административный регламент</w:t>
      </w:r>
      <w:r>
        <w:rPr>
          <w:rFonts w:ascii="Times New Roman" w:hAnsi="Times New Roman"/>
          <w:b w:val="0"/>
          <w:bCs w:val="0"/>
          <w:sz w:val="28"/>
          <w:szCs w:val="28"/>
        </w:rPr>
        <w:t xml:space="preserve"> </w:t>
      </w:r>
      <w:r>
        <w:rPr>
          <w:rFonts w:ascii="Times New Roman" w:hAnsi="Times New Roman"/>
          <w:b w:val="0"/>
          <w:bCs w:val="0"/>
          <w:sz w:val="28"/>
          <w:szCs w:val="28"/>
        </w:rPr>
        <w:t>предоставления муниципальной услуги «Согласование проектных решений по отделке фасадов (паспортов колористических решений фасадов) зданий, строений, сооружений, ограждений» (</w:t>
      </w:r>
      <w:r>
        <w:rPr>
          <w:rStyle w:val="2"/>
          <w:rFonts w:ascii="Times New Roman" w:hAnsi="Times New Roman"/>
          <w:b w:val="0"/>
          <w:bCs w:val="0"/>
          <w:i w:val="0"/>
          <w:iCs w:val="0"/>
          <w:sz w:val="28"/>
          <w:szCs w:val="28"/>
          <w:lang w:val="ru-RU" w:eastAsia="en-US" w:bidi="ar-SA"/>
        </w:rPr>
        <w:t xml:space="preserve">далее </w:t>
      </w:r>
      <w:r>
        <w:rPr>
          <w:rStyle w:val="2"/>
          <w:rFonts w:ascii="Times New Roman" w:hAnsi="Times New Roman"/>
          <w:b w:val="0"/>
          <w:bCs w:val="0"/>
          <w:i w:val="0"/>
          <w:iCs w:val="0"/>
          <w:sz w:val="28"/>
          <w:szCs w:val="28"/>
          <w:lang w:val="ru-RU" w:eastAsia="en-US" w:bidi="ar-SA"/>
        </w:rPr>
        <w:t>соответственно</w:t>
      </w:r>
      <w:r>
        <w:rPr>
          <w:rStyle w:val="2"/>
          <w:rFonts w:ascii="Times New Roman" w:hAnsi="Times New Roman"/>
          <w:b w:val="0"/>
          <w:bCs w:val="0"/>
          <w:i w:val="0"/>
          <w:iCs w:val="0"/>
          <w:sz w:val="28"/>
          <w:szCs w:val="28"/>
          <w:lang w:val="ru-RU" w:eastAsia="en-US" w:bidi="ar-SA"/>
        </w:rPr>
        <w:t> – </w:t>
      </w:r>
      <w:r>
        <w:rPr>
          <w:rStyle w:val="2"/>
          <w:rFonts w:ascii="Times New Roman" w:hAnsi="Times New Roman"/>
          <w:b w:val="0"/>
          <w:bCs w:val="0"/>
          <w:i w:val="0"/>
          <w:iCs w:val="0"/>
          <w:sz w:val="28"/>
          <w:szCs w:val="28"/>
          <w:lang w:val="ru-RU" w:eastAsia="en-US" w:bidi="ar-SA"/>
        </w:rPr>
        <w:t xml:space="preserve">Регламент, </w:t>
      </w:r>
      <w:r>
        <w:rPr>
          <w:rStyle w:val="2"/>
          <w:rFonts w:ascii="Times New Roman" w:hAnsi="Times New Roman"/>
          <w:b w:val="0"/>
          <w:bCs w:val="0"/>
          <w:i w:val="0"/>
          <w:iCs w:val="0"/>
          <w:sz w:val="28"/>
          <w:szCs w:val="28"/>
          <w:lang w:val="ru-RU" w:eastAsia="en-US" w:bidi="ar-SA"/>
        </w:rPr>
        <w:t>Услуга</w:t>
      </w:r>
      <w:r>
        <w:rPr>
          <w:rFonts w:ascii="Times New Roman" w:hAnsi="Times New Roman"/>
          <w:b w:val="0"/>
          <w:bCs w:val="0"/>
          <w:sz w:val="28"/>
          <w:szCs w:val="28"/>
        </w:rPr>
        <w:t xml:space="preserve">) </w:t>
      </w:r>
      <w:r>
        <w:rPr>
          <w:rFonts w:ascii="Times New Roman" w:hAnsi="Times New Roman"/>
          <w:b w:val="0"/>
          <w:bCs w:val="0"/>
          <w:sz w:val="28"/>
          <w:szCs w:val="28"/>
        </w:rPr>
        <w:t>регулирует отношения, возникающие в</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связи с</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 xml:space="preserve">предоставлением </w:t>
      </w:r>
      <w:r>
        <w:rPr>
          <w:rFonts w:ascii="Times New Roman" w:hAnsi="Times New Roman"/>
          <w:b w:val="0"/>
          <w:bCs w:val="0"/>
          <w:sz w:val="28"/>
          <w:szCs w:val="28"/>
        </w:rPr>
        <w:t>Услуги</w:t>
      </w:r>
      <w:r>
        <w:rPr>
          <w:rFonts w:ascii="Times New Roman" w:hAnsi="Times New Roman"/>
          <w:b w:val="0"/>
          <w:bCs w:val="0"/>
          <w:color w:val="C9211E"/>
          <w:sz w:val="28"/>
          <w:szCs w:val="28"/>
        </w:rPr>
        <w:t xml:space="preserve"> </w:t>
      </w:r>
      <w:r>
        <w:rPr>
          <w:rStyle w:val="2"/>
          <w:rFonts w:ascii="Times New Roman" w:hAnsi="Times New Roman"/>
          <w:b w:val="0"/>
          <w:bCs w:val="0"/>
          <w:i w:val="0"/>
          <w:iCs w:val="0"/>
          <w:color w:val="000000"/>
          <w:sz w:val="28"/>
          <w:szCs w:val="28"/>
          <w:lang w:val="en-US" w:eastAsia="en-US" w:bidi="ar-SA"/>
        </w:rPr>
        <w:t>Администрацией Рузского муниципального округа Московской области</w:t>
      </w:r>
      <w:r>
        <w:rPr>
          <w:rFonts w:ascii="Times New Roman" w:hAnsi="Times New Roman"/>
          <w:b w:val="0"/>
          <w:bCs w:val="0"/>
          <w:color w:val="C9211E"/>
          <w:sz w:val="28"/>
          <w:szCs w:val="28"/>
          <w:lang w:val="ru-RU"/>
        </w:rPr>
        <w:t xml:space="preserve"> </w:t>
      </w:r>
      <w:r>
        <w:rPr>
          <w:rFonts w:ascii="Times New Roman" w:hAnsi="Times New Roman"/>
          <w:b w:val="0"/>
          <w:bCs w:val="0"/>
          <w:sz w:val="28"/>
          <w:szCs w:val="28"/>
        </w:rPr>
        <w:t>(далее – </w:t>
      </w:r>
      <w:r>
        <w:rPr>
          <w:rStyle w:val="2"/>
          <w:rFonts w:ascii="Times New Roman" w:hAnsi="Times New Roman"/>
          <w:b w:val="0"/>
          <w:bCs w:val="0"/>
          <w:i w:val="0"/>
          <w:iCs w:val="0"/>
          <w:sz w:val="28"/>
          <w:szCs w:val="28"/>
          <w:lang w:val="ru-RU" w:eastAsia="en-US" w:bidi="ar-SA"/>
        </w:rPr>
        <w:t>Администрация</w:t>
      </w:r>
      <w:r>
        <w:rPr>
          <w:rFonts w:ascii="Times New Roman" w:hAnsi="Times New Roman"/>
          <w:b w:val="0"/>
          <w:bCs w:val="0"/>
          <w:sz w:val="28"/>
          <w:szCs w:val="28"/>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ru-RU"/>
        </w:rPr>
        <w:t>1.2. </w:t>
      </w:r>
      <w:r>
        <w:rPr>
          <w:rFonts w:ascii="Times New Roman" w:hAnsi="Times New Roman"/>
          <w:b w:val="0"/>
          <w:bCs w:val="0"/>
          <w:sz w:val="28"/>
          <w:szCs w:val="28"/>
        </w:rPr>
        <w:t>Перечень принятых сокращений:</w:t>
      </w: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1.2.1. </w:t>
      </w:r>
      <w:r>
        <w:rPr>
          <w:rFonts w:ascii="Times New Roman" w:hAnsi="Times New Roman"/>
          <w:b w:val="0"/>
          <w:bCs w:val="0"/>
          <w:sz w:val="28"/>
          <w:szCs w:val="28"/>
          <w:lang w:val="" w:eastAsia="" w:bidi=""/>
        </w:rPr>
        <w:t>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1.2.2. </w:t>
      </w:r>
      <w:r>
        <w:rPr>
          <w:rFonts w:ascii="Times New Roman" w:hAnsi="Times New Roman"/>
          <w:b w:val="0"/>
          <w:bCs w:val="0"/>
          <w:sz w:val="28"/>
          <w:szCs w:val="28"/>
          <w:lang w:val="" w:eastAsia="" w:bidi=""/>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1.2.3. </w:t>
      </w:r>
      <w:r>
        <w:rPr>
          <w:rFonts w:ascii="Times New Roman" w:hAnsi="Times New Roman"/>
          <w:b w:val="0"/>
          <w:bCs w:val="0"/>
          <w:sz w:val="28"/>
          <w:szCs w:val="28"/>
          <w:lang w:val="" w:eastAsia="" w:bidi=""/>
        </w:rPr>
        <w:t>Капитальный ремонт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1.2.4. </w:t>
      </w:r>
      <w:r>
        <w:rPr>
          <w:rFonts w:ascii="Times New Roman" w:hAnsi="Times New Roman"/>
          <w:b w:val="0"/>
          <w:bCs w:val="0"/>
          <w:sz w:val="28"/>
          <w:szCs w:val="28"/>
          <w:lang w:val="" w:eastAsia="" w:bidi=""/>
        </w:rPr>
        <w:t>Колористический паспорт – паспорт колористических решений фасадов зданий, строений, сооружений, ограждений ⁠-⁠ документ, содержащий информацию о колористическом решении внешних поверхностей зданий, строений, сооружений, ограждений, используемых отделочных материалах, выдаваемый при проведении реконструктивных работ и капитальном ремонте, требования к оформлению и содержанию которого устанавливаются Правилами благоустройства.</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1.2.5. </w:t>
      </w:r>
      <w:r>
        <w:rPr>
          <w:rFonts w:ascii="Times New Roman" w:hAnsi="Times New Roman"/>
          <w:b w:val="0"/>
          <w:bCs w:val="0"/>
          <w:sz w:val="28"/>
          <w:szCs w:val="28"/>
          <w:lang w:val="" w:eastAsia="" w:bidi=""/>
        </w:rPr>
        <w:t>МФЦ – многофункциональный центр предоставления государственных и муниципальных услуг в Московской области.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1.2.6. </w:t>
      </w:r>
      <w:r>
        <w:rPr>
          <w:rFonts w:ascii="Times New Roman" w:hAnsi="Times New Roman"/>
          <w:b w:val="0"/>
          <w:bCs w:val="0"/>
          <w:sz w:val="28"/>
          <w:szCs w:val="28"/>
          <w:lang w:val="" w:eastAsia="" w:bidi=""/>
        </w:rPr>
        <w:t>Модуль МФЦ ЕИС ОУ – модуль МФЦ Единой информационной системы оказания государственных и муниципальных услуг Московской области.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1.2.7. </w:t>
      </w:r>
      <w:r>
        <w:rPr>
          <w:rFonts w:ascii="Times New Roman" w:hAnsi="Times New Roman"/>
          <w:b w:val="0"/>
          <w:bCs w:val="0"/>
          <w:sz w:val="28"/>
          <w:szCs w:val="28"/>
          <w:lang w:val="" w:eastAsia="" w:bidi=""/>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требования к внешнему виду которых установлены Правилами благоустройства.</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1.2.8. </w:t>
      </w:r>
      <w:r>
        <w:rPr>
          <w:rFonts w:ascii="Times New Roman" w:hAnsi="Times New Roman"/>
          <w:b w:val="0"/>
          <w:bCs w:val="0"/>
          <w:sz w:val="28"/>
          <w:szCs w:val="28"/>
          <w:lang w:val="" w:eastAsia="" w:bidi=""/>
        </w:rPr>
        <w:t>Объект (объект капитального строительства) – здание, строение, сооружение (за исключением некапитальных строений, сооружений и неотделимых улучшений земельного участка), требования к внешнему виду которого установлены Правилами благоустройства.</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1.2.9. </w:t>
      </w:r>
      <w:r>
        <w:rPr>
          <w:rFonts w:ascii="Times New Roman" w:hAnsi="Times New Roman"/>
          <w:b w:val="0"/>
          <w:bCs w:val="0"/>
          <w:sz w:val="28"/>
          <w:szCs w:val="28"/>
          <w:lang w:val="" w:eastAsia="" w:bidi=""/>
        </w:rPr>
        <w:t>Ограждение – элемент благоустройства территории муниципального образования, требования к внешнему виду которого установлены Правилами благоустройства.</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1.2.10. </w:t>
      </w:r>
      <w:r>
        <w:rPr>
          <w:rFonts w:ascii="Times New Roman" w:hAnsi="Times New Roman"/>
          <w:b w:val="0"/>
          <w:bCs w:val="0"/>
          <w:sz w:val="28"/>
          <w:szCs w:val="28"/>
          <w:lang w:val="" w:eastAsia="" w:bidi=""/>
        </w:rPr>
        <w:t>Правила благоустройства – Правила благоустройства территории _____ (указать наименование муниципального образования Московской области), утвержденные решением Совета депутатов _____ (указать наименование муниципального образования Московской области) от _ № _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Московской области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 в том числе требования к внешнему виду которого установлены Правилами благоустройства.</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1.2.11. </w:t>
      </w:r>
      <w:r>
        <w:rPr>
          <w:rFonts w:ascii="Times New Roman" w:hAnsi="Times New Roman"/>
          <w:b w:val="0"/>
          <w:bCs w:val="0"/>
          <w:sz w:val="28"/>
          <w:szCs w:val="28"/>
          <w:lang w:val="" w:eastAsia="" w:bidi=""/>
        </w:rPr>
        <w:t>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1.2.12. </w:t>
      </w:r>
      <w:r>
        <w:rPr>
          <w:rFonts w:ascii="Times New Roman" w:hAnsi="Times New Roman"/>
          <w:b w:val="0"/>
          <w:bCs w:val="0"/>
          <w:sz w:val="28"/>
          <w:szCs w:val="28"/>
          <w:lang w:val="" w:eastAsia="" w:bidi=""/>
        </w:rPr>
        <w:t>Реконструктивные работы – работы по частичному изменению внешних поверхностей зданий, строений, сооружений (модернизация, утепление, облицовка, ремонт, обустройство фасадов, козырьков, тамбуров, витрин, оконных, дверных проемов, входных площадок, лестниц, пандусов, ограждений, перилл, замена кровельного материала и другие работы), если такие работы не предусматривают изменений параметров зданий, строений, сооружений, их частей (высоты, количества этажей, площади, объема), в том числе надстройки, перестройки, расширения, замены и (или) восстановления несущих строительных конструкций, замены и (или) восстановления систем инженерно⁠-⁠технического обеспечения и сетей инженерно⁠-⁠технического обеспечения, выполняемых в соответствии с требованиями Градостроительного кодекса Российской Федерации.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1.2.13. </w:t>
      </w:r>
      <w:r>
        <w:rPr>
          <w:rFonts w:ascii="Times New Roman" w:hAnsi="Times New Roman"/>
          <w:b w:val="0"/>
          <w:bCs w:val="0"/>
          <w:sz w:val="28"/>
          <w:szCs w:val="28"/>
          <w:lang w:val="" w:eastAsia="" w:bidi=""/>
        </w:rPr>
        <w:t>Типовой внешний вид (для ограждений) – графические изображения и текстовые описания ограждений, размещенные в сети Интернет в составе каталога рекомендуемых типовых решений внешнего вида ограждений, одобренного на заседании муниципальной общественной комиссии по формированию современной городской среды _____ (указать наименование муниципального образования Московской области).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1.2.14. </w:t>
      </w:r>
      <w:r>
        <w:rPr>
          <w:rFonts w:ascii="Times New Roman" w:hAnsi="Times New Roman"/>
          <w:b w:val="0"/>
          <w:bCs w:val="0"/>
          <w:sz w:val="28"/>
          <w:szCs w:val="28"/>
          <w:lang w:val="" w:eastAsia="" w:bidi=""/>
        </w:rPr>
        <w:t>Типовой внешний вид (некапитальных строений, сооружений) – графические изображения и текстовые описания, размещенные в сети Интернет: 1) нестационарных строений, сооружений, утвержденные муниципальным нормативным правовым актом; 2) некапитальных строений, сооружений на территории _____ (указать наименование муниципального образования Московской области), утвержденные муниципальным нормативным правовым актом; 3) некапитальных строений, сооружений на территории _____ (указать наименование муниципального образования Московской области), одобренные в качестве рекомендуемых типовых решений внешнего вида строений, сооружений на заседании муниципальной общественной комиссии по формированию современной городской среды _____ (указать наименование муниципального образования Московской области).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eastAsia="" w:bidi=""/>
        </w:rPr>
        <w:t>1.2.15. </w:t>
      </w:r>
      <w:r>
        <w:rPr>
          <w:rFonts w:ascii="Times New Roman" w:hAnsi="Times New Roman"/>
          <w:b w:val="0"/>
          <w:bCs w:val="0"/>
          <w:sz w:val="28"/>
          <w:szCs w:val="28"/>
          <w:lang w:val="" w:eastAsia="" w:bidi=""/>
        </w:rPr>
        <w:t>Личный кабинет – сервис РПГУ, ЕПГУ, позволяющий заявителю получать информацию о ходе обработки запросов, поданных посредством РПГУ, ЕПГУ.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1.</w:t>
      </w:r>
      <w:r>
        <w:rPr>
          <w:rFonts w:ascii="Times New Roman" w:hAnsi="Times New Roman"/>
          <w:b w:val="0"/>
          <w:bCs w:val="0"/>
          <w:sz w:val="28"/>
          <w:szCs w:val="28"/>
          <w:lang w:val="ru-RU"/>
        </w:rPr>
        <w:t>3</w:t>
      </w:r>
      <w:r>
        <w:rPr>
          <w:rFonts w:ascii="Times New Roman" w:hAnsi="Times New Roman"/>
          <w:b w:val="0"/>
          <w:bCs w:val="0"/>
          <w:sz w:val="28"/>
          <w:szCs w:val="28"/>
        </w:rPr>
        <w:t>. </w:t>
      </w:r>
      <w:r>
        <w:rPr>
          <w:rFonts w:ascii="Times New Roman" w:hAnsi="Times New Roman"/>
          <w:b w:val="0"/>
          <w:bCs w:val="0"/>
          <w:sz w:val="28"/>
          <w:szCs w:val="28"/>
          <w:lang w:val="en-US"/>
        </w:rPr>
        <w:t>Администрация</w:t>
      </w:r>
      <w:r>
        <w:rPr>
          <w:rStyle w:val="2"/>
          <w:rFonts w:ascii="Times New Roman" w:hAnsi="Times New Roman" w:cs="Tahoma"/>
          <w:b w:val="0"/>
          <w:bCs w:val="0"/>
          <w:sz w:val="28"/>
          <w:szCs w:val="28"/>
        </w:rPr>
        <w:t xml:space="preserve"> </w:t>
      </w:r>
      <w:r>
        <w:rPr>
          <w:rFonts w:ascii="Times New Roman" w:hAnsi="Times New Roman"/>
          <w:b w:val="0"/>
          <w:bCs w:val="0"/>
          <w:sz w:val="28"/>
          <w:szCs w:val="28"/>
        </w:rPr>
        <w:t>вне</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зависимости от</w:t>
      </w:r>
      <w:r>
        <w:rPr>
          <w:rFonts w:ascii="Times New Roman" w:hAnsi="Times New Roman"/>
          <w:b w:val="0"/>
          <w:bCs w:val="0"/>
          <w:sz w:val="28"/>
          <w:szCs w:val="28"/>
          <w:lang w:val="en-US" w:eastAsia="" w:bidi=""/>
        </w:rPr>
        <w:t> </w:t>
      </w:r>
      <w:r>
        <w:rPr>
          <w:rFonts w:ascii="Times New Roman" w:hAnsi="Times New Roman"/>
          <w:b w:val="0"/>
          <w:bCs w:val="0"/>
          <w:sz w:val="28"/>
          <w:szCs w:val="28"/>
        </w:rPr>
        <w:t>способа обращения заявителя за предоставлением Услуги, а</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также от</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способа предоставления заявителю результата предоставления Услуги направляет в</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Личный кабинет заявителя на ЕПГУ сведения о</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ходе выполнения запроса о</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предоставлении Услуги</w:t>
      </w:r>
      <w:r>
        <w:rPr>
          <w:rFonts w:ascii="Times New Roman" w:hAnsi="Times New Roman"/>
          <w:b w:val="0"/>
          <w:bCs w:val="0"/>
          <w:sz w:val="28"/>
          <w:szCs w:val="28"/>
          <w:lang w:val="en-US"/>
        </w:rPr>
        <w:t xml:space="preserve"> </w:t>
      </w:r>
      <w:r>
        <w:rPr>
          <w:rFonts w:ascii="Times New Roman" w:hAnsi="Times New Roman"/>
          <w:b w:val="0"/>
          <w:bCs w:val="0"/>
          <w:sz w:val="28"/>
          <w:szCs w:val="28"/>
        </w:rPr>
        <w:t xml:space="preserve">(далее – запрос) </w:t>
      </w:r>
      <w:r>
        <w:rPr>
          <w:rFonts w:ascii="Times New Roman" w:hAnsi="Times New Roman"/>
          <w:b w:val="0"/>
          <w:bCs w:val="0"/>
          <w:color w:val="000000"/>
          <w:sz w:val="28"/>
          <w:szCs w:val="28"/>
        </w:rPr>
        <w:t>и</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color w:val="000000"/>
          <w:sz w:val="28"/>
          <w:szCs w:val="28"/>
        </w:rPr>
        <w:t>результат предоставления Услуги.</w:t>
      </w: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1.</w:t>
      </w:r>
      <w:r>
        <w:rPr>
          <w:rFonts w:ascii="Times New Roman" w:hAnsi="Times New Roman"/>
          <w:b w:val="0"/>
          <w:bCs w:val="0"/>
          <w:sz w:val="28"/>
          <w:szCs w:val="28"/>
          <w:lang w:val="en-US"/>
        </w:rPr>
        <w:t>4. Перечень объектов капитального строительства, для которых требуется обращение за получением Услуги.</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Во всех случаях изменения внешнего вида при реконструктивных работах и капитальном ремонте:</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а) многоквартирных жилых домов, общежитий;</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б) объектов социальной инфраструктуры;</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в) объектов нежилого назначения общей площадью более 1 500 кв. м.</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В случаях изменения внешнего вида при реконструктивных работах и капитальном ремонте фасадов объекта,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 скульптурно⁠-⁠архитектурных композиций, а также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муниципальные услуги):</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а) индивидуальных жилых домов;</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б) блокированных жилых домов;</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в) объектов нежилого назначения общей площадью менее 1 500 кв. м.</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При нанесении на внешние поверхности объектов капитального строительства изображений:</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а) архитектурного декора (декоративных панно, мозаик, фасадных изразцов, фресок, иных подобных декоративных изображений);</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б) стрит⁠-⁠арта (муралов, трафаретов, рисунков, стикеров и иных подобных декоративных изображений).</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1.</w:t>
      </w:r>
      <w:r>
        <w:rPr>
          <w:rFonts w:ascii="Times New Roman" w:hAnsi="Times New Roman"/>
          <w:b w:val="0"/>
          <w:bCs w:val="0"/>
          <w:sz w:val="28"/>
          <w:szCs w:val="28"/>
          <w:lang w:val="en-US"/>
        </w:rPr>
        <w:t>5. Перечень некапитальных строений, сооружений, для которых требуется обращение за получением Услуги.</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Во всех случаях нового размещения (возведения, установки) и изменения внешнего вида нестационарных объектов для организации обслуживания зон отдыха населения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общественных туалетов нестационарного типа), размещаемых на землях или земельных участках, государственная собственность на которые не разграничена, на основании разрешения на размещение объектов, размещение которых осуществляется на основании разрешения.</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В случаях нового размещения (возведения, установки) и изменения внешнего вида объекта,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 скульптурно⁠-⁠архитектурных композиций, а также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муниципальные услуги):</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а) временных сооружений или временных конструкций, предназначенных для осуществления торговой деятельности (за исключением временных сооружений или временных конструкций, размещаемых в соответствии с утвержденными типовыми решениями);</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б) гаражей, являющихся некапитальными сооружениями, на землях или земельных участках, находящихся в государственной или муниципальной собственности, размещаемых на основании схемы размещения таких объектов, утвержденной органами местного самоуправления.</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При нанесении на внешние поверхности существующих некапитальных строений, сооружений изображений:</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а) архитектурного декора (декоративных панно, мозаик, фасадных изразцов, фресок, иных подобных декоративных изображений);</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а) стрит⁠-⁠арта (муралов, трафаретов, рисунков, стикеров и иных подобных декоративных изображений).</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1.</w:t>
      </w:r>
      <w:r>
        <w:rPr>
          <w:rFonts w:ascii="Times New Roman" w:hAnsi="Times New Roman"/>
          <w:b w:val="0"/>
          <w:bCs w:val="0"/>
          <w:sz w:val="28"/>
          <w:szCs w:val="28"/>
          <w:lang w:val="en-US"/>
        </w:rPr>
        <w:t>6. Перечень ограждений, для которых требуется обращение за получением Услуги.</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В случаях нового размещения (включая замену существующего) постоянного ограждения либо механического барьера (шлагбаума), расположенного вдоль приоритетных территорий архитектурно⁠-⁠художественного облика муниципального образования (территорий общего пользования, водных объектов общего пользования, территорий объектов культурного наследия, социальной инфраструктуры, религиозного использования, въездных групп, мемориальных сооружений и скульптурно⁠-⁠архитектурных композиций, а также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муниципальные услуги).</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При нанесении на внешние поверхности существующих ограждений изображений:</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а) архитектурного декора (декоративных панно, мозаик, фасадных изразцов, фресок, иных подобных декоративных изображений);</w:t>
      </w:r>
    </w:p>
    <w:p>
      <w:pPr>
        <w:pStyle w:val="BodyText"/>
        <w:tabs>
          <w:tab w:val="clear" w:pos="709"/>
        </w:tabs>
        <w:spacing w:before="0" w:after="0" w:line="276" w:lineRule="auto"/>
        <w:ind w:left="0" w:right="0" w:firstLine="567"/>
        <w:jc w:val="both"/>
        <w:rPr>
          <w:rFonts w:ascii="Times New Roman" w:hAnsi="Times New Roman"/>
          <w:b w:val="0"/>
          <w:bCs w:val="0"/>
          <w:sz w:val="28"/>
          <w:szCs w:val="28"/>
        </w:rPr>
      </w:pPr>
      <w:r>
        <w:rPr>
          <w:rFonts w:ascii="Times New Roman" w:hAnsi="Times New Roman"/>
          <w:b w:val="0"/>
          <w:bCs w:val="0"/>
          <w:sz w:val="28"/>
          <w:szCs w:val="28"/>
          <w:lang w:val="en-US"/>
        </w:rPr>
        <w:t xml:space="preserve">  </w:t>
      </w:r>
      <w:r>
        <w:rPr>
          <w:rFonts w:ascii="Times New Roman" w:hAnsi="Times New Roman"/>
          <w:b w:val="0"/>
          <w:bCs w:val="0"/>
          <w:sz w:val="28"/>
          <w:szCs w:val="28"/>
          <w:lang w:val="en-US"/>
        </w:rPr>
        <w:t>б) стрит⁠-⁠арта (муралов, трафаретов, рисунков, стикеров и иных подобных декоративных изображений).</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2" w:name="_Toc125717090"/>
      <w:bookmarkEnd w:id="2"/>
      <w:r>
        <w:rPr>
          <w:b w:val="0"/>
          <w:bCs w:val="0"/>
          <w:sz w:val="28"/>
          <w:szCs w:val="28"/>
        </w:rPr>
        <w:t>2. Круг заявителей</w:t>
      </w:r>
    </w:p>
    <w:p>
      <w:pPr>
        <w:pStyle w:val="BodyText"/>
        <w:spacing w:before="0" w:after="0" w:line="276" w:lineRule="auto"/>
        <w:ind w:left="0" w:right="0" w:firstLine="709"/>
        <w:jc w:val="center"/>
        <w:rPr>
          <w:rFonts w:ascii="Times New Roman" w:hAnsi="Times New Roman"/>
          <w:b w:val="0"/>
          <w:bCs w:val="0"/>
          <w:sz w:val="28"/>
          <w:szCs w:val="28"/>
        </w:rPr>
      </w:pP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lang w:val="" w:eastAsia="" w:bidi=""/>
        </w:rPr>
      </w:pPr>
      <w:r>
        <w:rPr>
          <w:rFonts w:ascii="Times New Roman" w:hAnsi="Times New Roman"/>
          <w:b w:val="0"/>
          <w:bCs w:val="0"/>
          <w:sz w:val="28"/>
          <w:szCs w:val="28"/>
          <w:lang w:val="" w:eastAsia="" w:bidi=""/>
        </w:rPr>
        <w:t xml:space="preserve">2.1. Услуга предоставляется физическим лицам – гражданам Российской Федерации, иностранным гражданам, юридическим лицам, индивидуальным предпринимателям </w:t>
      </w:r>
      <w:r>
        <w:rPr>
          <w:rFonts w:ascii="Times New Roman" w:hAnsi="Times New Roman"/>
          <w:b w:val="0"/>
          <w:bCs w:val="0"/>
          <w:sz w:val="28"/>
          <w:szCs w:val="28"/>
          <w:lang w:val="ru-RU" w:eastAsia="" w:bidi=""/>
        </w:rPr>
        <w:t>либо их</w:t>
      </w:r>
      <w:r>
        <w:rPr>
          <w:rStyle w:val="2"/>
          <w:rFonts w:ascii="Times New Roman" w:hAnsi="Times New Roman"/>
          <w:b w:val="0"/>
          <w:bCs w:val="0"/>
          <w:i w:val="0"/>
          <w:iCs w:val="0"/>
          <w:color w:val="000000"/>
          <w:sz w:val="28"/>
          <w:szCs w:val="28"/>
          <w:lang w:val="ru-RU" w:eastAsia="en-US" w:bidi="ar-SA"/>
        </w:rPr>
        <w:t> </w:t>
      </w:r>
      <w:r>
        <w:rPr>
          <w:rFonts w:ascii="Times New Roman" w:hAnsi="Times New Roman"/>
          <w:b w:val="0"/>
          <w:bCs w:val="0"/>
          <w:sz w:val="28"/>
          <w:szCs w:val="28"/>
          <w:lang w:val="ru-RU" w:eastAsia="" w:bidi=""/>
        </w:rPr>
        <w:t>уполномоченным представителям</w:t>
      </w:r>
      <w:r>
        <w:rPr>
          <w:rFonts w:ascii="Times New Roman" w:hAnsi="Times New Roman"/>
          <w:b w:val="0"/>
          <w:bCs w:val="0"/>
          <w:sz w:val="28"/>
          <w:szCs w:val="28"/>
          <w:lang w:val="" w:eastAsia="" w:bidi=""/>
        </w:rPr>
        <w:t xml:space="preserve">, обратившимся в </w:t>
      </w:r>
      <w:r>
        <w:rPr>
          <w:rStyle w:val="2"/>
          <w:rFonts w:ascii="Times New Roman" w:hAnsi="Times New Roman"/>
          <w:b w:val="0"/>
          <w:bCs w:val="0"/>
          <w:i w:val="0"/>
          <w:iCs w:val="0"/>
          <w:sz w:val="28"/>
          <w:szCs w:val="28"/>
          <w:lang w:val="ru-RU" w:eastAsia="en-US" w:bidi="ar-SA"/>
        </w:rPr>
        <w:t>Администрацию</w:t>
      </w:r>
      <w:r>
        <w:rPr>
          <w:rFonts w:ascii="Times New Roman" w:hAnsi="Times New Roman"/>
          <w:b w:val="0"/>
          <w:bCs w:val="0"/>
          <w:sz w:val="28"/>
          <w:szCs w:val="28"/>
          <w:lang w:val="" w:eastAsia="" w:bidi=""/>
        </w:rPr>
        <w:t xml:space="preserve"> с</w:t>
      </w:r>
      <w:r>
        <w:rPr>
          <w:rStyle w:val="2"/>
          <w:rFonts w:ascii="Times New Roman" w:hAnsi="Times New Roman"/>
          <w:b w:val="0"/>
          <w:bCs w:val="0"/>
          <w:i w:val="0"/>
          <w:iCs w:val="0"/>
          <w:color w:val="000000"/>
          <w:sz w:val="28"/>
          <w:szCs w:val="28"/>
          <w:lang w:val="" w:eastAsia="en-US" w:bidi="ar-SA"/>
        </w:rPr>
        <w:t> </w:t>
      </w:r>
      <w:r>
        <w:rPr>
          <w:rFonts w:ascii="Times New Roman" w:hAnsi="Times New Roman"/>
          <w:b w:val="0"/>
          <w:bCs w:val="0"/>
          <w:sz w:val="28"/>
          <w:szCs w:val="28"/>
          <w:lang w:val="" w:eastAsia="" w:bidi=""/>
        </w:rPr>
        <w:t>запросом (далее – заявитель).</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lang w:val="" w:eastAsia="" w:bidi=""/>
        </w:rPr>
      </w:pPr>
      <w:r>
        <w:rPr>
          <w:rFonts w:ascii="Times New Roman" w:hAnsi="Times New Roman"/>
          <w:b w:val="0"/>
          <w:bCs w:val="0"/>
          <w:sz w:val="28"/>
          <w:szCs w:val="28"/>
          <w:lang w:val="" w:eastAsia="" w:bidi=""/>
        </w:rPr>
        <w:t>2.2. Услуга предоставляется категории заявителя в</w:t>
      </w:r>
      <w:r>
        <w:rPr>
          <w:rStyle w:val="2"/>
          <w:rFonts w:ascii="Times New Roman" w:hAnsi="Times New Roman"/>
          <w:b w:val="0"/>
          <w:bCs w:val="0"/>
          <w:i w:val="0"/>
          <w:iCs w:val="0"/>
          <w:color w:val="000000"/>
          <w:sz w:val="28"/>
          <w:szCs w:val="28"/>
          <w:lang w:val="" w:eastAsia="en-US" w:bidi="ar-SA"/>
        </w:rPr>
        <w:t> </w:t>
      </w:r>
      <w:r>
        <w:rPr>
          <w:rFonts w:ascii="Times New Roman" w:hAnsi="Times New Roman"/>
          <w:b w:val="0"/>
          <w:bCs w:val="0"/>
          <w:sz w:val="28"/>
          <w:szCs w:val="28"/>
          <w:lang w:val="" w:eastAsia="" w:bidi=""/>
        </w:rPr>
        <w:t xml:space="preserve">соответствии с вариантом предоставления Услуги, соответствующим признакам заявителя, определенным в результате анкетирования, проводимого </w:t>
      </w:r>
      <w:r>
        <w:rPr>
          <w:rFonts w:ascii="Times New Roman" w:hAnsi="Times New Roman"/>
          <w:b w:val="0"/>
          <w:bCs w:val="0"/>
          <w:sz w:val="28"/>
          <w:szCs w:val="28"/>
          <w:lang w:val="en-US" w:eastAsia="" w:bidi=""/>
        </w:rPr>
        <w:t>Администрацией</w:t>
      </w:r>
      <w:r>
        <w:rPr>
          <w:rFonts w:ascii="Times New Roman" w:hAnsi="Times New Roman"/>
          <w:b w:val="0"/>
          <w:bCs w:val="0"/>
          <w:sz w:val="28"/>
          <w:szCs w:val="28"/>
          <w:lang w:val="" w:eastAsia="" w:bidi=""/>
        </w:rPr>
        <w:t xml:space="preserve"> (далее соответственно – вариант, профилирование), а</w:t>
      </w:r>
      <w:r>
        <w:rPr>
          <w:rStyle w:val="2"/>
          <w:rFonts w:ascii="Times New Roman" w:hAnsi="Times New Roman"/>
          <w:b w:val="0"/>
          <w:bCs w:val="0"/>
          <w:i w:val="0"/>
          <w:iCs w:val="0"/>
          <w:color w:val="000000"/>
          <w:sz w:val="28"/>
          <w:szCs w:val="28"/>
          <w:lang w:val="" w:eastAsia="en-US" w:bidi="ar-SA"/>
        </w:rPr>
        <w:t> </w:t>
      </w:r>
      <w:r>
        <w:rPr>
          <w:rFonts w:ascii="Times New Roman" w:hAnsi="Times New Roman"/>
          <w:b w:val="0"/>
          <w:bCs w:val="0"/>
          <w:sz w:val="28"/>
          <w:szCs w:val="28"/>
          <w:lang w:val="" w:eastAsia="" w:bidi=""/>
        </w:rPr>
        <w:t>также результата, за предоставлением которого обратился заявитель.</w:t>
      </w:r>
    </w:p>
    <w:p>
      <w:pPr>
        <w:pStyle w:val="BodyText"/>
        <w:spacing w:before="0" w:after="0" w:line="276" w:lineRule="auto"/>
        <w:ind w:left="0" w:right="0" w:firstLine="709"/>
        <w:rPr>
          <w:rFonts w:ascii="Times New Roman" w:hAnsi="Times New Roman"/>
          <w:b w:val="0"/>
          <w:bCs w:val="0"/>
          <w:sz w:val="28"/>
          <w:szCs w:val="28"/>
          <w:lang w:val="" w:eastAsia="" w:bidi=""/>
        </w:rPr>
      </w:pPr>
    </w:p>
    <w:p>
      <w:pPr>
        <w:pStyle w:val="Heading1"/>
        <w:keepNext/>
        <w:spacing w:before="0" w:after="0" w:line="276" w:lineRule="auto"/>
        <w:ind w:left="0" w:right="0" w:firstLine="709"/>
        <w:jc w:val="center"/>
        <w:rPr>
          <w:rFonts w:ascii="Times New Roman" w:hAnsi="Times New Roman"/>
          <w:b w:val="0"/>
          <w:bCs w:val="0"/>
          <w:sz w:val="28"/>
          <w:szCs w:val="28"/>
        </w:rPr>
      </w:pPr>
      <w:bookmarkStart w:id="3" w:name="_Toc125717091"/>
      <w:bookmarkEnd w:id="3"/>
      <w:r>
        <w:rPr>
          <w:b w:val="0"/>
          <w:bCs w:val="0"/>
          <w:sz w:val="28"/>
          <w:szCs w:val="28"/>
          <w:lang w:val="en-US"/>
        </w:rPr>
        <w:t>II</w:t>
      </w:r>
      <w:r>
        <w:rPr>
          <w:b w:val="0"/>
          <w:bCs w:val="0"/>
          <w:sz w:val="28"/>
          <w:szCs w:val="28"/>
        </w:rPr>
        <w:t>. Стандарт предоставления Услуги</w:t>
      </w:r>
    </w:p>
    <w:p>
      <w:pPr>
        <w:pStyle w:val="BodyText"/>
        <w:spacing w:before="0" w:after="0" w:line="276" w:lineRule="auto"/>
        <w:ind w:left="0" w:right="0" w:firstLine="709"/>
        <w:jc w:val="center"/>
        <w:rPr>
          <w:rFonts w:ascii="Times New Roman" w:hAnsi="Times New Roman"/>
          <w:b w:val="0"/>
          <w:bCs w:val="0"/>
          <w:sz w:val="28"/>
          <w:szCs w:val="28"/>
        </w:rPr>
      </w:pPr>
    </w:p>
    <w:p>
      <w:pPr>
        <w:pStyle w:val="Heading2"/>
        <w:keepNext/>
        <w:spacing w:before="0" w:after="0" w:line="276" w:lineRule="auto"/>
        <w:ind w:left="0" w:right="0" w:firstLine="709"/>
        <w:jc w:val="center"/>
        <w:rPr>
          <w:rFonts w:ascii="Times New Roman" w:hAnsi="Times New Roman"/>
          <w:b w:val="0"/>
          <w:bCs w:val="0"/>
          <w:sz w:val="28"/>
          <w:szCs w:val="28"/>
        </w:rPr>
      </w:pPr>
      <w:bookmarkStart w:id="4" w:name="_Toc125717092"/>
      <w:bookmarkEnd w:id="4"/>
      <w:r>
        <w:rPr>
          <w:b w:val="0"/>
          <w:bCs w:val="0"/>
          <w:sz w:val="28"/>
          <w:szCs w:val="28"/>
        </w:rPr>
        <w:t>3. Наименование Услуги</w:t>
      </w:r>
    </w:p>
    <w:p>
      <w:pPr>
        <w:pStyle w:val="BodyText"/>
        <w:spacing w:before="0" w:after="0" w:line="276" w:lineRule="auto"/>
        <w:ind w:left="0" w:right="0" w:firstLine="709"/>
        <w:jc w:val="center"/>
        <w:rPr>
          <w:rFonts w:ascii="Times New Roman" w:hAnsi="Times New Roman"/>
          <w:b w:val="0"/>
          <w:bCs w:val="0"/>
          <w:sz w:val="28"/>
          <w:szCs w:val="28"/>
        </w:r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3.1. Услуга «Согласование проектных решений по отделке фасадов (паспортов колористических решений фасадов) зданий, строений, сооружений, ограждений».</w:t>
      </w:r>
    </w:p>
    <w:p>
      <w:pPr>
        <w:pStyle w:val="BodyText"/>
        <w:spacing w:before="0" w:after="0" w:line="276" w:lineRule="auto"/>
        <w:ind w:left="0" w:right="0" w:firstLine="709"/>
        <w:rPr>
          <w:rFonts w:ascii="Times New Roman" w:hAnsi="Times New Roman"/>
          <w:b w:val="0"/>
          <w:bCs w:val="0"/>
          <w:sz w:val="28"/>
          <w:szCs w:val="28"/>
        </w:rPr>
      </w:pPr>
    </w:p>
    <w:p>
      <w:pPr>
        <w:pStyle w:val="Heading2"/>
        <w:keepNext/>
        <w:spacing w:before="0" w:after="0" w:line="276" w:lineRule="auto"/>
        <w:ind w:left="0" w:right="0" w:firstLine="709"/>
        <w:jc w:val="center"/>
        <w:rPr>
          <w:rFonts w:ascii="Times New Roman" w:eastAsia="MS Gothic" w:hAnsi="Times New Roman" w:cs="Tahoma"/>
          <w:b w:val="0"/>
          <w:bCs w:val="0"/>
          <w:sz w:val="28"/>
          <w:szCs w:val="28"/>
        </w:rPr>
      </w:pPr>
      <w:r>
        <w:rPr>
          <w:rFonts w:eastAsia="MS Gothic" w:cs="Tahoma"/>
          <w:b w:val="0"/>
          <w:bCs w:val="0"/>
          <w:sz w:val="28"/>
          <w:szCs w:val="28"/>
        </w:rPr>
        <w:t>4. Наименование органа местного самоуправления муниципального образования Московской области, предоставляющего Услугу</w:t>
      </w:r>
    </w:p>
    <w:p>
      <w:pPr>
        <w:pStyle w:val="BodyText"/>
        <w:spacing w:before="0" w:after="0" w:line="276" w:lineRule="auto"/>
        <w:ind w:left="0" w:right="0" w:firstLine="709"/>
        <w:jc w:val="center"/>
        <w:rPr>
          <w:rFonts w:ascii="Times New Roman" w:hAnsi="Times New Roman"/>
          <w:b w:val="0"/>
          <w:bCs w:val="0"/>
          <w:sz w:val="28"/>
          <w:szCs w:val="28"/>
        </w:rPr>
      </w:pP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i w:val="0"/>
          <w:iCs w:val="0"/>
          <w:sz w:val="28"/>
          <w:szCs w:val="28"/>
        </w:rPr>
        <w:t>4.1. Органом местного самоуправления муниципального образования Московской области, ответственным за</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i w:val="0"/>
          <w:iCs w:val="0"/>
          <w:sz w:val="28"/>
          <w:szCs w:val="28"/>
        </w:rPr>
        <w:t xml:space="preserve">предоставление </w:t>
      </w:r>
      <w:r>
        <w:rPr>
          <w:rFonts w:ascii="Times New Roman" w:hAnsi="Times New Roman"/>
          <w:b w:val="0"/>
          <w:bCs w:val="0"/>
          <w:i w:val="0"/>
          <w:iCs w:val="0"/>
          <w:sz w:val="28"/>
          <w:szCs w:val="28"/>
          <w:lang w:val="ru-RU"/>
        </w:rPr>
        <w:t>У</w:t>
      </w:r>
      <w:r>
        <w:rPr>
          <w:rFonts w:ascii="Times New Roman" w:hAnsi="Times New Roman"/>
          <w:b w:val="0"/>
          <w:bCs w:val="0"/>
          <w:i w:val="0"/>
          <w:iCs w:val="0"/>
          <w:sz w:val="28"/>
          <w:szCs w:val="28"/>
        </w:rPr>
        <w:t xml:space="preserve">слуги, является </w:t>
      </w:r>
      <w:r>
        <w:rPr>
          <w:rFonts w:ascii="Times New Roman" w:hAnsi="Times New Roman"/>
          <w:b w:val="0"/>
          <w:bCs w:val="0"/>
          <w:i w:val="0"/>
          <w:iCs w:val="0"/>
          <w:sz w:val="28"/>
          <w:szCs w:val="28"/>
          <w:lang w:val="ru-RU"/>
        </w:rPr>
        <w:t>Администрация</w:t>
      </w:r>
      <w:r>
        <w:rPr>
          <w:rFonts w:ascii="Times New Roman" w:hAnsi="Times New Roman"/>
          <w:b w:val="0"/>
          <w:bCs w:val="0"/>
          <w:i w:val="0"/>
          <w:iCs w:val="0"/>
          <w:sz w:val="28"/>
          <w:szCs w:val="28"/>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 xml:space="preserve">4.2. Непосредственное предоставление Услуги осуществляет структурное </w:t>
      </w:r>
      <w:r>
        <w:rPr>
          <w:rFonts w:ascii="Times New Roman" w:hAnsi="Times New Roman"/>
          <w:b w:val="0"/>
          <w:bCs w:val="0"/>
          <w:sz w:val="28"/>
          <w:szCs w:val="28"/>
          <w:lang w:val="ru-RU"/>
        </w:rPr>
        <w:t>п</w:t>
      </w:r>
      <w:r>
        <w:rPr>
          <w:rFonts w:ascii="Times New Roman" w:hAnsi="Times New Roman"/>
          <w:b w:val="0"/>
          <w:bCs w:val="0"/>
          <w:sz w:val="28"/>
          <w:szCs w:val="28"/>
        </w:rPr>
        <w:t>одразделение</w:t>
      </w:r>
      <w:r>
        <w:rPr>
          <w:rFonts w:ascii="Times New Roman" w:hAnsi="Times New Roman"/>
          <w:b w:val="0"/>
          <w:bCs w:val="0"/>
          <w:sz w:val="28"/>
          <w:szCs w:val="28"/>
          <w:lang w:val="en-US"/>
        </w:rPr>
        <w:t xml:space="preserve"> </w:t>
      </w:r>
      <w:r>
        <w:rPr>
          <w:rStyle w:val="2"/>
          <w:rFonts w:ascii="Times New Roman" w:hAnsi="Times New Roman"/>
          <w:b w:val="0"/>
          <w:bCs w:val="0"/>
          <w:i w:val="0"/>
          <w:iCs w:val="0"/>
          <w:sz w:val="28"/>
          <w:szCs w:val="28"/>
          <w:lang w:val="ru-RU" w:eastAsia="en-US" w:bidi="ar-SA"/>
        </w:rPr>
        <w:t>Администрации</w:t>
      </w:r>
      <w:r>
        <w:rPr>
          <w:rStyle w:val="2"/>
          <w:rFonts w:ascii="Times New Roman" w:hAnsi="Times New Roman"/>
          <w:b w:val="0"/>
          <w:bCs w:val="0"/>
          <w:i w:val="0"/>
          <w:iCs w:val="0"/>
          <w:sz w:val="28"/>
          <w:szCs w:val="28"/>
          <w:lang w:val="en-US" w:eastAsia="en-US" w:bidi="ar-SA"/>
        </w:rPr>
        <w:t> </w:t>
      </w:r>
      <w:r>
        <w:rPr>
          <w:rFonts w:ascii="Times New Roman" w:hAnsi="Times New Roman"/>
          <w:b w:val="0"/>
          <w:bCs w:val="0"/>
          <w:sz w:val="28"/>
          <w:szCs w:val="28"/>
        </w:rPr>
        <w:t>– Управление благоустройства.</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5" w:name="_Toc125717094"/>
      <w:bookmarkEnd w:id="5"/>
      <w:r>
        <w:rPr>
          <w:b w:val="0"/>
          <w:bCs w:val="0"/>
          <w:sz w:val="28"/>
          <w:szCs w:val="28"/>
        </w:rPr>
        <w:t>5. Результат предоставления Услуги</w:t>
      </w:r>
    </w:p>
    <w:p>
      <w:pPr>
        <w:pStyle w:val="BodyText"/>
        <w:spacing w:before="0" w:after="0" w:line="276" w:lineRule="auto"/>
        <w:ind w:left="0" w:right="0" w:firstLine="709"/>
        <w:jc w:val="center"/>
        <w:rPr>
          <w:rFonts w:ascii="Times New Roman" w:hAnsi="Times New Roman"/>
          <w:b w:val="0"/>
          <w:bCs w:val="0"/>
          <w:sz w:val="28"/>
          <w:szCs w:val="28"/>
        </w:r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5.1. Результатом предоставления Услуги является:</w:t>
      </w: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 w:eastAsia="" w:bidi=""/>
        </w:rPr>
        <w:t>5.1.1. Решение о</w:t>
      </w:r>
      <w:r>
        <w:rPr>
          <w:rStyle w:val="2"/>
          <w:rFonts w:ascii="Times New Roman" w:hAnsi="Times New Roman"/>
          <w:b w:val="0"/>
          <w:bCs w:val="0"/>
          <w:i w:val="0"/>
          <w:iCs w:val="0"/>
          <w:color w:val="000000"/>
          <w:sz w:val="28"/>
          <w:szCs w:val="28"/>
          <w:lang w:val="" w:eastAsia="en-US" w:bidi="ar-SA"/>
        </w:rPr>
        <w:t> </w:t>
      </w:r>
      <w:r>
        <w:rPr>
          <w:rFonts w:ascii="Times New Roman" w:hAnsi="Times New Roman"/>
          <w:b w:val="0"/>
          <w:bCs w:val="0"/>
          <w:sz w:val="28"/>
          <w:szCs w:val="28"/>
          <w:lang w:val="" w:eastAsia="" w:bidi=""/>
        </w:rPr>
        <w:t>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 w:eastAsia="" w:bidi=""/>
        </w:rPr>
        <w:t>5.1.1.1. в случае, если целью обращения заявителя является согласование проектных решений по отделке фасадов (паспортов колористических решений фасадов) объектов капитального строительства решение о</w:t>
      </w:r>
      <w:r>
        <w:rPr>
          <w:rStyle w:val="2"/>
          <w:rFonts w:ascii="Times New Roman" w:hAnsi="Times New Roman"/>
          <w:b w:val="0"/>
          <w:bCs w:val="0"/>
          <w:i w:val="0"/>
          <w:iCs w:val="0"/>
          <w:color w:val="000000"/>
          <w:sz w:val="28"/>
          <w:szCs w:val="28"/>
          <w:shd w:val="clear" w:color="auto" w:fill="auto"/>
          <w:lang w:val="" w:eastAsia="en-US" w:bidi="ar-SA"/>
        </w:rPr>
        <w:t> </w:t>
      </w:r>
      <w:r>
        <w:rPr>
          <w:rFonts w:ascii="Times New Roman" w:hAnsi="Times New Roman"/>
          <w:b w:val="0"/>
          <w:bCs w:val="0"/>
          <w:sz w:val="28"/>
          <w:szCs w:val="28"/>
          <w:lang w:val="" w:eastAsia="" w:bidi=""/>
        </w:rPr>
        <w:t>предоставлении Услуги оформляется в виде</w:t>
      </w:r>
      <w:r>
        <w:rPr>
          <w:rFonts w:ascii="Times New Roman" w:hAnsi="Times New Roman"/>
          <w:b w:val="0"/>
          <w:bCs w:val="0"/>
          <w:sz w:val="28"/>
          <w:szCs w:val="28"/>
          <w:lang w:val="en-US" w:eastAsia="" w:bidi=""/>
        </w:rPr>
        <w:t>:</w:t>
      </w: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i w:val="0"/>
          <w:caps w:val="0"/>
          <w:smallCaps w:val="0"/>
          <w:color w:val="000000"/>
          <w:spacing w:val="0"/>
          <w:sz w:val="28"/>
          <w:szCs w:val="28"/>
          <w:lang w:val="ru-RU" w:eastAsia="" w:bidi=""/>
        </w:rPr>
        <w:t xml:space="preserve">документа </w:t>
      </w:r>
      <w:r>
        <w:rPr>
          <w:rFonts w:ascii="Times New Roman" w:hAnsi="Times New Roman"/>
          <w:b w:val="0"/>
          <w:bCs w:val="0"/>
          <w:i w:val="0"/>
          <w:caps w:val="0"/>
          <w:smallCaps w:val="0"/>
          <w:color w:val="000000"/>
          <w:spacing w:val="0"/>
          <w:sz w:val="28"/>
          <w:szCs w:val="28"/>
          <w:lang w:val="ru-RU" w:eastAsia="" w:bidi=""/>
        </w:rPr>
        <w:t>«Паспорт колористического решения фасадов объекта капитального строительства», который оформляется в соответствии с Приложением 1 к Регламенту.</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 w:eastAsia="" w:bidi=""/>
        </w:rPr>
        <w:t>5.1.1.2. в случае, если целью обращения заявителя является согласование проектных решений по отделке фасадов (паспортов колористических решений фасадов) некапитальных строений (сооружений) решение о</w:t>
      </w:r>
      <w:r>
        <w:rPr>
          <w:rStyle w:val="2"/>
          <w:rFonts w:ascii="Times New Roman" w:hAnsi="Times New Roman"/>
          <w:b w:val="0"/>
          <w:bCs w:val="0"/>
          <w:i w:val="0"/>
          <w:iCs w:val="0"/>
          <w:color w:val="000000"/>
          <w:sz w:val="28"/>
          <w:szCs w:val="28"/>
          <w:shd w:val="clear" w:color="auto" w:fill="auto"/>
          <w:lang w:val="" w:eastAsia="en-US" w:bidi="ar-SA"/>
        </w:rPr>
        <w:t> </w:t>
      </w:r>
      <w:r>
        <w:rPr>
          <w:rFonts w:ascii="Times New Roman" w:hAnsi="Times New Roman"/>
          <w:b w:val="0"/>
          <w:bCs w:val="0"/>
          <w:sz w:val="28"/>
          <w:szCs w:val="28"/>
          <w:lang w:val="" w:eastAsia="" w:bidi=""/>
        </w:rPr>
        <w:t>предоставлении Услуги оформляется в виде</w:t>
      </w:r>
      <w:r>
        <w:rPr>
          <w:rFonts w:ascii="Times New Roman" w:hAnsi="Times New Roman"/>
          <w:b w:val="0"/>
          <w:bCs w:val="0"/>
          <w:sz w:val="28"/>
          <w:szCs w:val="28"/>
          <w:lang w:val="en-US" w:eastAsia="" w:bidi=""/>
        </w:rPr>
        <w:t>:</w:t>
      </w: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i w:val="0"/>
          <w:caps w:val="0"/>
          <w:smallCaps w:val="0"/>
          <w:color w:val="000000"/>
          <w:spacing w:val="0"/>
          <w:sz w:val="28"/>
          <w:szCs w:val="28"/>
          <w:lang w:val="ru-RU" w:eastAsia="" w:bidi=""/>
        </w:rPr>
        <w:t xml:space="preserve">документа </w:t>
      </w:r>
      <w:r>
        <w:rPr>
          <w:rFonts w:ascii="Times New Roman" w:hAnsi="Times New Roman"/>
          <w:b w:val="0"/>
          <w:bCs w:val="0"/>
          <w:i w:val="0"/>
          <w:caps w:val="0"/>
          <w:smallCaps w:val="0"/>
          <w:color w:val="000000"/>
          <w:spacing w:val="0"/>
          <w:sz w:val="28"/>
          <w:szCs w:val="28"/>
          <w:lang w:val="ru-RU" w:eastAsia="" w:bidi=""/>
        </w:rPr>
        <w:t>«Паспорт колористического решения фасадов некапитального строения (сооружения)», который оформляется в соответствии с Приложением 2 к Регламенту.</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 w:eastAsia="" w:bidi=""/>
        </w:rPr>
        <w:t>5.1.1.3. в случае, если целью обращения заявителя является согласование проектных решений (паспортов колористических решений) по ограждениям решение о</w:t>
      </w:r>
      <w:r>
        <w:rPr>
          <w:rStyle w:val="2"/>
          <w:rFonts w:ascii="Times New Roman" w:hAnsi="Times New Roman"/>
          <w:b w:val="0"/>
          <w:bCs w:val="0"/>
          <w:i w:val="0"/>
          <w:iCs w:val="0"/>
          <w:color w:val="000000"/>
          <w:sz w:val="28"/>
          <w:szCs w:val="28"/>
          <w:shd w:val="clear" w:color="auto" w:fill="auto"/>
          <w:lang w:val="" w:eastAsia="en-US" w:bidi="ar-SA"/>
        </w:rPr>
        <w:t> </w:t>
      </w:r>
      <w:r>
        <w:rPr>
          <w:rFonts w:ascii="Times New Roman" w:hAnsi="Times New Roman"/>
          <w:b w:val="0"/>
          <w:bCs w:val="0"/>
          <w:sz w:val="28"/>
          <w:szCs w:val="28"/>
          <w:lang w:val="" w:eastAsia="" w:bidi=""/>
        </w:rPr>
        <w:t>предоставлении Услуги оформляется в виде</w:t>
      </w:r>
      <w:r>
        <w:rPr>
          <w:rFonts w:ascii="Times New Roman" w:hAnsi="Times New Roman"/>
          <w:b w:val="0"/>
          <w:bCs w:val="0"/>
          <w:sz w:val="28"/>
          <w:szCs w:val="28"/>
          <w:lang w:val="en-US" w:eastAsia="" w:bidi=""/>
        </w:rPr>
        <w:t>:</w:t>
      </w: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i w:val="0"/>
          <w:caps w:val="0"/>
          <w:smallCaps w:val="0"/>
          <w:color w:val="000000"/>
          <w:spacing w:val="0"/>
          <w:sz w:val="28"/>
          <w:szCs w:val="28"/>
          <w:lang w:val="ru-RU" w:eastAsia="" w:bidi=""/>
        </w:rPr>
        <w:t xml:space="preserve">документа </w:t>
      </w:r>
      <w:r>
        <w:rPr>
          <w:rFonts w:ascii="Times New Roman" w:hAnsi="Times New Roman"/>
          <w:b w:val="0"/>
          <w:bCs w:val="0"/>
          <w:i w:val="0"/>
          <w:caps w:val="0"/>
          <w:smallCaps w:val="0"/>
          <w:color w:val="000000"/>
          <w:spacing w:val="0"/>
          <w:sz w:val="28"/>
          <w:szCs w:val="28"/>
          <w:lang w:val="ru-RU" w:eastAsia="" w:bidi=""/>
        </w:rPr>
        <w:t>«Паспорт колористического решения ограждения», который оформляется в соответствии с Приложением 3 к Регламенту.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5.1.2. Решение об</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отказе в</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предоставлении Услуги в</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lang w:val="ru-RU"/>
        </w:rPr>
        <w:t>виде документа, который</w:t>
      </w:r>
      <w:r>
        <w:rPr>
          <w:rFonts w:ascii="Times New Roman" w:hAnsi="Times New Roman"/>
          <w:b w:val="0"/>
          <w:bCs w:val="0"/>
          <w:sz w:val="28"/>
          <w:szCs w:val="28"/>
        </w:rPr>
        <w:t xml:space="preserve"> оформляется в</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соответствии с</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Приложением </w:t>
      </w:r>
      <w:r>
        <w:rPr>
          <w:rFonts w:ascii="Times New Roman" w:hAnsi="Times New Roman"/>
          <w:b w:val="0"/>
          <w:bCs w:val="0"/>
          <w:sz w:val="28"/>
          <w:szCs w:val="28"/>
        </w:rPr>
        <w:t>4</w:t>
      </w:r>
      <w:r>
        <w:rPr>
          <w:rFonts w:ascii="Times New Roman" w:hAnsi="Times New Roman"/>
          <w:b w:val="0"/>
          <w:bCs w:val="0"/>
          <w:sz w:val="28"/>
          <w:szCs w:val="28"/>
        </w:rPr>
        <w:t xml:space="preserve"> к </w:t>
      </w:r>
      <w:r>
        <w:rPr>
          <w:rFonts w:ascii="Times New Roman" w:hAnsi="Times New Roman"/>
          <w:b w:val="0"/>
          <w:bCs w:val="0"/>
          <w:sz w:val="28"/>
          <w:szCs w:val="28"/>
        </w:rPr>
        <w:t>Регламенту</w:t>
      </w:r>
      <w:r>
        <w:rPr>
          <w:rFonts w:ascii="Times New Roman" w:hAnsi="Times New Roman"/>
          <w:b w:val="0"/>
          <w:bCs w:val="0"/>
          <w:sz w:val="28"/>
          <w:szCs w:val="28"/>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rPr>
      </w:pPr>
      <w:r>
        <w:rPr>
          <w:rFonts w:ascii="Times New Roman" w:hAnsi="Times New Roman"/>
          <w:b w:val="0"/>
          <w:bCs w:val="0"/>
          <w:sz w:val="28"/>
          <w:szCs w:val="28"/>
          <w:shd w:val="clear" w:color="auto" w:fill="auto"/>
        </w:rPr>
        <w:t>5.</w:t>
      </w:r>
      <w:r>
        <w:rPr>
          <w:rFonts w:ascii="Times New Roman" w:hAnsi="Times New Roman"/>
          <w:b w:val="0"/>
          <w:bCs w:val="0"/>
          <w:sz w:val="28"/>
          <w:szCs w:val="28"/>
          <w:shd w:val="clear" w:color="auto" w:fill="auto"/>
          <w:lang w:val="ru-RU"/>
        </w:rPr>
        <w:t>2</w:t>
      </w:r>
      <w:r>
        <w:rPr>
          <w:rFonts w:ascii="Times New Roman" w:hAnsi="Times New Roman"/>
          <w:b w:val="0"/>
          <w:bCs w:val="0"/>
          <w:sz w:val="28"/>
          <w:szCs w:val="28"/>
          <w:shd w:val="clear" w:color="auto" w:fill="auto"/>
        </w:rPr>
        <w:t>. Способы получения результата предоставления Услуги определяются для</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sz w:val="28"/>
          <w:szCs w:val="28"/>
          <w:shd w:val="clear" w:color="auto" w:fill="auto"/>
        </w:rPr>
        <w:t>каждого варианта предоставления Услуги и</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sz w:val="28"/>
          <w:szCs w:val="28"/>
          <w:shd w:val="clear" w:color="auto" w:fill="auto"/>
        </w:rPr>
        <w:t>приведены в</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sz w:val="28"/>
          <w:szCs w:val="28"/>
          <w:shd w:val="clear" w:color="auto" w:fill="auto"/>
        </w:rPr>
        <w:t>их</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sz w:val="28"/>
          <w:szCs w:val="28"/>
          <w:shd w:val="clear" w:color="auto" w:fill="auto"/>
        </w:rPr>
        <w:t>описании, которое содержится в</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strike w:val="0"/>
          <w:dstrike w:val="0"/>
          <w:sz w:val="28"/>
          <w:szCs w:val="28"/>
          <w:u w:val="none"/>
          <w:effect w:val="none"/>
          <w:shd w:val="clear" w:color="auto" w:fill="auto"/>
        </w:rPr>
        <w:t>разделе III</w:t>
      </w:r>
      <w:r>
        <w:rPr>
          <w:rFonts w:ascii="Times New Roman" w:hAnsi="Times New Roman"/>
          <w:b w:val="0"/>
          <w:bCs w:val="0"/>
          <w:sz w:val="28"/>
          <w:szCs w:val="28"/>
          <w:shd w:val="clear" w:color="auto" w:fill="auto"/>
        </w:rPr>
        <w:t xml:space="preserve"> </w:t>
      </w:r>
      <w:r>
        <w:rPr>
          <w:rFonts w:ascii="Times New Roman" w:hAnsi="Times New Roman"/>
          <w:b w:val="0"/>
          <w:bCs w:val="0"/>
          <w:i w:val="0"/>
          <w:iCs w:val="0"/>
          <w:color w:val="000000"/>
          <w:sz w:val="28"/>
          <w:szCs w:val="28"/>
          <w:shd w:val="clear" w:color="auto" w:fill="auto"/>
          <w:lang w:val="ru-RU" w:eastAsia="" w:bidi=""/>
        </w:rPr>
        <w:t>Регламента</w:t>
      </w:r>
      <w:r>
        <w:rPr>
          <w:rFonts w:ascii="Times New Roman" w:hAnsi="Times New Roman"/>
          <w:b w:val="0"/>
          <w:bCs w:val="0"/>
          <w:sz w:val="28"/>
          <w:szCs w:val="28"/>
          <w:shd w:val="clear" w:color="auto" w:fill="auto"/>
        </w:rPr>
        <w:t>:</w:t>
      </w:r>
    </w:p>
    <w:p>
      <w:pPr>
        <w:pStyle w:val="BodyText"/>
        <w:spacing w:before="0" w:after="0" w:line="276" w:lineRule="auto"/>
        <w:ind w:left="0" w:right="0" w:firstLine="709"/>
        <w:jc w:val="both"/>
        <w:rPr>
          <w:rFonts w:ascii="Times New Roman" w:hAnsi="Times New Roman"/>
          <w:b w:val="0"/>
          <w:bCs w:val="0"/>
          <w:sz w:val="28"/>
          <w:szCs w:val="28"/>
          <w:lang w:val="en-US"/>
        </w:rPr>
      </w:pPr>
      <w:r>
        <w:rPr>
          <w:rFonts w:ascii="Times New Roman" w:hAnsi="Times New Roman"/>
          <w:b w:val="0"/>
          <w:bCs w:val="0"/>
          <w:sz w:val="28"/>
          <w:szCs w:val="28"/>
          <w:shd w:val="clear" w:color="auto" w:fill="auto"/>
          <w:lang w:val="en-US"/>
        </w:rPr>
        <w:t>5.</w:t>
      </w:r>
      <w:r>
        <w:rPr>
          <w:rFonts w:ascii="Times New Roman" w:hAnsi="Times New Roman"/>
          <w:b w:val="0"/>
          <w:bCs w:val="0"/>
          <w:sz w:val="28"/>
          <w:szCs w:val="28"/>
          <w:shd w:val="clear" w:color="auto" w:fill="auto"/>
          <w:lang w:val="ru-RU"/>
        </w:rPr>
        <w:t>2</w:t>
      </w:r>
      <w:r>
        <w:rPr>
          <w:rFonts w:ascii="Times New Roman" w:hAnsi="Times New Roman"/>
          <w:b w:val="0"/>
          <w:bCs w:val="0"/>
          <w:sz w:val="28"/>
          <w:szCs w:val="28"/>
          <w:shd w:val="clear" w:color="auto" w:fill="auto"/>
          <w:lang w:val="en-US"/>
        </w:rPr>
        <w:t>.1</w:t>
      </w:r>
      <w:r>
        <w:rPr>
          <w:rFonts w:ascii="Times New Roman" w:hAnsi="Times New Roman"/>
          <w:b w:val="0"/>
          <w:bCs w:val="0"/>
          <w:sz w:val="28"/>
          <w:szCs w:val="28"/>
          <w:shd w:val="clear" w:color="auto" w:fill="auto"/>
          <w:lang w:val="en-US"/>
        </w:rPr>
        <w:t>. 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pPr>
        <w:pStyle w:val="BodyText"/>
        <w:spacing w:before="0" w:after="0" w:line="276" w:lineRule="auto"/>
        <w:ind w:left="0" w:right="0" w:firstLine="709"/>
        <w:jc w:val="both"/>
        <w:rPr>
          <w:rFonts w:ascii="Times New Roman" w:hAnsi="Times New Roman"/>
          <w:b w:val="0"/>
          <w:bCs w:val="0"/>
          <w:sz w:val="28"/>
          <w:szCs w:val="28"/>
          <w:lang w:val="en-US"/>
        </w:rPr>
      </w:pPr>
      <w:r>
        <w:rPr>
          <w:rFonts w:ascii="Times New Roman" w:hAnsi="Times New Roman"/>
          <w:b w:val="0"/>
          <w:bCs w:val="0"/>
          <w:sz w:val="28"/>
          <w:szCs w:val="28"/>
          <w:shd w:val="clear" w:color="auto" w:fill="auto"/>
          <w:lang w:val="en-US"/>
        </w:rPr>
        <w:t>5.</w:t>
      </w:r>
      <w:r>
        <w:rPr>
          <w:rFonts w:ascii="Times New Roman" w:hAnsi="Times New Roman"/>
          <w:b w:val="0"/>
          <w:bCs w:val="0"/>
          <w:sz w:val="28"/>
          <w:szCs w:val="28"/>
          <w:shd w:val="clear" w:color="auto" w:fill="auto"/>
          <w:lang w:val="ru-RU"/>
        </w:rPr>
        <w:t>2</w:t>
      </w:r>
      <w:r>
        <w:rPr>
          <w:rFonts w:ascii="Times New Roman" w:hAnsi="Times New Roman"/>
          <w:b w:val="0"/>
          <w:bCs w:val="0"/>
          <w:sz w:val="28"/>
          <w:szCs w:val="28"/>
          <w:shd w:val="clear" w:color="auto" w:fill="auto"/>
          <w:lang w:val="en-US"/>
        </w:rPr>
        <w:t>.2</w:t>
      </w:r>
      <w:r>
        <w:rPr>
          <w:rFonts w:ascii="Times New Roman" w:hAnsi="Times New Roman"/>
          <w:b w:val="0"/>
          <w:bCs w:val="0"/>
          <w:sz w:val="28"/>
          <w:szCs w:val="28"/>
          <w:shd w:val="clear" w:color="auto" w:fill="auto"/>
          <w:lang w:val="en-US"/>
        </w:rPr>
        <w:t>. лично в Администрации на бумажном носителе. В случае неистребования заявителем результата предоставления Услуги в Администрации на бумажном носителе результат предоставления Услуги направляется по электронной почте, почтовым отправлением по адресам, указанным в запросе.</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numPr>
          <w:ilvl w:val="0"/>
          <w:numId w:val="0"/>
        </w:numPr>
        <w:spacing w:before="0" w:after="0" w:line="276" w:lineRule="auto"/>
        <w:ind w:left="0" w:right="0" w:firstLine="0"/>
        <w:jc w:val="both"/>
        <w:rPr>
          <w:rFonts w:ascii="Times New Roman" w:hAnsi="Times New Roman"/>
          <w:b w:val="0"/>
          <w:bCs w:val="0"/>
          <w:strike/>
          <w:sz w:val="28"/>
          <w:szCs w:val="28"/>
          <w:shd w:val="clear" w:color="auto" w:fill="FF00FF"/>
        </w:rPr>
      </w:pPr>
    </w:p>
    <w:p>
      <w:pPr>
        <w:pStyle w:val="Heading2"/>
        <w:spacing w:before="0" w:after="0" w:line="276" w:lineRule="auto"/>
        <w:ind w:left="0" w:right="0" w:firstLine="709"/>
        <w:jc w:val="center"/>
        <w:rPr>
          <w:rFonts w:ascii="Times New Roman" w:hAnsi="Times New Roman"/>
          <w:b w:val="0"/>
          <w:bCs w:val="0"/>
          <w:sz w:val="28"/>
          <w:szCs w:val="28"/>
        </w:rPr>
      </w:pPr>
      <w:bookmarkStart w:id="6" w:name="_Toc125717095"/>
      <w:bookmarkEnd w:id="6"/>
      <w:r>
        <w:rPr>
          <w:b w:val="0"/>
          <w:bCs w:val="0"/>
          <w:sz w:val="28"/>
          <w:szCs w:val="28"/>
        </w:rPr>
        <w:t>6.</w:t>
      </w:r>
      <w:r>
        <w:rPr>
          <w:rStyle w:val="2"/>
          <w:b w:val="0"/>
          <w:bCs w:val="0"/>
          <w:i w:val="0"/>
          <w:iCs w:val="0"/>
          <w:color w:val="000000"/>
          <w:sz w:val="28"/>
          <w:szCs w:val="28"/>
          <w:lang w:eastAsia="en-US" w:bidi="ar-SA"/>
        </w:rPr>
        <w:t> </w:t>
      </w:r>
      <w:r>
        <w:rPr>
          <w:b w:val="0"/>
          <w:bCs w:val="0"/>
          <w:sz w:val="28"/>
          <w:szCs w:val="28"/>
        </w:rPr>
        <w:t>Срок предоставления Услуги</w:t>
      </w:r>
    </w:p>
    <w:p>
      <w:pPr>
        <w:pStyle w:val="BodyText"/>
        <w:spacing w:before="0" w:after="0" w:line="276" w:lineRule="auto"/>
        <w:ind w:left="0" w:right="0" w:firstLine="709"/>
        <w:jc w:val="center"/>
        <w:rPr>
          <w:rFonts w:ascii="Times New Roman" w:hAnsi="Times New Roman"/>
          <w:b w:val="0"/>
          <w:bCs w:val="0"/>
          <w:sz w:val="28"/>
          <w:szCs w:val="28"/>
        </w:r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6.1.</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 xml:space="preserve">Срок предоставления Услуги </w:t>
      </w:r>
      <w:r>
        <w:rPr>
          <w:rFonts w:ascii="Times New Roman" w:hAnsi="Times New Roman"/>
          <w:b w:val="0"/>
          <w:bCs w:val="0"/>
          <w:sz w:val="28"/>
          <w:szCs w:val="28"/>
        </w:rPr>
        <w:t>и</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м</w:t>
      </w:r>
      <w:r>
        <w:rPr>
          <w:rFonts w:ascii="Times New Roman" w:hAnsi="Times New Roman"/>
          <w:b w:val="0"/>
          <w:bCs w:val="0"/>
          <w:sz w:val="28"/>
          <w:szCs w:val="28"/>
        </w:rPr>
        <w:t xml:space="preserve">аксимальный срок </w:t>
      </w:r>
      <w:r>
        <w:rPr>
          <w:rFonts w:ascii="Times New Roman" w:hAnsi="Times New Roman"/>
          <w:b w:val="0"/>
          <w:bCs w:val="0"/>
          <w:sz w:val="28"/>
          <w:szCs w:val="28"/>
        </w:rPr>
        <w:t xml:space="preserve">предоставления Услуги </w:t>
      </w:r>
      <w:r>
        <w:rPr>
          <w:rFonts w:ascii="Times New Roman" w:hAnsi="Times New Roman"/>
          <w:b w:val="0"/>
          <w:bCs w:val="0"/>
          <w:sz w:val="28"/>
          <w:szCs w:val="28"/>
        </w:rPr>
        <w:t>определя</w:t>
      </w:r>
      <w:r>
        <w:rPr>
          <w:rFonts w:ascii="Times New Roman" w:hAnsi="Times New Roman"/>
          <w:b w:val="0"/>
          <w:bCs w:val="0"/>
          <w:sz w:val="28"/>
          <w:szCs w:val="28"/>
        </w:rPr>
        <w:t>ю</w:t>
      </w:r>
      <w:r>
        <w:rPr>
          <w:rFonts w:ascii="Times New Roman" w:hAnsi="Times New Roman"/>
          <w:b w:val="0"/>
          <w:bCs w:val="0"/>
          <w:sz w:val="28"/>
          <w:szCs w:val="28"/>
        </w:rPr>
        <w:t>тся для</w:t>
      </w:r>
      <w:r>
        <w:rPr>
          <w:rFonts w:ascii="Times New Roman" w:hAnsi="Times New Roman"/>
          <w:b w:val="0"/>
          <w:bCs w:val="0"/>
          <w:sz w:val="28"/>
          <w:szCs w:val="28"/>
          <w:shd w:val="clear" w:color="auto" w:fill="auto"/>
        </w:rPr>
        <w:t> </w:t>
      </w:r>
      <w:r>
        <w:rPr>
          <w:rFonts w:ascii="Times New Roman" w:hAnsi="Times New Roman"/>
          <w:b w:val="0"/>
          <w:bCs w:val="0"/>
          <w:sz w:val="28"/>
          <w:szCs w:val="28"/>
        </w:rPr>
        <w:t>каждого варианта и прив</w:t>
      </w:r>
      <w:r>
        <w:rPr>
          <w:rFonts w:ascii="Times New Roman" w:hAnsi="Times New Roman"/>
          <w:b w:val="0"/>
          <w:bCs w:val="0"/>
          <w:sz w:val="28"/>
          <w:szCs w:val="28"/>
        </w:rPr>
        <w:t>одятся</w:t>
      </w:r>
      <w:r>
        <w:rPr>
          <w:rFonts w:ascii="Times New Roman" w:hAnsi="Times New Roman"/>
          <w:b w:val="0"/>
          <w:bCs w:val="0"/>
          <w:sz w:val="28"/>
          <w:szCs w:val="28"/>
        </w:rPr>
        <w:t xml:space="preserve"> в</w:t>
      </w:r>
      <w:r>
        <w:rPr>
          <w:rStyle w:val="2"/>
          <w:rFonts w:ascii="Times New Roman" w:hAnsi="Times New Roman"/>
          <w:b w:val="0"/>
          <w:bCs w:val="0"/>
          <w:i w:val="0"/>
          <w:iCs w:val="0"/>
          <w:color w:val="000000"/>
          <w:sz w:val="28"/>
          <w:szCs w:val="28"/>
          <w:lang w:eastAsia="en-US" w:bidi="ar-SA"/>
        </w:rPr>
        <w:t> </w:t>
      </w:r>
      <w:r>
        <w:rPr>
          <w:rFonts w:ascii="Times New Roman" w:hAnsi="Times New Roman"/>
          <w:b w:val="0"/>
          <w:bCs w:val="0"/>
          <w:sz w:val="28"/>
          <w:szCs w:val="28"/>
        </w:rPr>
        <w:t xml:space="preserve">их описании, которое содержится в </w:t>
      </w:r>
      <w:r>
        <w:rPr>
          <w:rFonts w:ascii="Times New Roman" w:hAnsi="Times New Roman"/>
          <w:b w:val="0"/>
          <w:bCs w:val="0"/>
          <w:strike w:val="0"/>
          <w:dstrike w:val="0"/>
          <w:sz w:val="28"/>
          <w:szCs w:val="28"/>
          <w:u w:val="none"/>
          <w:effect w:val="none"/>
        </w:rPr>
        <w:t>разделе III</w:t>
      </w:r>
      <w:r>
        <w:rPr>
          <w:rFonts w:ascii="Times New Roman" w:hAnsi="Times New Roman"/>
          <w:b w:val="0"/>
          <w:bCs w:val="0"/>
          <w:sz w:val="28"/>
          <w:szCs w:val="28"/>
        </w:rPr>
        <w:t xml:space="preserve"> </w:t>
      </w:r>
      <w:r>
        <w:rPr>
          <w:rFonts w:ascii="Times New Roman" w:hAnsi="Times New Roman"/>
          <w:b w:val="0"/>
          <w:bCs w:val="0"/>
          <w:i w:val="0"/>
          <w:iCs w:val="0"/>
          <w:color w:val="000000"/>
          <w:sz w:val="28"/>
          <w:szCs w:val="28"/>
          <w:lang w:val="ru-RU" w:eastAsia="" w:bidi=""/>
        </w:rPr>
        <w:t>Регламента</w:t>
      </w:r>
      <w:r>
        <w:rPr>
          <w:rFonts w:ascii="Times New Roman" w:hAnsi="Times New Roman"/>
          <w:b w:val="0"/>
          <w:bCs w:val="0"/>
          <w:sz w:val="28"/>
          <w:szCs w:val="28"/>
        </w:rPr>
        <w:t>.</w:t>
      </w:r>
    </w:p>
    <w:p>
      <w:pPr>
        <w:pStyle w:val="BodyText"/>
        <w:spacing w:before="0" w:after="0" w:line="276" w:lineRule="auto"/>
        <w:ind w:left="0" w:right="0" w:firstLine="709"/>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7" w:name="_Toc125717096"/>
      <w:bookmarkEnd w:id="7"/>
      <w:r>
        <w:rPr>
          <w:b w:val="0"/>
          <w:bCs w:val="0"/>
          <w:sz w:val="28"/>
          <w:szCs w:val="28"/>
        </w:rPr>
        <w:t>7. Правовые основания для</w:t>
      </w:r>
      <w:r>
        <w:rPr>
          <w:rStyle w:val="2"/>
          <w:b w:val="0"/>
          <w:bCs w:val="0"/>
          <w:i w:val="0"/>
          <w:iCs w:val="0"/>
          <w:color w:val="000000"/>
          <w:sz w:val="28"/>
          <w:szCs w:val="28"/>
          <w:lang w:eastAsia="en-US" w:bidi="ar-SA"/>
        </w:rPr>
        <w:t> </w:t>
      </w:r>
      <w:r>
        <w:rPr>
          <w:b w:val="0"/>
          <w:bCs w:val="0"/>
          <w:sz w:val="28"/>
          <w:szCs w:val="28"/>
        </w:rPr>
        <w:t>предоставления Услуги</w:t>
      </w:r>
    </w:p>
    <w:p>
      <w:pPr>
        <w:pStyle w:val="BodyText"/>
        <w:spacing w:before="0" w:after="0" w:line="276" w:lineRule="auto"/>
        <w:ind w:left="0" w:right="0" w:firstLine="709"/>
        <w:jc w:val="center"/>
        <w:rPr>
          <w:rFonts w:ascii="Times New Roman" w:hAnsi="Times New Roman"/>
          <w:b w:val="0"/>
          <w:bCs w:val="0"/>
          <w:sz w:val="28"/>
          <w:szCs w:val="28"/>
        </w:rPr>
      </w:pP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pPr>
      <w:r>
        <w:rPr>
          <w:rFonts w:ascii="Times New Roman" w:hAnsi="Times New Roman"/>
          <w:b w:val="0"/>
          <w:bCs w:val="0"/>
          <w:color w:val="000000"/>
          <w:sz w:val="28"/>
          <w:szCs w:val="28"/>
          <w:shd w:val="clear" w:color="auto" w:fill="auto"/>
          <w:lang w:eastAsia="ru-RU"/>
        </w:rPr>
        <w:t>7.1.</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color w:val="000000"/>
          <w:sz w:val="28"/>
          <w:szCs w:val="28"/>
          <w:shd w:val="clear" w:color="auto" w:fill="auto"/>
          <w:lang w:eastAsia="ru-RU"/>
        </w:rPr>
        <w:t xml:space="preserve">Перечень нормативных правовых актов Российской Федерации, нормативных правовых актов Московской области, </w:t>
      </w:r>
      <w:r>
        <w:rPr>
          <w:rFonts w:ascii="Times New Roman" w:hAnsi="Times New Roman"/>
          <w:b w:val="0"/>
          <w:bCs w:val="0"/>
          <w:color w:val="000000"/>
          <w:sz w:val="28"/>
          <w:szCs w:val="28"/>
          <w:shd w:val="clear" w:color="auto" w:fill="auto"/>
          <w:lang w:eastAsia="ru-RU"/>
        </w:rPr>
        <w:t>муниципальных правовых актов,</w:t>
      </w:r>
      <w:r>
        <w:rPr>
          <w:rFonts w:ascii="Times New Roman" w:hAnsi="Times New Roman"/>
          <w:b w:val="0"/>
          <w:bCs w:val="0"/>
          <w:color w:val="000000"/>
          <w:sz w:val="28"/>
          <w:szCs w:val="28"/>
          <w:shd w:val="clear" w:color="auto" w:fill="auto"/>
          <w:lang w:eastAsia="ru-RU"/>
        </w:rPr>
        <w:t xml:space="preserve"> регулирующих предоставление Услуги, информация о</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color w:val="000000"/>
          <w:sz w:val="28"/>
          <w:szCs w:val="28"/>
          <w:shd w:val="clear" w:color="auto" w:fill="auto"/>
          <w:lang w:eastAsia="ru-RU"/>
        </w:rPr>
        <w:t>порядке досудебного (внесудебного) обжалования решений и</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color w:val="000000"/>
          <w:sz w:val="28"/>
          <w:szCs w:val="28"/>
          <w:shd w:val="clear" w:color="auto" w:fill="auto"/>
          <w:lang w:eastAsia="ru-RU"/>
        </w:rPr>
        <w:t xml:space="preserve">действий (бездействия) </w:t>
      </w:r>
      <w:r>
        <w:rPr>
          <w:rStyle w:val="2"/>
          <w:rFonts w:ascii="Times New Roman" w:hAnsi="Times New Roman"/>
          <w:b w:val="0"/>
          <w:bCs w:val="0"/>
          <w:color w:val="000000"/>
          <w:sz w:val="28"/>
          <w:szCs w:val="28"/>
          <w:shd w:val="clear" w:color="auto" w:fill="auto"/>
          <w:lang w:eastAsia="ru-RU"/>
        </w:rPr>
        <w:t>Администрации</w:t>
      </w:r>
      <w:r>
        <w:rPr>
          <w:rFonts w:ascii="Times New Roman" w:hAnsi="Times New Roman"/>
          <w:b w:val="0"/>
          <w:bCs w:val="0"/>
          <w:color w:val="000000"/>
          <w:sz w:val="28"/>
          <w:szCs w:val="28"/>
          <w:shd w:val="clear" w:color="auto" w:fill="auto"/>
          <w:lang w:eastAsia="ru-RU"/>
        </w:rPr>
        <w:t>,</w:t>
      </w:r>
      <w:r>
        <w:rPr>
          <w:rFonts w:ascii="Times New Roman" w:hAnsi="Times New Roman"/>
          <w:b w:val="0"/>
          <w:bCs w:val="0"/>
          <w:color w:val="000000"/>
          <w:sz w:val="28"/>
          <w:szCs w:val="28"/>
          <w:shd w:val="clear" w:color="auto" w:fill="auto"/>
          <w:lang w:eastAsia="ru-RU"/>
        </w:rPr>
        <w:t xml:space="preserve"> МФЦ, а также их должностных лиц, работников  размещены на</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color w:val="000000"/>
          <w:sz w:val="28"/>
          <w:szCs w:val="28"/>
          <w:shd w:val="clear" w:color="auto" w:fill="auto"/>
          <w:lang w:eastAsia="ru-RU"/>
        </w:rPr>
        <w:t xml:space="preserve">официальном сайте </w:t>
      </w:r>
      <w:r>
        <w:rPr>
          <w:rStyle w:val="2"/>
          <w:rFonts w:ascii="Times New Roman" w:hAnsi="Times New Roman"/>
          <w:b w:val="0"/>
          <w:bCs w:val="0"/>
          <w:color w:val="000000"/>
          <w:sz w:val="28"/>
          <w:szCs w:val="28"/>
          <w:shd w:val="clear" w:color="auto" w:fill="auto"/>
          <w:lang w:eastAsia="ru-RU"/>
        </w:rPr>
        <w:t>Администрации</w:t>
      </w:r>
      <w:r>
        <w:rPr>
          <w:rFonts w:ascii="Times New Roman" w:hAnsi="Times New Roman"/>
          <w:b w:val="0"/>
          <w:bCs w:val="0"/>
          <w:color w:val="000000"/>
          <w:sz w:val="28"/>
          <w:szCs w:val="28"/>
          <w:shd w:val="clear" w:color="auto" w:fill="auto"/>
          <w:lang w:eastAsia="ru-RU"/>
        </w:rPr>
        <w:t xml:space="preserve"> https://ruzaregion.ru/, а</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color w:val="000000"/>
          <w:sz w:val="28"/>
          <w:szCs w:val="28"/>
          <w:shd w:val="clear" w:color="auto" w:fill="auto"/>
          <w:lang w:eastAsia="ru-RU"/>
        </w:rPr>
        <w:t>также на</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color w:val="000000"/>
          <w:sz w:val="28"/>
          <w:szCs w:val="28"/>
          <w:shd w:val="clear" w:color="auto" w:fill="auto"/>
          <w:lang w:eastAsia="ru-RU"/>
        </w:rPr>
        <w:t xml:space="preserve">РПГУ. Перечень нормативных правовых актов Российской Федерации, нормативных правовых актов Московской области, </w:t>
      </w:r>
      <w:r>
        <w:rPr>
          <w:rFonts w:ascii="Times New Roman" w:hAnsi="Times New Roman"/>
          <w:b w:val="0"/>
          <w:bCs w:val="0"/>
          <w:color w:val="000000"/>
          <w:sz w:val="28"/>
          <w:szCs w:val="28"/>
          <w:shd w:val="clear" w:color="auto" w:fill="auto"/>
          <w:lang w:eastAsia="ru-RU"/>
        </w:rPr>
        <w:t>муниципальных правовых актов</w:t>
      </w:r>
      <w:r>
        <w:rPr>
          <w:rFonts w:ascii="Times New Roman" w:hAnsi="Times New Roman"/>
          <w:b w:val="0"/>
          <w:bCs w:val="0"/>
          <w:color w:val="000000"/>
          <w:sz w:val="28"/>
          <w:szCs w:val="28"/>
          <w:shd w:val="clear" w:color="auto" w:fill="auto"/>
          <w:lang w:eastAsia="ru-RU"/>
        </w:rPr>
        <w:t xml:space="preserve"> дополнительно приведен в</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color w:val="000000"/>
          <w:sz w:val="28"/>
          <w:szCs w:val="28"/>
          <w:shd w:val="clear" w:color="auto" w:fill="auto"/>
          <w:lang w:eastAsia="ru-RU"/>
        </w:rPr>
        <w:t>Приложении 5 к</w:t>
      </w:r>
      <w:r>
        <w:rPr>
          <w:rStyle w:val="2"/>
          <w:rFonts w:ascii="Times New Roman" w:hAnsi="Times New Roman"/>
          <w:b w:val="0"/>
          <w:bCs w:val="0"/>
          <w:i w:val="0"/>
          <w:iCs w:val="0"/>
          <w:color w:val="000000"/>
          <w:sz w:val="28"/>
          <w:szCs w:val="28"/>
          <w:shd w:val="clear" w:color="auto" w:fill="auto"/>
          <w:lang w:eastAsia="en-US" w:bidi="ar-SA"/>
        </w:rPr>
        <w:t> </w:t>
      </w:r>
      <w:r>
        <w:rPr>
          <w:rFonts w:ascii="Times New Roman" w:hAnsi="Times New Roman"/>
          <w:b w:val="0"/>
          <w:bCs w:val="0"/>
          <w:color w:val="000000"/>
          <w:sz w:val="28"/>
          <w:szCs w:val="28"/>
          <w:shd w:val="clear" w:color="auto" w:fill="auto"/>
          <w:lang w:eastAsia="ru-RU"/>
        </w:rPr>
        <w:t>Регламенту.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Heading2"/>
        <w:spacing w:before="0" w:after="0" w:line="276" w:lineRule="auto"/>
        <w:ind w:left="0" w:right="0" w:firstLine="709"/>
        <w:jc w:val="center"/>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8" w:name="_Toc125717097"/>
      <w:bookmarkEnd w:id="8"/>
      <w:r>
        <w:rPr>
          <w:b w:val="0"/>
          <w:bCs w:val="0"/>
          <w:sz w:val="28"/>
          <w:szCs w:val="28"/>
        </w:rPr>
        <w:t>8.</w:t>
      </w:r>
      <w:r>
        <w:rPr>
          <w:rStyle w:val="2"/>
          <w:b w:val="0"/>
          <w:bCs w:val="0"/>
          <w:i w:val="0"/>
          <w:iCs w:val="0"/>
          <w:color w:val="000000"/>
          <w:sz w:val="28"/>
          <w:szCs w:val="28"/>
          <w:lang w:eastAsia="en-US" w:bidi="ar-SA"/>
        </w:rPr>
        <w:t> </w:t>
      </w:r>
      <w:r>
        <w:rPr>
          <w:b w:val="0"/>
          <w:bCs w:val="0"/>
          <w:sz w:val="28"/>
          <w:szCs w:val="28"/>
        </w:rPr>
        <w:t>Исчерпывающий перечень документов, необходимых для предоставления Услуги</w:t>
      </w:r>
    </w:p>
    <w:p>
      <w:pPr>
        <w:pStyle w:val="BodyText"/>
        <w:spacing w:before="0" w:after="0" w:line="276" w:lineRule="auto"/>
        <w:ind w:left="0" w:right="0" w:firstLine="709"/>
        <w:jc w:val="center"/>
        <w:rPr>
          <w:rFonts w:ascii="Times New Roman" w:hAnsi="Times New Roman"/>
          <w:b w:val="0"/>
          <w:bCs w:val="0"/>
          <w:sz w:val="28"/>
          <w:szCs w:val="28"/>
        </w:rPr>
      </w:pPr>
    </w:p>
    <w:p>
      <w:pPr>
        <w:pStyle w:val="BodyText"/>
        <w:spacing w:before="0" w:after="0" w:line="276" w:lineRule="auto"/>
        <w:ind w:left="0" w:right="0" w:firstLine="709"/>
        <w:jc w:val="both"/>
        <w:rPr>
          <w:rFonts w:ascii="Times New Roman" w:hAnsi="Times New Roman"/>
          <w:b w:val="0"/>
          <w:bCs w:val="0"/>
          <w:color w:val="000000"/>
          <w:sz w:val="28"/>
          <w:szCs w:val="28"/>
        </w:rPr>
      </w:pPr>
      <w:r>
        <w:rPr>
          <w:rFonts w:ascii="Times New Roman" w:hAnsi="Times New Roman"/>
          <w:b w:val="0"/>
          <w:bCs w:val="0"/>
          <w:color w:val="000000"/>
          <w:sz w:val="28"/>
          <w:szCs w:val="28"/>
          <w:shd w:val="clear" w:color="auto" w:fill="auto"/>
          <w:lang w:val="" w:eastAsia="" w:bidi=""/>
        </w:rPr>
        <w:t>8.</w:t>
      </w:r>
      <w:r>
        <w:rPr>
          <w:rFonts w:ascii="Times New Roman" w:hAnsi="Times New Roman"/>
          <w:b w:val="0"/>
          <w:bCs w:val="0"/>
          <w:color w:val="000000"/>
          <w:sz w:val="28"/>
          <w:szCs w:val="28"/>
          <w:shd w:val="clear" w:color="auto" w:fill="auto"/>
          <w:lang w:val="en-US" w:eastAsia="" w:bidi=""/>
        </w:rPr>
        <w:t>1</w:t>
      </w:r>
      <w:r>
        <w:rPr>
          <w:rFonts w:ascii="Times New Roman" w:hAnsi="Times New Roman"/>
          <w:b w:val="0"/>
          <w:bCs w:val="0"/>
          <w:color w:val="000000"/>
          <w:sz w:val="28"/>
          <w:szCs w:val="28"/>
          <w:shd w:val="clear" w:color="auto" w:fill="auto"/>
          <w:lang w:val="" w:eastAsia="" w:bidi=""/>
        </w:rPr>
        <w:t>. </w:t>
      </w:r>
      <w:r>
        <w:rPr>
          <w:rFonts w:ascii="Times New Roman" w:hAnsi="Times New Roman" w:cs="Times New Roman"/>
          <w:b w:val="0"/>
          <w:bCs w:val="0"/>
          <w:color w:val="000000"/>
          <w:sz w:val="28"/>
          <w:szCs w:val="28"/>
          <w:shd w:val="clear" w:color="auto" w:fill="auto"/>
          <w:lang w:val="" w:eastAsia="" w:bidi=""/>
        </w:rPr>
        <w:t>Исчерпывающий перечень документов, необходимых в соответствии с</w:t>
      </w:r>
      <w:r>
        <w:rPr>
          <w:rFonts w:ascii="Times New Roman" w:hAnsi="Times New Roman" w:cs="Times New Roman"/>
          <w:b w:val="0"/>
          <w:bCs w:val="0"/>
          <w:color w:val="000000"/>
          <w:sz w:val="28"/>
          <w:szCs w:val="28"/>
          <w:shd w:val="clear" w:color="auto" w:fill="auto"/>
          <w:lang w:val="ru-RU" w:eastAsia="" w:bidi=""/>
        </w:rPr>
        <w:t> </w:t>
      </w:r>
      <w:r>
        <w:rPr>
          <w:rFonts w:ascii="Times New Roman" w:hAnsi="Times New Roman" w:cs="Times New Roman"/>
          <w:b w:val="0"/>
          <w:bCs w:val="0"/>
          <w:color w:val="000000"/>
          <w:sz w:val="28"/>
          <w:szCs w:val="28"/>
          <w:shd w:val="clear" w:color="auto" w:fill="auto"/>
          <w:lang w:val="" w:eastAsia="" w:bidi=""/>
        </w:rPr>
        <w:t>законодательными и иными нормативными правовыми актами Российской</w:t>
      </w:r>
      <w:r>
        <w:rPr>
          <w:rFonts w:ascii="Times New Roman" w:hAnsi="Times New Roman" w:cs="Times New Roman"/>
          <w:b w:val="0"/>
          <w:bCs w:val="0"/>
          <w:color w:val="000000"/>
          <w:sz w:val="28"/>
          <w:szCs w:val="28"/>
          <w:shd w:val="clear" w:color="auto" w:fill="auto"/>
          <w:lang w:val="ru-RU" w:eastAsia="" w:bidi=""/>
        </w:rPr>
        <w:t> </w:t>
      </w:r>
      <w:r>
        <w:rPr>
          <w:rFonts w:ascii="Times New Roman" w:hAnsi="Times New Roman" w:cs="Times New Roman"/>
          <w:b w:val="0"/>
          <w:bCs w:val="0"/>
          <w:color w:val="000000"/>
          <w:sz w:val="28"/>
          <w:szCs w:val="28"/>
          <w:shd w:val="clear" w:color="auto" w:fill="auto"/>
          <w:lang w:val="" w:eastAsia="" w:bidi=""/>
        </w:rPr>
        <w:t>Федерации, нормативными правовыми актами Московской области для</w:t>
      </w:r>
      <w:r>
        <w:rPr>
          <w:rFonts w:ascii="Times New Roman" w:hAnsi="Times New Roman" w:cs="Times New Roman"/>
          <w:b w:val="0"/>
          <w:bCs w:val="0"/>
          <w:color w:val="000000"/>
          <w:sz w:val="28"/>
          <w:szCs w:val="28"/>
          <w:shd w:val="clear" w:color="auto" w:fill="auto"/>
          <w:lang w:val="ru-RU" w:eastAsia="" w:bidi=""/>
        </w:rPr>
        <w:t> </w:t>
      </w:r>
      <w:r>
        <w:rPr>
          <w:rFonts w:ascii="Times New Roman" w:hAnsi="Times New Roman" w:cs="Times New Roman"/>
          <w:b w:val="0"/>
          <w:bCs w:val="0"/>
          <w:color w:val="000000"/>
          <w:sz w:val="28"/>
          <w:szCs w:val="28"/>
          <w:shd w:val="clear" w:color="auto" w:fill="auto"/>
          <w:lang w:val="" w:eastAsia="" w:bidi=""/>
        </w:rPr>
        <w:t>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w:t>
      </w:r>
      <w:r>
        <w:rPr>
          <w:rFonts w:ascii="Times New Roman" w:hAnsi="Times New Roman" w:cs="Times New Roman"/>
          <w:b w:val="0"/>
          <w:bCs w:val="0"/>
          <w:color w:val="000000"/>
          <w:sz w:val="28"/>
          <w:szCs w:val="28"/>
          <w:shd w:val="clear" w:color="auto" w:fill="auto"/>
          <w:lang w:val="ru-RU" w:eastAsia="" w:bidi=""/>
        </w:rPr>
        <w:t> </w:t>
      </w:r>
      <w:r>
        <w:rPr>
          <w:rFonts w:ascii="Times New Roman" w:hAnsi="Times New Roman" w:cs="Times New Roman"/>
          <w:b w:val="0"/>
          <w:bCs w:val="0"/>
          <w:color w:val="000000"/>
          <w:sz w:val="28"/>
          <w:szCs w:val="28"/>
          <w:shd w:val="clear" w:color="auto" w:fill="auto"/>
          <w:lang w:val="" w:eastAsia="" w:bidi=""/>
        </w:rPr>
        <w:t>также способы подачи запроса и документов, необходимых для предоставления Услуги, и требования к их представлению определяются для каждого варианта и</w:t>
      </w:r>
      <w:r>
        <w:rPr>
          <w:rFonts w:ascii="Times New Roman" w:hAnsi="Times New Roman" w:cs="Times New Roman"/>
          <w:b w:val="0"/>
          <w:bCs w:val="0"/>
          <w:color w:val="000000"/>
          <w:sz w:val="28"/>
          <w:szCs w:val="28"/>
          <w:shd w:val="clear" w:color="auto" w:fill="auto"/>
          <w:lang w:val="ru-RU" w:eastAsia="" w:bidi=""/>
        </w:rPr>
        <w:t> </w:t>
      </w:r>
      <w:r>
        <w:rPr>
          <w:rFonts w:ascii="Times New Roman" w:hAnsi="Times New Roman" w:cs="Times New Roman"/>
          <w:b w:val="0"/>
          <w:bCs w:val="0"/>
          <w:color w:val="000000"/>
          <w:sz w:val="28"/>
          <w:szCs w:val="28"/>
          <w:shd w:val="clear" w:color="auto" w:fill="auto"/>
          <w:lang w:val="" w:eastAsia="" w:bidi=""/>
        </w:rPr>
        <w:t xml:space="preserve">приводятся в их описании, которое содержится в разделе III </w:t>
      </w:r>
      <w:r>
        <w:rPr>
          <w:rFonts w:ascii="Times New Roman" w:hAnsi="Times New Roman" w:cs="Times New Roman"/>
          <w:b w:val="0"/>
          <w:bCs w:val="0"/>
          <w:color w:val="000000"/>
          <w:sz w:val="28"/>
          <w:szCs w:val="28"/>
          <w:shd w:val="clear" w:color="auto" w:fill="auto"/>
          <w:lang w:val="ru-RU" w:eastAsia="" w:bidi=""/>
        </w:rPr>
        <w:t>Регламента</w:t>
      </w:r>
      <w:r>
        <w:rPr>
          <w:rFonts w:ascii="Times New Roman" w:hAnsi="Times New Roman" w:cs="Times New Roman"/>
          <w:b w:val="0"/>
          <w:bCs w:val="0"/>
          <w:color w:val="000000"/>
          <w:sz w:val="28"/>
          <w:szCs w:val="28"/>
          <w:shd w:val="clear" w:color="auto" w:fill="auto"/>
          <w:lang w:val="" w:eastAsia="" w:bidi=""/>
        </w:rPr>
        <w:t>.</w:t>
      </w:r>
    </w:p>
    <w:p>
      <w:pPr>
        <w:pStyle w:val="BodyText"/>
        <w:spacing w:before="0" w:after="0" w:line="276" w:lineRule="auto"/>
        <w:ind w:left="0" w:right="0" w:firstLine="709"/>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9" w:name="_Toc125717098"/>
      <w:bookmarkEnd w:id="9"/>
      <w:r>
        <w:rPr>
          <w:b w:val="0"/>
          <w:bCs w:val="0"/>
          <w:sz w:val="28"/>
          <w:szCs w:val="28"/>
        </w:rPr>
        <w:t>9. Исчерпывающий перечень оснований для отказа</w:t>
      </w:r>
    </w:p>
    <w:p>
      <w:pPr>
        <w:pStyle w:val="Heading2"/>
        <w:spacing w:before="0" w:after="0" w:line="276" w:lineRule="auto"/>
        <w:ind w:left="0" w:right="0" w:firstLine="709"/>
        <w:jc w:val="center"/>
        <w:rPr>
          <w:rFonts w:ascii="Times New Roman" w:hAnsi="Times New Roman"/>
          <w:b w:val="0"/>
          <w:bCs w:val="0"/>
          <w:sz w:val="28"/>
          <w:szCs w:val="28"/>
        </w:rPr>
      </w:pPr>
      <w:r>
        <w:rPr>
          <w:b w:val="0"/>
          <w:bCs w:val="0"/>
          <w:sz w:val="28"/>
          <w:szCs w:val="28"/>
        </w:rPr>
        <w:t>в приеме документов, необходимых для предоставления Услуги</w:t>
      </w:r>
    </w:p>
    <w:p>
      <w:pPr>
        <w:pStyle w:val="BodyText"/>
        <w:spacing w:before="0" w:after="0" w:line="276" w:lineRule="auto"/>
        <w:ind w:left="0" w:right="0" w:firstLine="709"/>
        <w:jc w:val="both"/>
        <w:rPr>
          <w:rFonts w:ascii="Times New Roman" w:hAnsi="Times New Roman"/>
          <w:b w:val="0"/>
          <w:bCs w:val="0"/>
          <w:sz w:val="28"/>
          <w:szCs w:val="28"/>
        </w:rPr>
      </w:pP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9.1</w:t>
      </w:r>
      <w:r>
        <w:rPr>
          <w:rFonts w:ascii="Times New Roman" w:hAnsi="Times New Roman"/>
          <w:b w:val="0"/>
          <w:bCs w:val="0"/>
          <w:sz w:val="28"/>
          <w:szCs w:val="28"/>
        </w:rPr>
        <w:t>.</w:t>
      </w:r>
      <w:r>
        <w:rPr>
          <w:rFonts w:ascii="Times New Roman" w:hAnsi="Times New Roman"/>
          <w:b w:val="0"/>
          <w:bCs w:val="0"/>
          <w:sz w:val="28"/>
          <w:szCs w:val="28"/>
          <w:lang w:val="ru-RU"/>
        </w:rPr>
        <w:t> </w:t>
      </w:r>
      <w:r>
        <w:rPr>
          <w:rStyle w:val="a2"/>
          <w:rFonts w:ascii="Times New Roman" w:hAnsi="Times New Roman"/>
          <w:b w:val="0"/>
          <w:bCs w:val="0"/>
          <w:color w:val="000000"/>
          <w:sz w:val="28"/>
          <w:szCs w:val="28"/>
          <w:lang w:val="ru-RU"/>
        </w:rPr>
        <w:t xml:space="preserve">Исчерпывающий перечень оснований для отказа в приеме документов, необходимых для предоставления Услуги, </w:t>
      </w:r>
      <w:r>
        <w:rPr>
          <w:rStyle w:val="a2"/>
          <w:rFonts w:ascii="Times New Roman" w:hAnsi="Times New Roman" w:cs="Times New Roman"/>
          <w:b w:val="0"/>
          <w:bCs w:val="0"/>
          <w:color w:val="000000"/>
          <w:sz w:val="28"/>
          <w:szCs w:val="28"/>
          <w:lang w:val="ru-RU"/>
        </w:rPr>
        <w:t xml:space="preserve">определяется для каждого варианта и приводится в их описании, которое содержится в разделе III </w:t>
      </w:r>
      <w:r>
        <w:rPr>
          <w:rStyle w:val="a2"/>
          <w:rFonts w:ascii="Times New Roman" w:hAnsi="Times New Roman" w:cs="Times New Roman"/>
          <w:b w:val="0"/>
          <w:bCs w:val="0"/>
          <w:color w:val="000000"/>
          <w:sz w:val="28"/>
          <w:szCs w:val="28"/>
          <w:lang w:val="ru-RU"/>
        </w:rPr>
        <w:t>Р</w:t>
      </w:r>
      <w:r>
        <w:rPr>
          <w:rStyle w:val="a2"/>
          <w:rFonts w:ascii="Times New Roman" w:hAnsi="Times New Roman" w:cs="Times New Roman"/>
          <w:b w:val="0"/>
          <w:bCs w:val="0"/>
          <w:i w:val="0"/>
          <w:iCs w:val="0"/>
          <w:color w:val="000000"/>
          <w:sz w:val="28"/>
          <w:szCs w:val="28"/>
          <w:lang w:val="ru-RU" w:eastAsia="" w:bidi=""/>
        </w:rPr>
        <w:t>егламента</w:t>
      </w:r>
      <w:r>
        <w:rPr>
          <w:rFonts w:ascii="Times New Roman" w:hAnsi="Times New Roman"/>
          <w:b w:val="0"/>
          <w:bCs w:val="0"/>
          <w:color w:val="000000"/>
          <w:sz w:val="28"/>
          <w:szCs w:val="28"/>
          <w:lang w:val="ru-RU"/>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9.2. Решение об отказе в приеме документов, необходимых</w:t>
      </w:r>
      <w:r>
        <w:rPr>
          <w:rFonts w:ascii="Times New Roman" w:hAnsi="Times New Roman"/>
          <w:b w:val="0"/>
          <w:bCs w:val="0"/>
          <w:sz w:val="28"/>
          <w:szCs w:val="28"/>
          <w:lang w:val="ru-RU"/>
        </w:rPr>
        <w:t xml:space="preserve"> </w:t>
      </w:r>
      <w:r>
        <w:rPr>
          <w:rFonts w:ascii="Times New Roman" w:hAnsi="Times New Roman"/>
          <w:b w:val="0"/>
          <w:bCs w:val="0"/>
          <w:sz w:val="28"/>
          <w:szCs w:val="28"/>
        </w:rPr>
        <w:t>для предоставления Услуги, оформляется в соответствии с Приложение</w:t>
      </w:r>
      <w:r>
        <w:rPr>
          <w:rFonts w:ascii="Times New Roman" w:hAnsi="Times New Roman"/>
          <w:b w:val="0"/>
          <w:bCs w:val="0"/>
          <w:sz w:val="28"/>
          <w:szCs w:val="28"/>
        </w:rPr>
        <w:t>м </w:t>
      </w:r>
      <w:r>
        <w:rPr>
          <w:rFonts w:ascii="Times New Roman" w:hAnsi="Times New Roman"/>
          <w:b w:val="0"/>
          <w:bCs w:val="0"/>
          <w:sz w:val="28"/>
          <w:szCs w:val="28"/>
        </w:rPr>
        <w:t>6</w:t>
      </w:r>
      <w:r>
        <w:rPr>
          <w:rFonts w:ascii="Times New Roman" w:hAnsi="Times New Roman"/>
          <w:b w:val="0"/>
          <w:bCs w:val="0"/>
          <w:sz w:val="28"/>
          <w:szCs w:val="28"/>
          <w:lang w:val="en-US"/>
        </w:rPr>
        <w:t xml:space="preserve"> </w:t>
      </w:r>
      <w:r>
        <w:rPr>
          <w:rFonts w:ascii="Times New Roman" w:hAnsi="Times New Roman"/>
          <w:b w:val="0"/>
          <w:bCs w:val="0"/>
          <w:sz w:val="28"/>
          <w:szCs w:val="28"/>
        </w:rPr>
        <w:t>к </w:t>
      </w:r>
      <w:r>
        <w:rPr>
          <w:rFonts w:ascii="Times New Roman" w:hAnsi="Times New Roman"/>
          <w:b w:val="0"/>
          <w:bCs w:val="0"/>
          <w:i w:val="0"/>
          <w:iCs w:val="0"/>
          <w:color w:val="000000"/>
          <w:sz w:val="28"/>
          <w:szCs w:val="28"/>
          <w:lang w:val="ru-RU" w:eastAsia="" w:bidi=""/>
        </w:rPr>
        <w:t>Регламенту</w:t>
      </w:r>
      <w:r>
        <w:rPr>
          <w:rFonts w:ascii="Times New Roman" w:hAnsi="Times New Roman"/>
          <w:b w:val="0"/>
          <w:bCs w:val="0"/>
          <w:sz w:val="28"/>
          <w:szCs w:val="28"/>
        </w:rPr>
        <w:t xml:space="preserve"> и предоставляется (направляется) заявителю в порядке, установленном в разделе </w:t>
      </w:r>
      <w:r>
        <w:rPr>
          <w:rFonts w:ascii="Times New Roman" w:hAnsi="Times New Roman"/>
          <w:b w:val="0"/>
          <w:bCs w:val="0"/>
          <w:sz w:val="28"/>
          <w:szCs w:val="28"/>
          <w:lang w:val="en-US"/>
        </w:rPr>
        <w:t>III </w:t>
      </w:r>
      <w:r>
        <w:rPr>
          <w:rFonts w:ascii="Times New Roman" w:hAnsi="Times New Roman"/>
          <w:b w:val="0"/>
          <w:bCs w:val="0"/>
          <w:i w:val="0"/>
          <w:iCs w:val="0"/>
          <w:color w:val="000000"/>
          <w:sz w:val="28"/>
          <w:szCs w:val="28"/>
          <w:lang w:val="ru-RU" w:eastAsia="" w:bidi=""/>
        </w:rPr>
        <w:t>Регламента</w:t>
      </w:r>
      <w:r>
        <w:rPr>
          <w:rFonts w:ascii="Times New Roman" w:hAnsi="Times New Roman"/>
          <w:b w:val="0"/>
          <w:bCs w:val="0"/>
          <w:sz w:val="28"/>
          <w:szCs w:val="28"/>
        </w:rPr>
        <w:t>.</w:t>
      </w: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pPr>
      <w:r>
        <w:rPr>
          <w:rFonts w:ascii="Times New Roman" w:hAnsi="Times New Roman"/>
          <w:b w:val="0"/>
          <w:bCs w:val="0"/>
          <w:sz w:val="28"/>
          <w:szCs w:val="28"/>
        </w:rPr>
        <w:t>9.3. Принятие решения об</w:t>
      </w:r>
      <w:r>
        <w:rPr>
          <w:rStyle w:val="a2"/>
          <w:rFonts w:ascii="Times New Roman" w:hAnsi="Times New Roman" w:cs="Times New Roman"/>
          <w:b w:val="0"/>
          <w:bCs w:val="0"/>
          <w:color w:val="000000"/>
          <w:sz w:val="28"/>
          <w:szCs w:val="28"/>
          <w:lang w:val="ru-RU"/>
        </w:rPr>
        <w:t> </w:t>
      </w:r>
      <w:r>
        <w:rPr>
          <w:rFonts w:ascii="Times New Roman" w:hAnsi="Times New Roman"/>
          <w:b w:val="0"/>
          <w:bCs w:val="0"/>
          <w:sz w:val="28"/>
          <w:szCs w:val="28"/>
        </w:rPr>
        <w:t>отказе в</w:t>
      </w:r>
      <w:r>
        <w:rPr>
          <w:rStyle w:val="a2"/>
          <w:rFonts w:ascii="Times New Roman" w:hAnsi="Times New Roman" w:cs="Times New Roman"/>
          <w:b w:val="0"/>
          <w:bCs w:val="0"/>
          <w:color w:val="000000"/>
          <w:sz w:val="28"/>
          <w:szCs w:val="28"/>
          <w:lang w:val="ru-RU"/>
        </w:rPr>
        <w:t> </w:t>
      </w:r>
      <w:r>
        <w:rPr>
          <w:rFonts w:ascii="Times New Roman" w:hAnsi="Times New Roman"/>
          <w:b w:val="0"/>
          <w:bCs w:val="0"/>
          <w:sz w:val="28"/>
          <w:szCs w:val="28"/>
        </w:rPr>
        <w:t>приеме документов, необходимых для предоставления Услуги, не препятствует повторному обращению заявителя в </w:t>
      </w:r>
      <w:r>
        <w:rPr>
          <w:rFonts w:ascii="Times New Roman" w:hAnsi="Times New Roman"/>
          <w:b w:val="0"/>
          <w:bCs w:val="0"/>
          <w:sz w:val="28"/>
          <w:szCs w:val="28"/>
          <w:lang w:val="en-US" w:eastAsia="" w:bidi=""/>
        </w:rPr>
        <w:t>Администрацию</w:t>
      </w:r>
      <w:r>
        <w:rPr>
          <w:rFonts w:ascii="Times New Roman" w:hAnsi="Times New Roman"/>
          <w:b w:val="0"/>
          <w:bCs w:val="0"/>
          <w:sz w:val="28"/>
          <w:szCs w:val="28"/>
        </w:rPr>
        <w:t xml:space="preserve"> </w:t>
      </w:r>
      <w:r>
        <w:rPr>
          <w:rFonts w:ascii="Times New Roman" w:hAnsi="Times New Roman"/>
          <w:b w:val="0"/>
          <w:bCs w:val="0"/>
          <w:sz w:val="28"/>
          <w:szCs w:val="28"/>
        </w:rPr>
        <w:t>за предоставлением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Heading2"/>
        <w:spacing w:before="0" w:after="0" w:line="276" w:lineRule="auto"/>
        <w:ind w:left="0" w:right="0" w:firstLine="709"/>
        <w:jc w:val="center"/>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10" w:name="_Toc125717099_Копия_1"/>
      <w:bookmarkEnd w:id="10"/>
      <w:r>
        <w:rPr>
          <w:b w:val="0"/>
          <w:bCs w:val="0"/>
          <w:sz w:val="28"/>
          <w:szCs w:val="28"/>
        </w:rPr>
        <w:t>10. Исчерпывающий перечень оснований для приостановления</w:t>
      </w:r>
    </w:p>
    <w:p>
      <w:pPr>
        <w:pStyle w:val="Heading2"/>
        <w:spacing w:before="0" w:after="0" w:line="276" w:lineRule="auto"/>
        <w:ind w:left="0" w:right="0" w:firstLine="709"/>
        <w:jc w:val="center"/>
        <w:rPr>
          <w:rFonts w:ascii="Times New Roman" w:hAnsi="Times New Roman"/>
          <w:b w:val="0"/>
          <w:bCs w:val="0"/>
          <w:sz w:val="28"/>
          <w:szCs w:val="28"/>
        </w:rPr>
      </w:pPr>
      <w:r>
        <w:rPr>
          <w:b w:val="0"/>
          <w:bCs w:val="0"/>
          <w:sz w:val="28"/>
          <w:szCs w:val="28"/>
        </w:rPr>
        <w:t>предоставления Услуги или отказа в предоставлении Услуги</w:t>
      </w:r>
    </w:p>
    <w:p>
      <w:pPr>
        <w:pStyle w:val="BodyText"/>
        <w:spacing w:before="0" w:after="0" w:line="276" w:lineRule="auto"/>
        <w:ind w:left="0" w:right="0" w:firstLine="709"/>
        <w:jc w:val="center"/>
        <w:rPr>
          <w:rFonts w:ascii="Times New Roman" w:hAnsi="Times New Roman"/>
          <w:b w:val="0"/>
          <w:bCs w:val="0"/>
          <w:sz w:val="28"/>
          <w:szCs w:val="28"/>
        </w:rPr>
      </w:pP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ru-RU"/>
        </w:rPr>
        <w:t>10.1. Основания для</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lang w:val="ru-RU"/>
        </w:rPr>
        <w:t>приостановления предоставления Услуги отсутствуют.</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10.2. </w:t>
      </w:r>
      <w:r>
        <w:rPr>
          <w:rStyle w:val="a2"/>
          <w:rFonts w:ascii="Times New Roman" w:hAnsi="Times New Roman"/>
          <w:b w:val="0"/>
          <w:bCs w:val="0"/>
          <w:color w:val="000000"/>
          <w:sz w:val="28"/>
          <w:szCs w:val="28"/>
        </w:rPr>
        <w:t xml:space="preserve">Исчерпывающий перечень оснований для отказа в предоставлении Услуги </w:t>
      </w:r>
      <w:r>
        <w:rPr>
          <w:rStyle w:val="a2"/>
          <w:rFonts w:ascii="Times New Roman" w:hAnsi="Times New Roman" w:cs="Times New Roman"/>
          <w:b w:val="0"/>
          <w:bCs w:val="0"/>
          <w:color w:val="000000"/>
          <w:sz w:val="28"/>
          <w:szCs w:val="28"/>
        </w:rPr>
        <w:t xml:space="preserve">определяется для каждого варианта и приводится в их описании, </w:t>
        <w:br/>
        <w:t>которое содержится в разделе</w:t>
      </w:r>
      <w:r>
        <w:rPr>
          <w:rFonts w:ascii="Times New Roman" w:hAnsi="Times New Roman"/>
          <w:b w:val="0"/>
          <w:bCs w:val="0"/>
          <w:strike w:val="0"/>
          <w:dstrike w:val="0"/>
          <w:color w:val="000000"/>
          <w:sz w:val="28"/>
          <w:szCs w:val="28"/>
          <w:u w:val="none"/>
          <w:effect w:val="none"/>
        </w:rPr>
        <w:t xml:space="preserve"> I</w:t>
      </w:r>
      <w:r>
        <w:rPr>
          <w:rFonts w:ascii="Times New Roman" w:hAnsi="Times New Roman"/>
          <w:b w:val="0"/>
          <w:bCs w:val="0"/>
          <w:strike w:val="0"/>
          <w:dstrike w:val="0"/>
          <w:sz w:val="28"/>
          <w:szCs w:val="28"/>
          <w:u w:val="none"/>
          <w:effect w:val="none"/>
        </w:rPr>
        <w:t>II </w:t>
      </w:r>
      <w:r>
        <w:rPr>
          <w:rFonts w:ascii="Times New Roman" w:hAnsi="Times New Roman"/>
          <w:b w:val="0"/>
          <w:bCs w:val="0"/>
          <w:i w:val="0"/>
          <w:iCs w:val="0"/>
          <w:strike w:val="0"/>
          <w:dstrike w:val="0"/>
          <w:color w:val="000000"/>
          <w:sz w:val="28"/>
          <w:szCs w:val="28"/>
          <w:u w:val="none"/>
          <w:effect w:val="none"/>
          <w:lang w:val="ru-RU" w:eastAsia="" w:bidi=""/>
        </w:rPr>
        <w:t>Регламента</w:t>
      </w:r>
      <w:r>
        <w:rPr>
          <w:rFonts w:ascii="Times New Roman" w:hAnsi="Times New Roman"/>
          <w:b w:val="0"/>
          <w:bCs w:val="0"/>
          <w:sz w:val="28"/>
          <w:szCs w:val="28"/>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color w:val="000000"/>
          <w:sz w:val="28"/>
          <w:szCs w:val="28"/>
        </w:rPr>
        <w:t>10.</w:t>
      </w:r>
      <w:r>
        <w:rPr>
          <w:rFonts w:ascii="Times New Roman" w:hAnsi="Times New Roman"/>
          <w:b w:val="0"/>
          <w:bCs w:val="0"/>
          <w:color w:val="000000"/>
          <w:sz w:val="28"/>
          <w:szCs w:val="28"/>
          <w:lang w:val="ru-RU"/>
        </w:rPr>
        <w:t>3</w:t>
      </w:r>
      <w:r>
        <w:rPr>
          <w:rFonts w:ascii="Times New Roman" w:hAnsi="Times New Roman"/>
          <w:b w:val="0"/>
          <w:bCs w:val="0"/>
          <w:color w:val="000000"/>
          <w:sz w:val="28"/>
          <w:szCs w:val="28"/>
        </w:rPr>
        <w:t>. Заявитель вправе отказаться от получения Услуги на основании заявления, написанного в свободной форме, направив его по адресу электронной почт</w:t>
      </w:r>
      <w:r>
        <w:rPr>
          <w:rFonts w:ascii="Times New Roman" w:hAnsi="Times New Roman"/>
          <w:b w:val="0"/>
          <w:bCs w:val="0"/>
          <w:color w:val="000000"/>
          <w:sz w:val="28"/>
          <w:szCs w:val="28"/>
          <w:lang w:val="ru-RU"/>
        </w:rPr>
        <w:t>ы</w:t>
      </w:r>
      <w:r>
        <w:rPr>
          <w:rFonts w:ascii="Times New Roman" w:hAnsi="Times New Roman"/>
          <w:b w:val="0"/>
          <w:bCs w:val="0"/>
          <w:color w:val="000000"/>
          <w:sz w:val="28"/>
          <w:szCs w:val="28"/>
        </w:rPr>
        <w:t xml:space="preserve"> или обратившись в </w:t>
      </w:r>
      <w:r>
        <w:rPr>
          <w:rFonts w:ascii="Times New Roman" w:hAnsi="Times New Roman"/>
          <w:b w:val="0"/>
          <w:bCs w:val="0"/>
          <w:color w:val="000000"/>
          <w:sz w:val="28"/>
          <w:szCs w:val="28"/>
          <w:lang w:val="en-US" w:eastAsia="" w:bidi=""/>
        </w:rPr>
        <w:t>Администрацию</w:t>
      </w:r>
      <w:r>
        <w:rPr>
          <w:rFonts w:ascii="Times New Roman" w:hAnsi="Times New Roman"/>
          <w:b w:val="0"/>
          <w:bCs w:val="0"/>
          <w:color w:val="000000"/>
          <w:sz w:val="28"/>
          <w:szCs w:val="28"/>
        </w:rPr>
        <w:t xml:space="preserve"> лично. На основании поступившего заявления об отказе от предоставления Услуги уполномоченным должностным лицом </w:t>
      </w:r>
      <w:r>
        <w:rPr>
          <w:rFonts w:ascii="Times New Roman" w:hAnsi="Times New Roman"/>
          <w:b w:val="0"/>
          <w:bCs w:val="0"/>
          <w:color w:val="000000"/>
          <w:sz w:val="28"/>
          <w:szCs w:val="28"/>
          <w:lang w:val="en-US" w:eastAsia="" w:bidi=""/>
        </w:rPr>
        <w:t>Администрации</w:t>
      </w:r>
      <w:r>
        <w:rPr>
          <w:rFonts w:ascii="Times New Roman" w:hAnsi="Times New Roman"/>
          <w:b w:val="0"/>
          <w:bCs w:val="0"/>
          <w:color w:val="000000"/>
          <w:sz w:val="28"/>
          <w:szCs w:val="28"/>
        </w:rPr>
        <w:t xml:space="preserve"> принимается решение об отказе</w:t>
      </w:r>
      <w:r>
        <w:rPr>
          <w:rFonts w:ascii="Times New Roman" w:hAnsi="Times New Roman"/>
          <w:b w:val="0"/>
          <w:bCs w:val="0"/>
          <w:color w:val="000000"/>
          <w:sz w:val="28"/>
          <w:szCs w:val="28"/>
        </w:rPr>
        <w:t xml:space="preserve"> </w:t>
      </w:r>
      <w:r>
        <w:rPr>
          <w:rFonts w:ascii="Times New Roman" w:hAnsi="Times New Roman"/>
          <w:b w:val="0"/>
          <w:bCs w:val="0"/>
          <w:color w:val="000000"/>
          <w:sz w:val="28"/>
          <w:szCs w:val="28"/>
        </w:rPr>
        <w:t>в предоставлении Услуги. Факт отказа заявителя от предоставления Услуги</w:t>
      </w:r>
      <w:r>
        <w:rPr>
          <w:rFonts w:ascii="Times New Roman" w:hAnsi="Times New Roman"/>
          <w:b w:val="0"/>
          <w:bCs w:val="0"/>
          <w:color w:val="000000"/>
          <w:sz w:val="28"/>
          <w:szCs w:val="28"/>
        </w:rPr>
        <w:t xml:space="preserve"> </w:t>
      </w:r>
      <w:r>
        <w:rPr>
          <w:rFonts w:ascii="Times New Roman" w:hAnsi="Times New Roman"/>
          <w:b w:val="0"/>
          <w:bCs w:val="0"/>
          <w:color w:val="000000"/>
          <w:sz w:val="28"/>
          <w:szCs w:val="28"/>
        </w:rPr>
        <w:t>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Pr>
          <w:rStyle w:val="2"/>
          <w:rFonts w:ascii="Times New Roman" w:hAnsi="Times New Roman"/>
          <w:b w:val="0"/>
          <w:bCs w:val="0"/>
          <w:i w:val="0"/>
          <w:iCs w:val="0"/>
          <w:color w:val="000000"/>
          <w:sz w:val="28"/>
          <w:szCs w:val="28"/>
          <w:lang w:val="en-US" w:eastAsia="" w:bidi=""/>
        </w:rPr>
        <w:t>Администрацию</w:t>
      </w:r>
      <w:r>
        <w:rPr>
          <w:rFonts w:ascii="Times New Roman" w:hAnsi="Times New Roman"/>
          <w:b w:val="0"/>
          <w:bCs w:val="0"/>
          <w:color w:val="000000"/>
          <w:sz w:val="28"/>
          <w:szCs w:val="28"/>
        </w:rPr>
        <w:t xml:space="preserve"> за предоставлением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color w:val="000000"/>
          <w:sz w:val="28"/>
          <w:szCs w:val="28"/>
        </w:rPr>
        <w:t>10.</w:t>
      </w:r>
      <w:r>
        <w:rPr>
          <w:rFonts w:ascii="Times New Roman" w:hAnsi="Times New Roman"/>
          <w:b w:val="0"/>
          <w:bCs w:val="0"/>
          <w:color w:val="000000"/>
          <w:sz w:val="28"/>
          <w:szCs w:val="28"/>
          <w:lang w:val="ru-RU"/>
        </w:rPr>
        <w:t>4</w:t>
      </w:r>
      <w:r>
        <w:rPr>
          <w:rFonts w:ascii="Times New Roman" w:hAnsi="Times New Roman"/>
          <w:b w:val="0"/>
          <w:bCs w:val="0"/>
          <w:color w:val="000000"/>
          <w:sz w:val="28"/>
          <w:szCs w:val="28"/>
        </w:rPr>
        <w:t>. Заявитель вправе повторно обратиться в </w:t>
      </w:r>
      <w:r>
        <w:rPr>
          <w:rFonts w:ascii="Times New Roman" w:hAnsi="Times New Roman"/>
          <w:b w:val="0"/>
          <w:bCs w:val="0"/>
          <w:color w:val="000000"/>
          <w:sz w:val="28"/>
          <w:szCs w:val="28"/>
          <w:lang w:val="en-US" w:eastAsia="" w:bidi=""/>
        </w:rPr>
        <w:t>Администрацию</w:t>
      </w:r>
      <w:r>
        <w:rPr>
          <w:rFonts w:ascii="Times New Roman" w:hAnsi="Times New Roman"/>
          <w:b w:val="0"/>
          <w:bCs w:val="0"/>
          <w:color w:val="000000"/>
          <w:sz w:val="28"/>
          <w:szCs w:val="28"/>
        </w:rPr>
        <w:t xml:space="preserve"> с запросом после устранения оснований</w:t>
      </w:r>
      <w:r>
        <w:rPr>
          <w:rFonts w:ascii="Times New Roman" w:hAnsi="Times New Roman"/>
          <w:b w:val="0"/>
          <w:bCs w:val="0"/>
          <w:color w:val="FF0000"/>
          <w:sz w:val="28"/>
          <w:szCs w:val="28"/>
        </w:rPr>
        <w:t xml:space="preserve"> </w:t>
      </w:r>
      <w:r>
        <w:rPr>
          <w:rFonts w:ascii="Times New Roman" w:hAnsi="Times New Roman"/>
          <w:b w:val="0"/>
          <w:bCs w:val="0"/>
          <w:color w:val="000000"/>
          <w:sz w:val="28"/>
          <w:szCs w:val="28"/>
        </w:rPr>
        <w:t>для отказа в 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Heading2"/>
        <w:spacing w:before="0" w:after="0" w:line="276" w:lineRule="auto"/>
        <w:ind w:left="0" w:right="0" w:firstLine="709"/>
        <w:jc w:val="center"/>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11" w:name="_Toc125717100"/>
      <w:bookmarkEnd w:id="11"/>
      <w:r>
        <w:rPr>
          <w:b w:val="0"/>
          <w:bCs w:val="0"/>
          <w:sz w:val="28"/>
          <w:szCs w:val="28"/>
        </w:rPr>
        <w:t>11.</w:t>
      </w:r>
      <w:r>
        <w:rPr>
          <w:b w:val="0"/>
          <w:bCs w:val="0"/>
          <w:sz w:val="28"/>
          <w:szCs w:val="28"/>
          <w:lang w:val="ru-RU"/>
        </w:rPr>
        <w:t> </w:t>
      </w:r>
      <w:r>
        <w:rPr>
          <w:b w:val="0"/>
          <w:bCs w:val="0"/>
          <w:sz w:val="28"/>
          <w:szCs w:val="28"/>
        </w:rPr>
        <w:t>Размер платы, взимаемой с</w:t>
      </w:r>
      <w:r>
        <w:rPr>
          <w:b w:val="0"/>
          <w:bCs w:val="0"/>
          <w:color w:val="000000"/>
          <w:sz w:val="28"/>
          <w:szCs w:val="28"/>
        </w:rPr>
        <w:t> </w:t>
      </w:r>
      <w:r>
        <w:rPr>
          <w:b w:val="0"/>
          <w:bCs w:val="0"/>
          <w:sz w:val="28"/>
          <w:szCs w:val="28"/>
        </w:rPr>
        <w:t>заявителя</w:t>
      </w:r>
    </w:p>
    <w:p>
      <w:pPr>
        <w:pStyle w:val="Heading2"/>
        <w:spacing w:before="0" w:after="0" w:line="276" w:lineRule="auto"/>
        <w:ind w:left="0" w:right="0" w:firstLine="709"/>
        <w:jc w:val="center"/>
      </w:pPr>
      <w:r>
        <w:rPr>
          <w:b w:val="0"/>
          <w:bCs w:val="0"/>
          <w:sz w:val="28"/>
          <w:szCs w:val="28"/>
        </w:rPr>
        <w:t>при предоставлении Услуги, и</w:t>
      </w:r>
      <w:r>
        <w:rPr>
          <w:b w:val="0"/>
          <w:bCs w:val="0"/>
          <w:color w:val="000000"/>
          <w:sz w:val="28"/>
          <w:szCs w:val="28"/>
        </w:rPr>
        <w:t> </w:t>
      </w:r>
      <w:r>
        <w:rPr>
          <w:b w:val="0"/>
          <w:bCs w:val="0"/>
          <w:sz w:val="28"/>
          <w:szCs w:val="28"/>
        </w:rPr>
        <w:t>способы ее</w:t>
      </w:r>
      <w:r>
        <w:rPr>
          <w:b w:val="0"/>
          <w:bCs w:val="0"/>
          <w:color w:val="000000"/>
          <w:sz w:val="28"/>
          <w:szCs w:val="28"/>
        </w:rPr>
        <w:t> </w:t>
      </w:r>
      <w:r>
        <w:rPr>
          <w:b w:val="0"/>
          <w:bCs w:val="0"/>
          <w:sz w:val="28"/>
          <w:szCs w:val="28"/>
        </w:rPr>
        <w:t>взимания</w:t>
      </w:r>
    </w:p>
    <w:p>
      <w:pPr>
        <w:pStyle w:val="BodyText"/>
        <w:bidi w:val="0"/>
        <w:spacing w:before="0" w:after="0" w:line="276" w:lineRule="auto"/>
        <w:ind w:left="0" w:right="0" w:firstLine="709"/>
        <w:jc w:val="both"/>
        <w:rPr>
          <w:rFonts w:ascii="Times New Roman" w:hAnsi="Times New Roman"/>
          <w:b w:val="0"/>
          <w:bCs w:val="0"/>
          <w:sz w:val="28"/>
          <w:szCs w:val="28"/>
        </w:rPr>
      </w:pP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ru-RU"/>
        </w:rPr>
        <w:t>11.1. </w:t>
      </w:r>
      <w:r>
        <w:rPr>
          <w:rFonts w:ascii="Times New Roman" w:hAnsi="Times New Roman"/>
          <w:b w:val="0"/>
          <w:bCs w:val="0"/>
          <w:sz w:val="28"/>
          <w:szCs w:val="28"/>
          <w:lang w:val="ru-RU"/>
        </w:rPr>
        <w:t>Услуга предоставляется бесплатно.</w:t>
      </w:r>
    </w:p>
    <w:p>
      <w:pPr>
        <w:sectPr>
          <w:type w:val="continuous"/>
          <w:pgSz w:w="11906" w:h="16838"/>
          <w:pgMar w:top="1739" w:right="850" w:bottom="1134" w:left="1134" w:header="1134" w:footer="0" w:gutter="0"/>
          <w:cols w:space="720"/>
          <w:formProt w:val="0"/>
          <w:titlePg/>
          <w:textDirection w:val="lrTb"/>
          <w:docGrid w:linePitch="312" w:charSpace="-6145"/>
        </w:sectPr>
      </w:pPr>
    </w:p>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Heading2"/>
        <w:spacing w:before="0" w:after="0" w:line="276" w:lineRule="auto"/>
        <w:ind w:left="0" w:right="0" w:firstLine="709"/>
        <w:jc w:val="center"/>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12" w:name="_Toc125717101"/>
      <w:bookmarkEnd w:id="12"/>
      <w:r>
        <w:rPr>
          <w:b w:val="0"/>
          <w:bCs w:val="0"/>
          <w:sz w:val="28"/>
          <w:szCs w:val="28"/>
        </w:rPr>
        <w:t>12. Максимальный срок ожидания в очереди при подаче заявителем запроса и при получении результата предоставления Услуги</w:t>
      </w:r>
    </w:p>
    <w:p>
      <w:pPr>
        <w:pStyle w:val="BodyText"/>
        <w:spacing w:before="0" w:after="0" w:line="276" w:lineRule="auto"/>
        <w:ind w:left="0" w:right="0" w:firstLine="709"/>
        <w:jc w:val="both"/>
        <w:rPr>
          <w:rFonts w:ascii="Times New Roman" w:hAnsi="Times New Roman"/>
          <w:b w:val="0"/>
          <w:bCs w:val="0"/>
          <w:sz w:val="28"/>
          <w:szCs w:val="28"/>
        </w:r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pPr>
        <w:pStyle w:val="BodyText"/>
        <w:spacing w:before="0" w:after="0" w:line="276" w:lineRule="auto"/>
        <w:ind w:left="0" w:right="0" w:firstLine="709"/>
        <w:jc w:val="both"/>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13" w:name="_Toc125717102"/>
      <w:bookmarkEnd w:id="13"/>
      <w:r>
        <w:rPr>
          <w:b w:val="0"/>
          <w:bCs w:val="0"/>
          <w:sz w:val="28"/>
          <w:szCs w:val="28"/>
        </w:rPr>
        <w:t>13. Срок регистрации запроса</w:t>
      </w:r>
    </w:p>
    <w:p>
      <w:pPr>
        <w:pStyle w:val="BodyText"/>
        <w:spacing w:before="0" w:after="0" w:line="276" w:lineRule="auto"/>
        <w:ind w:left="0" w:right="0" w:firstLine="709"/>
        <w:jc w:val="both"/>
        <w:rPr>
          <w:rFonts w:ascii="Times New Roman" w:hAnsi="Times New Roman"/>
          <w:b w:val="0"/>
          <w:bCs w:val="0"/>
          <w:sz w:val="28"/>
          <w:szCs w:val="28"/>
        </w:r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13.1. Срок регистрации запроса в </w:t>
      </w:r>
      <w:r>
        <w:rPr>
          <w:rFonts w:ascii="Times New Roman" w:hAnsi="Times New Roman"/>
          <w:b w:val="0"/>
          <w:bCs w:val="0"/>
          <w:sz w:val="28"/>
          <w:szCs w:val="28"/>
          <w:lang w:val="en-US" w:eastAsia="" w:bidi=""/>
        </w:rPr>
        <w:t>Администрации</w:t>
      </w:r>
      <w:r>
        <w:rPr>
          <w:rFonts w:ascii="Times New Roman" w:hAnsi="Times New Roman"/>
          <w:b w:val="0"/>
          <w:bCs w:val="0"/>
          <w:sz w:val="28"/>
          <w:szCs w:val="28"/>
        </w:rPr>
        <w:t xml:space="preserve"> в случае,</w:t>
      </w:r>
      <w:r>
        <w:rPr>
          <w:rFonts w:ascii="Times New Roman" w:hAnsi="Times New Roman"/>
          <w:b w:val="0"/>
          <w:bCs w:val="0"/>
          <w:sz w:val="28"/>
          <w:szCs w:val="28"/>
          <w:lang w:val="ru-RU"/>
        </w:rPr>
        <w:t xml:space="preserve"> </w:t>
      </w:r>
      <w:r>
        <w:rPr>
          <w:rFonts w:ascii="Times New Roman" w:hAnsi="Times New Roman"/>
          <w:b w:val="0"/>
          <w:bCs w:val="0"/>
          <w:sz w:val="28"/>
          <w:szCs w:val="28"/>
        </w:rPr>
        <w:t>если он подан:</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w:t>
      </w:r>
      <w:r>
        <w:rPr>
          <w:rFonts w:ascii="Times New Roman" w:hAnsi="Times New Roman"/>
          <w:b w:val="0"/>
          <w:bCs w:val="0"/>
          <w:sz w:val="28"/>
          <w:szCs w:val="28"/>
          <w:lang w:val="en-US"/>
        </w:rPr>
        <w:t>3</w:t>
      </w:r>
      <w:r>
        <w:rPr>
          <w:rFonts w:ascii="Times New Roman" w:hAnsi="Times New Roman"/>
          <w:b w:val="0"/>
          <w:bCs w:val="0"/>
          <w:sz w:val="28"/>
          <w:szCs w:val="28"/>
          <w:lang w:val="en-US"/>
        </w:rPr>
        <w:t xml:space="preserve">.1.1. </w:t>
      </w:r>
      <w:r>
        <w:rPr>
          <w:rFonts w:ascii="Times New Roman" w:hAnsi="Times New Roman"/>
          <w:b w:val="0"/>
          <w:bCs w:val="0"/>
          <w:sz w:val="28"/>
          <w:szCs w:val="28"/>
          <w:lang w:val="en-US"/>
        </w:rPr>
        <w:t>в электронной форме посредством РПГУ до 16:00 рабочего дня – в день его подачи, после 16:00 рабочего дня либо в нерабочий день – на следующий рабочий день;</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w:t>
      </w:r>
      <w:r>
        <w:rPr>
          <w:rFonts w:ascii="Times New Roman" w:hAnsi="Times New Roman"/>
          <w:b w:val="0"/>
          <w:bCs w:val="0"/>
          <w:sz w:val="28"/>
          <w:szCs w:val="28"/>
          <w:lang w:val="en-US"/>
        </w:rPr>
        <w:t>3</w:t>
      </w:r>
      <w:r>
        <w:rPr>
          <w:rFonts w:ascii="Times New Roman" w:hAnsi="Times New Roman"/>
          <w:b w:val="0"/>
          <w:bCs w:val="0"/>
          <w:sz w:val="28"/>
          <w:szCs w:val="28"/>
          <w:lang w:val="en-US"/>
        </w:rPr>
        <w:t xml:space="preserve">.1.2. </w:t>
      </w:r>
      <w:r>
        <w:rPr>
          <w:rFonts w:ascii="Times New Roman" w:hAnsi="Times New Roman"/>
          <w:b w:val="0"/>
          <w:bCs w:val="0"/>
          <w:sz w:val="28"/>
          <w:szCs w:val="28"/>
          <w:lang w:val="en-US"/>
        </w:rPr>
        <w:t>лично в Администрацию – в день обращения.</w:t>
      </w:r>
    </w:p>
    <w:p>
      <w:pPr>
        <w:pStyle w:val="BodyText"/>
        <w:spacing w:before="0" w:after="0" w:line="276" w:lineRule="auto"/>
        <w:ind w:left="0" w:right="0" w:firstLine="709"/>
        <w:rPr>
          <w:rFonts w:ascii="Times New Roman" w:hAnsi="Times New Roman"/>
          <w:b w:val="0"/>
          <w:bCs w:val="0"/>
          <w:sz w:val="28"/>
          <w:szCs w:val="28"/>
        </w:rPr>
      </w:pPr>
    </w:p>
    <w:p>
      <w:pPr>
        <w:pStyle w:val="Heading2"/>
        <w:spacing w:before="0" w:after="0" w:line="276" w:lineRule="auto"/>
        <w:ind w:left="0" w:right="0" w:firstLine="709"/>
        <w:jc w:val="center"/>
      </w:pPr>
      <w:bookmarkStart w:id="14" w:name="_Toc125717103"/>
      <w:bookmarkEnd w:id="14"/>
      <w:r>
        <w:rPr>
          <w:b w:val="0"/>
          <w:bCs w:val="0"/>
          <w:sz w:val="28"/>
          <w:szCs w:val="28"/>
        </w:rPr>
        <w:t>14. Требования к</w:t>
      </w:r>
      <w:r>
        <w:rPr>
          <w:b w:val="0"/>
          <w:bCs w:val="0"/>
          <w:color w:val="000000"/>
          <w:sz w:val="28"/>
          <w:szCs w:val="28"/>
        </w:rPr>
        <w:t> </w:t>
      </w:r>
      <w:r>
        <w:rPr>
          <w:b w:val="0"/>
          <w:bCs w:val="0"/>
          <w:sz w:val="28"/>
          <w:szCs w:val="28"/>
        </w:rPr>
        <w:t>помещениям, в</w:t>
      </w:r>
      <w:r>
        <w:rPr>
          <w:b w:val="0"/>
          <w:bCs w:val="0"/>
          <w:color w:val="000000"/>
          <w:sz w:val="28"/>
          <w:szCs w:val="28"/>
        </w:rPr>
        <w:t> </w:t>
      </w:r>
      <w:r>
        <w:rPr>
          <w:b w:val="0"/>
          <w:bCs w:val="0"/>
          <w:sz w:val="28"/>
          <w:szCs w:val="28"/>
        </w:rPr>
        <w:t>которых предоставляются Услуги</w:t>
      </w:r>
    </w:p>
    <w:p>
      <w:pPr>
        <w:pStyle w:val="BodyText"/>
        <w:spacing w:before="0" w:after="0" w:line="276" w:lineRule="auto"/>
        <w:ind w:left="0" w:right="0" w:firstLine="709"/>
        <w:jc w:val="both"/>
        <w:rPr>
          <w:rFonts w:ascii="Times New Roman" w:hAnsi="Times New Roman"/>
          <w:b w:val="0"/>
          <w:bCs w:val="0"/>
          <w:sz w:val="28"/>
          <w:szCs w:val="28"/>
        </w:rPr>
      </w:pPr>
    </w:p>
    <w:p>
      <w:pPr>
        <w:pStyle w:val="BodyText"/>
        <w:spacing w:before="0" w:after="0" w:line="276" w:lineRule="auto"/>
        <w:ind w:left="0" w:right="0" w:firstLine="709"/>
        <w:jc w:val="both"/>
        <w:rPr>
          <w:rFonts w:ascii="Times New Roman" w:hAnsi="Times New Roman"/>
          <w:b w:val="0"/>
          <w:bCs w:val="0"/>
          <w:color w:val="000000"/>
          <w:sz w:val="28"/>
          <w:szCs w:val="28"/>
        </w:rPr>
      </w:pPr>
      <w:r>
        <w:rPr>
          <w:rFonts w:ascii="Times New Roman" w:hAnsi="Times New Roman"/>
          <w:b w:val="0"/>
          <w:bCs w:val="0"/>
          <w:color w:val="000000"/>
          <w:sz w:val="28"/>
          <w:szCs w:val="28"/>
        </w:rPr>
        <w:t>14.1. Требования к</w:t>
      </w:r>
      <w:r>
        <w:rPr>
          <w:rStyle w:val="a2"/>
          <w:rFonts w:ascii="Times New Roman" w:hAnsi="Times New Roman"/>
          <w:b w:val="0"/>
          <w:bCs w:val="0"/>
          <w:color w:val="000000"/>
          <w:sz w:val="28"/>
          <w:szCs w:val="28"/>
          <w:lang w:val="" w:eastAsia="" w:bidi=""/>
        </w:rPr>
        <w:t> </w:t>
      </w:r>
      <w:r>
        <w:rPr>
          <w:rFonts w:ascii="Times New Roman" w:hAnsi="Times New Roman"/>
          <w:b w:val="0"/>
          <w:bCs w:val="0"/>
          <w:color w:val="000000"/>
          <w:sz w:val="28"/>
          <w:szCs w:val="28"/>
        </w:rPr>
        <w:t>помещениям, в</w:t>
      </w:r>
      <w:r>
        <w:rPr>
          <w:rStyle w:val="a2"/>
          <w:rFonts w:ascii="Times New Roman" w:hAnsi="Times New Roman"/>
          <w:b w:val="0"/>
          <w:bCs w:val="0"/>
          <w:color w:val="000000"/>
          <w:sz w:val="28"/>
          <w:szCs w:val="28"/>
          <w:lang w:val="" w:eastAsia="" w:bidi=""/>
        </w:rPr>
        <w:t> </w:t>
      </w:r>
      <w:r>
        <w:rPr>
          <w:rFonts w:ascii="Times New Roman" w:hAnsi="Times New Roman"/>
          <w:b w:val="0"/>
          <w:bCs w:val="0"/>
          <w:color w:val="000000"/>
          <w:sz w:val="28"/>
          <w:szCs w:val="28"/>
        </w:rPr>
        <w:t>которых предоставляются Услуги, в том числе залам ожидания, местам для</w:t>
      </w:r>
      <w:r>
        <w:rPr>
          <w:rFonts w:ascii="Times New Roman" w:hAnsi="Times New Roman"/>
          <w:b w:val="0"/>
          <w:bCs w:val="0"/>
          <w:color w:val="000000"/>
          <w:sz w:val="28"/>
          <w:szCs w:val="28"/>
          <w:shd w:val="clear" w:color="auto" w:fill="auto"/>
        </w:rPr>
        <w:t> </w:t>
      </w:r>
      <w:r>
        <w:rPr>
          <w:rFonts w:ascii="Times New Roman" w:hAnsi="Times New Roman"/>
          <w:b w:val="0"/>
          <w:bCs w:val="0"/>
          <w:color w:val="000000"/>
          <w:sz w:val="28"/>
          <w:szCs w:val="28"/>
        </w:rPr>
        <w:t>заполнения запросов, информационным стендам с образцами их заполнения и перечнем документов и (или) информации, необходимых для</w:t>
      </w:r>
      <w:r>
        <w:rPr>
          <w:rFonts w:ascii="Times New Roman" w:hAnsi="Times New Roman"/>
          <w:b w:val="0"/>
          <w:bCs w:val="0"/>
          <w:color w:val="000000"/>
          <w:sz w:val="28"/>
          <w:szCs w:val="28"/>
          <w:shd w:val="clear" w:color="auto" w:fill="auto"/>
        </w:rPr>
        <w:t> </w:t>
      </w:r>
      <w:r>
        <w:rPr>
          <w:rFonts w:ascii="Times New Roman" w:hAnsi="Times New Roman"/>
          <w:b w:val="0"/>
          <w:bCs w:val="0"/>
          <w:color w:val="000000"/>
          <w:sz w:val="28"/>
          <w:szCs w:val="28"/>
        </w:rPr>
        <w:t>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w:t>
      </w:r>
      <w:r>
        <w:rPr>
          <w:rStyle w:val="a2"/>
          <w:rFonts w:ascii="Times New Roman" w:hAnsi="Times New Roman"/>
          <w:b w:val="0"/>
          <w:bCs w:val="0"/>
          <w:color w:val="000000"/>
          <w:sz w:val="28"/>
          <w:szCs w:val="28"/>
          <w:lang w:val="" w:eastAsia="" w:bidi=""/>
        </w:rPr>
        <w:t> </w:t>
      </w:r>
      <w:r>
        <w:rPr>
          <w:rFonts w:ascii="Times New Roman" w:hAnsi="Times New Roman"/>
          <w:b w:val="0"/>
          <w:bCs w:val="0"/>
          <w:color w:val="000000"/>
          <w:sz w:val="28"/>
          <w:szCs w:val="28"/>
        </w:rPr>
        <w:t>обеспечению доступности указанных объектов для</w:t>
      </w:r>
      <w:r>
        <w:rPr>
          <w:rFonts w:ascii="Times New Roman" w:hAnsi="Times New Roman"/>
          <w:b w:val="0"/>
          <w:bCs w:val="0"/>
          <w:color w:val="000000"/>
          <w:sz w:val="28"/>
          <w:szCs w:val="28"/>
          <w:shd w:val="clear" w:color="auto" w:fill="auto"/>
        </w:rPr>
        <w:t> </w:t>
      </w:r>
      <w:r>
        <w:rPr>
          <w:rFonts w:ascii="Times New Roman" w:hAnsi="Times New Roman"/>
          <w:b w:val="0"/>
          <w:bCs w:val="0"/>
          <w:color w:val="000000"/>
          <w:sz w:val="28"/>
          <w:szCs w:val="28"/>
        </w:rPr>
        <w:t>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pPr>
        <w:pStyle w:val="BodyText"/>
        <w:spacing w:before="0" w:after="0" w:line="276" w:lineRule="auto"/>
        <w:ind w:left="0" w:right="0" w:firstLine="709"/>
        <w:jc w:val="both"/>
        <w:rPr>
          <w:rFonts w:ascii="Times New Roman" w:hAnsi="Times New Roman"/>
          <w:color w:val="000000"/>
          <w:sz w:val="28"/>
          <w:szCs w:val="28"/>
        </w:rPr>
      </w:pPr>
      <w:r>
        <w:rPr>
          <w:rFonts w:ascii="Times New Roman" w:hAnsi="Times New Roman"/>
          <w:b w:val="0"/>
          <w:bCs w:val="0"/>
          <w:color w:val="000000"/>
          <w:sz w:val="28"/>
          <w:szCs w:val="28"/>
        </w:rPr>
        <w:t xml:space="preserve">14.2. Требования к помещениям, в которых предоставляются Услуги, размещаются на официальном </w:t>
      </w:r>
      <w:r>
        <w:rPr>
          <w:rFonts w:ascii="Times New Roman" w:hAnsi="Times New Roman"/>
          <w:b w:val="0"/>
          <w:bCs w:val="0"/>
          <w:color w:val="000000"/>
          <w:sz w:val="28"/>
          <w:szCs w:val="28"/>
          <w:shd w:val="clear" w:color="auto" w:fill="auto"/>
        </w:rPr>
        <w:t xml:space="preserve">сайте </w:t>
      </w:r>
      <w:r>
        <w:rPr>
          <w:rStyle w:val="2"/>
          <w:rFonts w:ascii="Times New Roman" w:hAnsi="Times New Roman"/>
          <w:b w:val="0"/>
          <w:bCs w:val="0"/>
          <w:i w:val="0"/>
          <w:iCs w:val="0"/>
          <w:color w:val="000000"/>
          <w:sz w:val="28"/>
          <w:szCs w:val="28"/>
          <w:shd w:val="clear" w:color="auto" w:fill="auto"/>
          <w:lang w:val="ru-RU" w:eastAsia="en-US" w:bidi="ar-SA"/>
        </w:rPr>
        <w:t>Администрации</w:t>
      </w:r>
      <w:r>
        <w:rPr>
          <w:rFonts w:ascii="Times New Roman" w:hAnsi="Times New Roman"/>
          <w:b w:val="0"/>
          <w:bCs w:val="0"/>
          <w:color w:val="000000"/>
          <w:sz w:val="28"/>
          <w:szCs w:val="28"/>
          <w:shd w:val="clear" w:color="auto" w:fill="auto"/>
        </w:rPr>
        <w:t xml:space="preserve">, </w:t>
      </w:r>
      <w:r>
        <w:rPr>
          <w:rStyle w:val="a2"/>
          <w:rFonts w:ascii="Times New Roman" w:hAnsi="Times New Roman"/>
          <w:b w:val="0"/>
          <w:bCs w:val="0"/>
          <w:color w:val="000000"/>
          <w:sz w:val="28"/>
          <w:szCs w:val="28"/>
          <w:shd w:val="clear" w:color="auto" w:fill="auto"/>
        </w:rPr>
        <w:t>РПГУ.</w:t>
      </w:r>
    </w:p>
    <w:p>
      <w:pPr>
        <w:pStyle w:val="BodyText"/>
        <w:spacing w:before="0" w:after="0" w:line="276" w:lineRule="auto"/>
        <w:ind w:left="0" w:right="0" w:firstLine="709"/>
        <w:jc w:val="both"/>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15" w:name="_Toc125717104"/>
      <w:bookmarkEnd w:id="15"/>
      <w:r>
        <w:rPr>
          <w:b w:val="0"/>
          <w:bCs w:val="0"/>
          <w:sz w:val="28"/>
          <w:szCs w:val="28"/>
        </w:rPr>
        <w:t>15. Показатели качества и</w:t>
      </w:r>
      <w:r>
        <w:rPr>
          <w:b w:val="0"/>
          <w:bCs w:val="0"/>
          <w:color w:val="000000"/>
          <w:sz w:val="28"/>
          <w:szCs w:val="28"/>
        </w:rPr>
        <w:t> </w:t>
      </w:r>
      <w:r>
        <w:rPr>
          <w:b w:val="0"/>
          <w:bCs w:val="0"/>
          <w:sz w:val="28"/>
          <w:szCs w:val="28"/>
        </w:rPr>
        <w:t>доступности Услуги</w:t>
      </w:r>
    </w:p>
    <w:p>
      <w:pPr>
        <w:pStyle w:val="BodyText"/>
        <w:spacing w:before="0" w:after="0" w:line="276" w:lineRule="auto"/>
        <w:ind w:left="0" w:right="0" w:firstLine="709"/>
        <w:jc w:val="both"/>
        <w:rPr>
          <w:rFonts w:ascii="Times New Roman" w:hAnsi="Times New Roman"/>
          <w:b w:val="0"/>
          <w:bCs w:val="0"/>
          <w:sz w:val="28"/>
          <w:szCs w:val="28"/>
        </w:rPr>
      </w:pPr>
    </w:p>
    <w:p>
      <w:pPr>
        <w:pStyle w:val="BodyText"/>
        <w:spacing w:before="0" w:after="0"/>
        <w:ind w:left="0" w:right="0" w:firstLine="709"/>
        <w:jc w:val="both"/>
      </w:pPr>
      <w:r>
        <w:rPr>
          <w:rStyle w:val="a2"/>
          <w:rFonts w:ascii="Times New Roman" w:hAnsi="Times New Roman"/>
          <w:b w:val="0"/>
          <w:bCs w:val="0"/>
          <w:sz w:val="28"/>
          <w:szCs w:val="28"/>
        </w:rPr>
        <w:t>15.1. Показателями качества и</w:t>
      </w:r>
      <w:r>
        <w:rPr>
          <w:rStyle w:val="a2"/>
          <w:rFonts w:ascii="Times New Roman" w:hAnsi="Times New Roman"/>
          <w:b w:val="0"/>
          <w:bCs w:val="0"/>
          <w:color w:val="000000"/>
          <w:sz w:val="28"/>
          <w:szCs w:val="28"/>
        </w:rPr>
        <w:t> </w:t>
      </w:r>
      <w:r>
        <w:rPr>
          <w:rStyle w:val="a2"/>
          <w:rFonts w:ascii="Times New Roman" w:hAnsi="Times New Roman"/>
          <w:b w:val="0"/>
          <w:bCs w:val="0"/>
          <w:sz w:val="28"/>
          <w:szCs w:val="28"/>
        </w:rPr>
        <w:t>доступности Услуги,</w:t>
      </w:r>
      <w:r>
        <w:rPr>
          <w:rStyle w:val="a2"/>
          <w:rFonts w:ascii="Times New Roman" w:hAnsi="Times New Roman"/>
          <w:b w:val="0"/>
          <w:bCs w:val="0"/>
          <w:color w:val="000000"/>
          <w:sz w:val="28"/>
          <w:szCs w:val="28"/>
          <w:shd w:val="clear" w:color="auto" w:fill="auto"/>
        </w:rPr>
        <w:t xml:space="preserve"> перечень которых размещен на официальном сайте </w:t>
      </w:r>
      <w:r>
        <w:rPr>
          <w:rStyle w:val="2"/>
          <w:rFonts w:ascii="Times New Roman" w:hAnsi="Times New Roman"/>
          <w:b w:val="0"/>
          <w:bCs w:val="0"/>
          <w:i w:val="0"/>
          <w:iCs w:val="0"/>
          <w:color w:val="000000"/>
          <w:sz w:val="28"/>
          <w:szCs w:val="28"/>
          <w:shd w:val="clear" w:color="auto" w:fill="auto"/>
          <w:lang w:val="ru-RU" w:eastAsia="en-US" w:bidi="ar-SA"/>
        </w:rPr>
        <w:t>Администрации</w:t>
      </w:r>
      <w:r>
        <w:rPr>
          <w:rStyle w:val="2"/>
          <w:rFonts w:ascii="Times New Roman" w:hAnsi="Times New Roman"/>
          <w:b w:val="0"/>
          <w:bCs w:val="0"/>
          <w:i w:val="0"/>
          <w:iCs w:val="0"/>
          <w:color w:val="000000"/>
          <w:sz w:val="28"/>
          <w:szCs w:val="28"/>
          <w:shd w:val="clear" w:color="auto" w:fill="auto"/>
          <w:lang w:val="ru-RU" w:eastAsia="en-US" w:bidi="ar-SA"/>
        </w:rPr>
        <w:t xml:space="preserve">, а также на </w:t>
      </w:r>
      <w:r>
        <w:rPr>
          <w:rStyle w:val="a2"/>
          <w:rFonts w:ascii="Times New Roman" w:hAnsi="Times New Roman"/>
          <w:b w:val="0"/>
          <w:bCs w:val="0"/>
          <w:color w:val="000000"/>
          <w:sz w:val="28"/>
          <w:szCs w:val="28"/>
          <w:shd w:val="clear" w:color="auto" w:fill="auto"/>
        </w:rPr>
        <w:t>РПГУ,</w:t>
      </w:r>
      <w:r>
        <w:rPr>
          <w:rStyle w:val="a2"/>
          <w:rFonts w:ascii="Times New Roman" w:hAnsi="Times New Roman"/>
          <w:b w:val="0"/>
          <w:bCs w:val="0"/>
          <w:color w:val="00B050"/>
          <w:sz w:val="28"/>
          <w:szCs w:val="28"/>
        </w:rPr>
        <w:t xml:space="preserve"> </w:t>
      </w:r>
      <w:r>
        <w:rPr>
          <w:rStyle w:val="a2"/>
          <w:rFonts w:ascii="Times New Roman" w:hAnsi="Times New Roman"/>
          <w:b w:val="0"/>
          <w:bCs w:val="0"/>
          <w:sz w:val="28"/>
          <w:szCs w:val="28"/>
        </w:rPr>
        <w:t>являются:</w:t>
      </w:r>
    </w:p>
    <w:p>
      <w:pPr>
        <w:pStyle w:val="BodyText"/>
        <w:spacing w:before="0" w:after="0"/>
        <w:ind w:left="0" w:right="0" w:firstLine="709"/>
        <w:jc w:val="both"/>
        <w:rPr>
          <w:rFonts w:ascii="Times New Roman" w:hAnsi="Times New Roman"/>
          <w:b w:val="0"/>
          <w:bCs w:val="0"/>
          <w:sz w:val="28"/>
          <w:szCs w:val="28"/>
        </w:rPr>
      </w:pPr>
      <w:r>
        <w:rPr>
          <w:rFonts w:ascii="Times New Roman" w:hAnsi="Times New Roman"/>
          <w:b w:val="0"/>
          <w:bCs w:val="0"/>
          <w:sz w:val="28"/>
          <w:szCs w:val="28"/>
        </w:rPr>
        <w:t>15.1.1. Доступность электронных форм документов, необходимых для предоставления Услуги.</w:t>
      </w:r>
    </w:p>
    <w:p>
      <w:pPr>
        <w:pStyle w:val="BodyText"/>
        <w:spacing w:before="0" w:after="0"/>
        <w:ind w:left="0" w:right="0" w:firstLine="709"/>
        <w:jc w:val="both"/>
        <w:rPr>
          <w:rFonts w:ascii="Times New Roman" w:hAnsi="Times New Roman"/>
          <w:b w:val="0"/>
          <w:bCs w:val="0"/>
          <w:sz w:val="28"/>
          <w:szCs w:val="28"/>
        </w:rPr>
      </w:pPr>
      <w:r>
        <w:rPr>
          <w:rFonts w:ascii="Times New Roman" w:hAnsi="Times New Roman"/>
          <w:b w:val="0"/>
          <w:bCs w:val="0"/>
          <w:sz w:val="28"/>
          <w:szCs w:val="28"/>
        </w:rPr>
        <w:t>15.1.2. Возможность подачи запроса и документов, необходимых для предоставления Услуги, в электронной форме.</w:t>
      </w:r>
    </w:p>
    <w:p>
      <w:pPr>
        <w:pStyle w:val="BodyText"/>
        <w:spacing w:before="0" w:after="0"/>
        <w:ind w:left="0" w:right="0" w:firstLine="709"/>
        <w:jc w:val="both"/>
        <w:rPr>
          <w:rFonts w:ascii="Times New Roman" w:hAnsi="Times New Roman"/>
          <w:b w:val="0"/>
          <w:bCs w:val="0"/>
          <w:sz w:val="28"/>
          <w:szCs w:val="28"/>
        </w:rPr>
      </w:pPr>
      <w:r>
        <w:rPr>
          <w:rFonts w:ascii="Times New Roman" w:hAnsi="Times New Roman"/>
          <w:b w:val="0"/>
          <w:bCs w:val="0"/>
          <w:sz w:val="28"/>
          <w:szCs w:val="28"/>
        </w:rPr>
        <w:t>15.1.3. Своевременное предоставление Услуги (отсутствие нарушений сроков предоставления Услуги).</w:t>
      </w:r>
    </w:p>
    <w:p>
      <w:pPr>
        <w:pStyle w:val="BodyText"/>
        <w:spacing w:before="0" w:after="0"/>
        <w:ind w:left="0" w:right="0" w:firstLine="709"/>
        <w:jc w:val="both"/>
        <w:rPr>
          <w:rFonts w:ascii="Times New Roman" w:hAnsi="Times New Roman"/>
          <w:b w:val="0"/>
          <w:bCs w:val="0"/>
          <w:sz w:val="28"/>
          <w:szCs w:val="28"/>
        </w:rPr>
      </w:pPr>
      <w:r>
        <w:rPr>
          <w:rFonts w:ascii="Times New Roman" w:hAnsi="Times New Roman"/>
          <w:b w:val="0"/>
          <w:bCs w:val="0"/>
          <w:sz w:val="28"/>
          <w:szCs w:val="28"/>
        </w:rPr>
        <w:t>15.1.4. Предоставление Услуги в соответствии с вариантом.</w:t>
      </w:r>
    </w:p>
    <w:p>
      <w:pPr>
        <w:pStyle w:val="BodyText"/>
        <w:spacing w:before="0" w:after="0"/>
        <w:ind w:left="0" w:right="0" w:firstLine="709"/>
        <w:jc w:val="both"/>
      </w:pPr>
      <w:r>
        <w:rPr>
          <w:rStyle w:val="a2"/>
          <w:rFonts w:ascii="Times New Roman" w:hAnsi="Times New Roman"/>
          <w:b w:val="0"/>
          <w:bCs w:val="0"/>
          <w:sz w:val="28"/>
          <w:szCs w:val="28"/>
        </w:rPr>
        <w:t>15.1.5. Удобство информирования заявителя о ходе предоставления Услуги, а также получения результата предоставления Услуги.</w:t>
      </w:r>
    </w:p>
    <w:p>
      <w:pPr>
        <w:pStyle w:val="BodyText"/>
        <w:spacing w:before="0" w:after="0" w:line="276" w:lineRule="auto"/>
        <w:ind w:left="0" w:right="0" w:firstLine="709"/>
        <w:jc w:val="both"/>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r>
        <w:rPr>
          <w:b w:val="0"/>
          <w:bCs w:val="0"/>
          <w:sz w:val="28"/>
          <w:szCs w:val="28"/>
        </w:rPr>
        <w:t>16. Требования к</w:t>
      </w:r>
      <w:r>
        <w:rPr>
          <w:rStyle w:val="a2"/>
          <w:b w:val="0"/>
          <w:bCs w:val="0"/>
          <w:color w:val="000000"/>
          <w:sz w:val="28"/>
          <w:szCs w:val="28"/>
          <w:lang w:val="" w:eastAsia="" w:bidi=""/>
        </w:rPr>
        <w:t> </w:t>
      </w:r>
      <w:r>
        <w:rPr>
          <w:b w:val="0"/>
          <w:bCs w:val="0"/>
          <w:sz w:val="28"/>
          <w:szCs w:val="28"/>
        </w:rPr>
        <w:t>предоставлению Услуги, в том числе учитывающие особенности предоставления Услуги в МФЦ и особенности предоставления Услуги в электронной форме</w:t>
      </w:r>
    </w:p>
    <w:p>
      <w:pPr>
        <w:pStyle w:val="BodyText"/>
        <w:spacing w:before="0" w:after="0" w:line="276" w:lineRule="auto"/>
        <w:ind w:left="0" w:right="0" w:firstLine="709"/>
        <w:jc w:val="center"/>
        <w:rPr>
          <w:rFonts w:ascii="Times New Roman" w:hAnsi="Times New Roman"/>
          <w:b w:val="0"/>
          <w:bCs w:val="0"/>
          <w:sz w:val="28"/>
          <w:szCs w:val="28"/>
        </w:rPr>
      </w:pP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pStyle w:val="BodyText"/>
        <w:spacing w:before="0" w:after="0" w:line="276" w:lineRule="auto"/>
        <w:ind w:left="0" w:right="0" w:firstLine="709"/>
        <w:jc w:val="both"/>
      </w:pPr>
      <w:r>
        <w:rPr>
          <w:rStyle w:val="a2"/>
          <w:rFonts w:ascii="Times New Roman" w:hAnsi="Times New Roman"/>
          <w:b w:val="0"/>
          <w:bCs w:val="0"/>
          <w:sz w:val="28"/>
          <w:szCs w:val="28"/>
          <w:shd w:val="clear" w:color="auto" w:fill="auto"/>
        </w:rPr>
        <w:t>16.1. Услуги, которые являются необходимыми и</w:t>
      </w:r>
      <w:r>
        <w:rPr>
          <w:rStyle w:val="a2"/>
          <w:rFonts w:ascii="Times New Roman" w:hAnsi="Times New Roman"/>
          <w:b w:val="0"/>
          <w:bCs w:val="0"/>
          <w:sz w:val="28"/>
          <w:szCs w:val="28"/>
          <w:shd w:val="clear" w:color="auto" w:fill="auto"/>
          <w:lang w:val="en-US" w:eastAsia="" w:bidi=""/>
        </w:rPr>
        <w:t> </w:t>
      </w:r>
      <w:r>
        <w:rPr>
          <w:rStyle w:val="a2"/>
          <w:rFonts w:ascii="Times New Roman" w:hAnsi="Times New Roman"/>
          <w:b w:val="0"/>
          <w:bCs w:val="0"/>
          <w:sz w:val="28"/>
          <w:szCs w:val="28"/>
          <w:shd w:val="clear" w:color="auto" w:fill="auto"/>
        </w:rPr>
        <w:t>обязательными для предоставления Услуги, отсутствуют.</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rPr>
        <w:t>16.2. Информационные системы, используемые для предоставления Услуги:</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rPr>
        <w:t>16.2.1. ВИС;</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rPr>
        <w:t>16.2.2. Модуль МФЦ ЕИС ОУ;</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rPr>
        <w:t>16.2.3. РПГУ.</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16.3. Особенности предоставления Услуги в</w:t>
      </w:r>
      <w:r>
        <w:rPr>
          <w:rFonts w:ascii="Times New Roman" w:hAnsi="Times New Roman"/>
          <w:b w:val="0"/>
          <w:bCs w:val="0"/>
          <w:sz w:val="28"/>
          <w:szCs w:val="28"/>
          <w:lang w:val="en-US" w:eastAsia="" w:bidi=""/>
        </w:rPr>
        <w:t> </w:t>
      </w:r>
      <w:r>
        <w:rPr>
          <w:rFonts w:ascii="Times New Roman" w:hAnsi="Times New Roman"/>
          <w:b w:val="0"/>
          <w:bCs w:val="0"/>
          <w:sz w:val="28"/>
          <w:szCs w:val="28"/>
        </w:rPr>
        <w:t>МФЦ.</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16.3.1. Предоставление бесплатного доступа к</w:t>
      </w:r>
      <w:r>
        <w:rPr>
          <w:rFonts w:ascii="Times New Roman" w:hAnsi="Times New Roman"/>
          <w:b w:val="0"/>
          <w:bCs w:val="0"/>
          <w:sz w:val="28"/>
          <w:szCs w:val="28"/>
          <w:lang w:val="en-US" w:eastAsia="" w:bidi=""/>
        </w:rPr>
        <w:t> </w:t>
      </w:r>
      <w:r>
        <w:rPr>
          <w:rFonts w:ascii="Times New Roman" w:hAnsi="Times New Roman"/>
          <w:b w:val="0"/>
          <w:bCs w:val="0"/>
          <w:sz w:val="28"/>
          <w:szCs w:val="28"/>
        </w:rPr>
        <w:t>РПГУ для</w:t>
      </w:r>
      <w:r>
        <w:rPr>
          <w:rFonts w:ascii="Times New Roman" w:hAnsi="Times New Roman"/>
          <w:b w:val="0"/>
          <w:bCs w:val="0"/>
          <w:sz w:val="28"/>
          <w:szCs w:val="28"/>
          <w:lang w:val="en-US" w:eastAsia="" w:bidi=""/>
        </w:rPr>
        <w:t> </w:t>
      </w:r>
      <w:r>
        <w:rPr>
          <w:rFonts w:ascii="Times New Roman" w:hAnsi="Times New Roman"/>
          <w:b w:val="0"/>
          <w:bCs w:val="0"/>
          <w:sz w:val="28"/>
          <w:szCs w:val="28"/>
        </w:rPr>
        <w:t>подачи запросов, документов, необходимых для</w:t>
      </w:r>
      <w:r>
        <w:rPr>
          <w:rFonts w:ascii="Times New Roman" w:hAnsi="Times New Roman"/>
          <w:b w:val="0"/>
          <w:bCs w:val="0"/>
          <w:sz w:val="28"/>
          <w:szCs w:val="28"/>
          <w:lang w:val="en-US" w:eastAsia="" w:bidi=""/>
        </w:rPr>
        <w:t> </w:t>
      </w:r>
      <w:r>
        <w:rPr>
          <w:rFonts w:ascii="Times New Roman" w:hAnsi="Times New Roman"/>
          <w:b w:val="0"/>
          <w:bCs w:val="0"/>
          <w:sz w:val="28"/>
          <w:szCs w:val="28"/>
        </w:rPr>
        <w:t>получения Услуги в</w:t>
      </w:r>
      <w:r>
        <w:rPr>
          <w:rFonts w:ascii="Times New Roman" w:hAnsi="Times New Roman"/>
          <w:b w:val="0"/>
          <w:bCs w:val="0"/>
          <w:sz w:val="28"/>
          <w:szCs w:val="28"/>
          <w:lang w:val="en-US" w:eastAsia="" w:bidi=""/>
        </w:rPr>
        <w:t> </w:t>
      </w:r>
      <w:r>
        <w:rPr>
          <w:rFonts w:ascii="Times New Roman" w:hAnsi="Times New Roman"/>
          <w:b w:val="0"/>
          <w:bCs w:val="0"/>
          <w:sz w:val="28"/>
          <w:szCs w:val="28"/>
        </w:rPr>
        <w:t>электронной форме, а</w:t>
      </w:r>
      <w:r>
        <w:rPr>
          <w:rFonts w:ascii="Times New Roman" w:hAnsi="Times New Roman"/>
          <w:b w:val="0"/>
          <w:bCs w:val="0"/>
          <w:sz w:val="28"/>
          <w:szCs w:val="28"/>
          <w:lang w:val="en-US" w:eastAsia="" w:bidi=""/>
        </w:rPr>
        <w:t> </w:t>
      </w:r>
      <w:r>
        <w:rPr>
          <w:rFonts w:ascii="Times New Roman" w:hAnsi="Times New Roman"/>
          <w:b w:val="0"/>
          <w:bCs w:val="0"/>
          <w:sz w:val="28"/>
          <w:szCs w:val="28"/>
        </w:rPr>
        <w:t>также получение результата предоставления Услуги в</w:t>
      </w:r>
      <w:r>
        <w:rPr>
          <w:rFonts w:ascii="Times New Roman" w:hAnsi="Times New Roman"/>
          <w:b w:val="0"/>
          <w:bCs w:val="0"/>
          <w:sz w:val="28"/>
          <w:szCs w:val="28"/>
          <w:lang w:val="en-US" w:eastAsia="" w:bidi=""/>
        </w:rPr>
        <w:t> </w:t>
      </w:r>
      <w:r>
        <w:rPr>
          <w:rFonts w:ascii="Times New Roman" w:hAnsi="Times New Roman"/>
          <w:b w:val="0"/>
          <w:bCs w:val="0"/>
          <w:sz w:val="28"/>
          <w:szCs w:val="28"/>
        </w:rPr>
        <w:t>виде распечатанного на бумажном носителе экземпляра электронного документа осуществляется в любом МФЦ в пределах территории Московской</w:t>
      </w:r>
      <w:r>
        <w:rPr>
          <w:rStyle w:val="a2"/>
          <w:rFonts w:ascii="Times New Roman" w:hAnsi="Times New Roman"/>
          <w:b w:val="0"/>
          <w:bCs w:val="0"/>
          <w:sz w:val="28"/>
          <w:szCs w:val="28"/>
        </w:rPr>
        <w:t> </w:t>
      </w:r>
      <w:r>
        <w:rPr>
          <w:rFonts w:ascii="Times New Roman" w:hAnsi="Times New Roman"/>
          <w:b w:val="0"/>
          <w:bCs w:val="0"/>
          <w:sz w:val="28"/>
          <w:szCs w:val="28"/>
        </w:rPr>
        <w:t>области</w:t>
      </w:r>
      <w:r>
        <w:rPr>
          <w:rFonts w:ascii="Times New Roman" w:hAnsi="Times New Roman"/>
          <w:b w:val="0"/>
          <w:bCs w:val="0"/>
          <w:sz w:val="28"/>
          <w:szCs w:val="28"/>
          <w:lang w:val="en-US"/>
        </w:rPr>
        <w:t xml:space="preserve"> </w:t>
      </w:r>
      <w:r>
        <w:rPr>
          <w:rFonts w:ascii="Times New Roman" w:hAnsi="Times New Roman"/>
          <w:b w:val="0"/>
          <w:bCs w:val="0"/>
          <w:sz w:val="28"/>
          <w:szCs w:val="28"/>
        </w:rPr>
        <w:t>по</w:t>
      </w:r>
      <w:r>
        <w:rPr>
          <w:rFonts w:ascii="Times New Roman" w:hAnsi="Times New Roman"/>
          <w:b w:val="0"/>
          <w:bCs w:val="0"/>
          <w:sz w:val="28"/>
          <w:szCs w:val="28"/>
          <w:lang w:val="en-US" w:eastAsia="" w:bidi=""/>
        </w:rPr>
        <w:t> </w:t>
      </w:r>
      <w:r>
        <w:rPr>
          <w:rFonts w:ascii="Times New Roman" w:hAnsi="Times New Roman"/>
          <w:b w:val="0"/>
          <w:bCs w:val="0"/>
          <w:sz w:val="28"/>
          <w:szCs w:val="28"/>
        </w:rPr>
        <w:t>выбору заявителя независимо от</w:t>
      </w:r>
      <w:r>
        <w:rPr>
          <w:rFonts w:ascii="Times New Roman" w:hAnsi="Times New Roman"/>
          <w:b w:val="0"/>
          <w:bCs w:val="0"/>
          <w:sz w:val="28"/>
          <w:szCs w:val="28"/>
          <w:lang w:val="en-US" w:eastAsia="" w:bidi=""/>
        </w:rPr>
        <w:t> </w:t>
      </w:r>
      <w:r>
        <w:rPr>
          <w:rFonts w:ascii="Times New Roman" w:hAnsi="Times New Roman"/>
          <w:b w:val="0"/>
          <w:bCs w:val="0"/>
          <w:sz w:val="28"/>
          <w:szCs w:val="28"/>
        </w:rPr>
        <w:t>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shd w:val="clear" w:color="auto" w:fill="auto"/>
        </w:rPr>
        <w:t xml:space="preserve">16.3.2 </w:t>
      </w:r>
      <w:r>
        <w:rPr>
          <w:rFonts w:ascii="Times New Roman" w:hAnsi="Times New Roman"/>
          <w:b w:val="0"/>
          <w:bCs w:val="0"/>
          <w:color w:val="000000"/>
          <w:sz w:val="28"/>
          <w:szCs w:val="28"/>
          <w:shd w:val="clear" w:color="auto" w:fill="auto"/>
        </w:rPr>
        <w:t>Предоставление Услуги в МФЦ осуществляется в</w:t>
      </w:r>
      <w:r>
        <w:rPr>
          <w:rFonts w:ascii="Times New Roman" w:hAnsi="Times New Roman"/>
          <w:b w:val="0"/>
          <w:bCs w:val="0"/>
          <w:color w:val="000000"/>
          <w:sz w:val="28"/>
          <w:szCs w:val="28"/>
          <w:shd w:val="clear" w:color="auto" w:fill="auto"/>
          <w:lang w:val="en-US" w:eastAsia="" w:bidi=""/>
        </w:rPr>
        <w:t> </w:t>
      </w:r>
      <w:r>
        <w:rPr>
          <w:rFonts w:ascii="Times New Roman" w:hAnsi="Times New Roman"/>
          <w:b w:val="0"/>
          <w:bCs w:val="0"/>
          <w:color w:val="000000"/>
          <w:sz w:val="28"/>
          <w:szCs w:val="28"/>
          <w:shd w:val="clear" w:color="auto" w:fill="auto"/>
        </w:rPr>
        <w:t xml:space="preserve">соответствии Федеральным законом </w:t>
      </w:r>
      <w:r>
        <w:rPr>
          <w:rFonts w:ascii="Times New Roman" w:hAnsi="Times New Roman"/>
          <w:b w:val="0"/>
          <w:bCs w:val="0"/>
          <w:color w:val="000000"/>
          <w:kern w:val="2"/>
          <w:sz w:val="28"/>
          <w:szCs w:val="28"/>
          <w:shd w:val="clear" w:color="auto" w:fill="auto"/>
        </w:rPr>
        <w:t>о</w:t>
      </w:r>
      <w:r>
        <w:rPr>
          <w:rFonts w:ascii="Times New Roman" w:hAnsi="Times New Roman"/>
          <w:b w:val="0"/>
          <w:bCs w:val="0"/>
          <w:color w:val="000000"/>
          <w:sz w:val="28"/>
          <w:szCs w:val="28"/>
          <w:shd w:val="clear" w:color="auto" w:fill="auto"/>
        </w:rPr>
        <w:t>т</w:t>
      </w:r>
      <w:r>
        <w:rPr>
          <w:rFonts w:ascii="Times New Roman" w:hAnsi="Times New Roman"/>
          <w:b w:val="0"/>
          <w:bCs w:val="0"/>
          <w:color w:val="000000"/>
          <w:sz w:val="28"/>
          <w:szCs w:val="28"/>
          <w:shd w:val="clear" w:color="auto" w:fill="auto"/>
          <w:lang w:val="en-US" w:eastAsia="" w:bidi=""/>
        </w:rPr>
        <w:t> </w:t>
      </w:r>
      <w:r>
        <w:rPr>
          <w:rFonts w:ascii="Times New Roman" w:hAnsi="Times New Roman"/>
          <w:b w:val="0"/>
          <w:bCs w:val="0"/>
          <w:color w:val="000000"/>
          <w:sz w:val="28"/>
          <w:szCs w:val="28"/>
          <w:shd w:val="clear" w:color="auto" w:fill="auto"/>
        </w:rPr>
        <w:t>27.07.2010 №</w:t>
      </w:r>
      <w:r>
        <w:rPr>
          <w:rFonts w:ascii="Times New Roman" w:hAnsi="Times New Roman"/>
          <w:b w:val="0"/>
          <w:bCs w:val="0"/>
          <w:color w:val="000000"/>
          <w:sz w:val="28"/>
          <w:szCs w:val="28"/>
          <w:shd w:val="clear" w:color="auto" w:fill="auto"/>
          <w:lang w:val="en-US" w:eastAsia="" w:bidi=""/>
        </w:rPr>
        <w:t> </w:t>
      </w:r>
      <w:r>
        <w:rPr>
          <w:rFonts w:ascii="Times New Roman" w:hAnsi="Times New Roman"/>
          <w:b w:val="0"/>
          <w:bCs w:val="0"/>
          <w:color w:val="000000"/>
          <w:sz w:val="28"/>
          <w:szCs w:val="28"/>
          <w:shd w:val="clear" w:color="auto" w:fill="auto"/>
        </w:rPr>
        <w:t>210-ФЗ «Об</w:t>
      </w:r>
      <w:r>
        <w:rPr>
          <w:rFonts w:ascii="Times New Roman" w:hAnsi="Times New Roman"/>
          <w:b w:val="0"/>
          <w:bCs w:val="0"/>
          <w:color w:val="000000"/>
          <w:sz w:val="28"/>
          <w:szCs w:val="28"/>
          <w:shd w:val="clear" w:color="auto" w:fill="auto"/>
          <w:lang w:val="en-US" w:eastAsia="" w:bidi=""/>
        </w:rPr>
        <w:t> </w:t>
      </w:r>
      <w:r>
        <w:rPr>
          <w:rFonts w:ascii="Times New Roman" w:hAnsi="Times New Roman"/>
          <w:b w:val="0"/>
          <w:bCs w:val="0"/>
          <w:color w:val="000000"/>
          <w:sz w:val="28"/>
          <w:szCs w:val="28"/>
          <w:shd w:val="clear" w:color="auto" w:fill="auto"/>
        </w:rPr>
        <w:t>организации предоставления государственных и</w:t>
      </w:r>
      <w:r>
        <w:rPr>
          <w:rFonts w:ascii="Times New Roman" w:hAnsi="Times New Roman"/>
          <w:b w:val="0"/>
          <w:bCs w:val="0"/>
          <w:color w:val="000000"/>
          <w:sz w:val="28"/>
          <w:szCs w:val="28"/>
          <w:shd w:val="clear" w:color="auto" w:fill="auto"/>
        </w:rPr>
        <w:t> </w:t>
      </w:r>
      <w:r>
        <w:rPr>
          <w:rFonts w:ascii="Times New Roman" w:hAnsi="Times New Roman"/>
          <w:b w:val="0"/>
          <w:bCs w:val="0"/>
          <w:color w:val="000000"/>
          <w:sz w:val="28"/>
          <w:szCs w:val="28"/>
          <w:shd w:val="clear" w:color="auto" w:fill="auto"/>
        </w:rPr>
        <w:t xml:space="preserve">муниципальных услуг» </w:t>
      </w:r>
      <w:r>
        <w:rPr>
          <w:rFonts w:ascii="Times New Roman" w:hAnsi="Times New Roman"/>
          <w:b w:val="0"/>
          <w:bCs w:val="0"/>
          <w:color w:val="000000"/>
          <w:sz w:val="28"/>
          <w:szCs w:val="28"/>
          <w:shd w:val="clear" w:color="auto" w:fill="auto"/>
        </w:rPr>
        <w:t xml:space="preserve">(далее – Федеральный закон </w:t>
      </w:r>
      <w:r>
        <w:rPr>
          <w:rFonts w:ascii="Times New Roman" w:hAnsi="Times New Roman"/>
          <w:b w:val="0"/>
          <w:bCs w:val="0"/>
          <w:color w:val="000000"/>
          <w:sz w:val="28"/>
          <w:szCs w:val="28"/>
          <w:shd w:val="clear" w:color="auto" w:fill="auto"/>
        </w:rPr>
        <w:t>№ 210-ФЗ</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rPr>
        <w:t>, постановлением Правительства Российской Федерации № 1376.</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16.3.3. </w:t>
      </w:r>
      <w:r>
        <w:rPr>
          <w:rFonts w:ascii="Times New Roman" w:hAnsi="Times New Roman"/>
          <w:b w:val="0"/>
          <w:bCs w:val="0"/>
          <w:sz w:val="28"/>
          <w:szCs w:val="28"/>
        </w:rPr>
        <w:t>Информирование и</w:t>
      </w:r>
      <w:r>
        <w:rPr>
          <w:rFonts w:ascii="Times New Roman" w:hAnsi="Times New Roman"/>
          <w:b w:val="0"/>
          <w:bCs w:val="0"/>
          <w:sz w:val="28"/>
          <w:szCs w:val="28"/>
          <w:lang w:val="en-US" w:eastAsia="" w:bidi=""/>
        </w:rPr>
        <w:t> </w:t>
      </w:r>
      <w:r>
        <w:rPr>
          <w:rFonts w:ascii="Times New Roman" w:hAnsi="Times New Roman"/>
          <w:b w:val="0"/>
          <w:bCs w:val="0"/>
          <w:sz w:val="28"/>
          <w:szCs w:val="28"/>
        </w:rPr>
        <w:t>консультирование заявителей о</w:t>
      </w:r>
      <w:r>
        <w:rPr>
          <w:rFonts w:ascii="Times New Roman" w:hAnsi="Times New Roman"/>
          <w:b w:val="0"/>
          <w:bCs w:val="0"/>
          <w:sz w:val="28"/>
          <w:szCs w:val="28"/>
          <w:lang w:val="en-US" w:eastAsia="" w:bidi=""/>
        </w:rPr>
        <w:t> </w:t>
      </w:r>
      <w:r>
        <w:rPr>
          <w:rFonts w:ascii="Times New Roman" w:hAnsi="Times New Roman"/>
          <w:b w:val="0"/>
          <w:bCs w:val="0"/>
          <w:sz w:val="28"/>
          <w:szCs w:val="28"/>
        </w:rPr>
        <w:t>порядке предоставления Услуги, ходе рассмотрения запросов, а</w:t>
      </w:r>
      <w:r>
        <w:rPr>
          <w:rFonts w:ascii="Times New Roman" w:hAnsi="Times New Roman"/>
          <w:b w:val="0"/>
          <w:bCs w:val="0"/>
          <w:sz w:val="28"/>
          <w:szCs w:val="28"/>
          <w:lang w:val="en-US" w:eastAsia="" w:bidi=""/>
        </w:rPr>
        <w:t> </w:t>
      </w:r>
      <w:r>
        <w:rPr>
          <w:rFonts w:ascii="Times New Roman" w:hAnsi="Times New Roman"/>
          <w:b w:val="0"/>
          <w:bCs w:val="0"/>
          <w:sz w:val="28"/>
          <w:szCs w:val="28"/>
        </w:rPr>
        <w:t>также по</w:t>
      </w:r>
      <w:r>
        <w:rPr>
          <w:rFonts w:ascii="Times New Roman" w:hAnsi="Times New Roman"/>
          <w:b w:val="0"/>
          <w:bCs w:val="0"/>
          <w:sz w:val="28"/>
          <w:szCs w:val="28"/>
          <w:lang w:val="en-US" w:eastAsia="" w:bidi=""/>
        </w:rPr>
        <w:t> </w:t>
      </w:r>
      <w:r>
        <w:rPr>
          <w:rFonts w:ascii="Times New Roman" w:hAnsi="Times New Roman"/>
          <w:b w:val="0"/>
          <w:bCs w:val="0"/>
          <w:sz w:val="28"/>
          <w:szCs w:val="28"/>
        </w:rPr>
        <w:t>иным вопросам, связанным с предоставлением</w:t>
      </w:r>
      <w:r>
        <w:rPr>
          <w:rFonts w:ascii="Times New Roman" w:hAnsi="Times New Roman"/>
          <w:b w:val="0"/>
          <w:bCs w:val="0"/>
          <w:sz w:val="28"/>
          <w:szCs w:val="28"/>
          <w:lang w:val="en-US"/>
        </w:rPr>
        <w:t xml:space="preserve"> </w:t>
      </w:r>
      <w:r>
        <w:rPr>
          <w:rFonts w:ascii="Times New Roman" w:hAnsi="Times New Roman"/>
          <w:b w:val="0"/>
          <w:bCs w:val="0"/>
          <w:sz w:val="28"/>
          <w:szCs w:val="28"/>
        </w:rPr>
        <w:t>Услуги, в</w:t>
      </w:r>
      <w:r>
        <w:rPr>
          <w:rFonts w:ascii="Times New Roman" w:hAnsi="Times New Roman"/>
          <w:b w:val="0"/>
          <w:bCs w:val="0"/>
          <w:sz w:val="28"/>
          <w:szCs w:val="28"/>
          <w:lang w:val="en-US" w:eastAsia="" w:bidi=""/>
        </w:rPr>
        <w:t> </w:t>
      </w:r>
      <w:r>
        <w:rPr>
          <w:rFonts w:ascii="Times New Roman" w:hAnsi="Times New Roman"/>
          <w:b w:val="0"/>
          <w:bCs w:val="0"/>
          <w:sz w:val="28"/>
          <w:szCs w:val="28"/>
        </w:rPr>
        <w:t>МФЦ осуществляются бесплатно.</w:t>
      </w:r>
    </w:p>
    <w:p>
      <w:pPr>
        <w:pStyle w:val="BodyText"/>
        <w:spacing w:before="0" w:after="0" w:line="276" w:lineRule="auto"/>
        <w:ind w:left="0" w:right="0" w:firstLine="709"/>
        <w:jc w:val="both"/>
      </w:pPr>
      <w:r>
        <w:rPr>
          <w:rFonts w:ascii="Times New Roman" w:hAnsi="Times New Roman"/>
          <w:b w:val="0"/>
          <w:bCs w:val="0"/>
          <w:sz w:val="28"/>
          <w:szCs w:val="28"/>
          <w:lang w:val="en-US"/>
        </w:rPr>
        <w:t>16.3.4. </w:t>
      </w:r>
      <w:r>
        <w:rPr>
          <w:rFonts w:ascii="Times New Roman" w:hAnsi="Times New Roman"/>
          <w:b w:val="0"/>
          <w:bCs w:val="0"/>
          <w:sz w:val="28"/>
          <w:szCs w:val="28"/>
        </w:rPr>
        <w:t>Перечень МФЦ Московской</w:t>
      </w:r>
      <w:r>
        <w:rPr>
          <w:rStyle w:val="a2"/>
          <w:rFonts w:ascii="Times New Roman" w:hAnsi="Times New Roman"/>
          <w:b w:val="0"/>
          <w:bCs w:val="0"/>
          <w:sz w:val="28"/>
          <w:szCs w:val="28"/>
        </w:rPr>
        <w:t> </w:t>
      </w:r>
      <w:r>
        <w:rPr>
          <w:rFonts w:ascii="Times New Roman" w:hAnsi="Times New Roman"/>
          <w:b w:val="0"/>
          <w:bCs w:val="0"/>
          <w:sz w:val="28"/>
          <w:szCs w:val="28"/>
        </w:rPr>
        <w:t>области размещен на</w:t>
      </w:r>
      <w:r>
        <w:rPr>
          <w:rStyle w:val="a2"/>
          <w:rFonts w:ascii="Times New Roman" w:hAnsi="Times New Roman"/>
          <w:b w:val="0"/>
          <w:bCs w:val="0"/>
          <w:sz w:val="28"/>
          <w:szCs w:val="28"/>
        </w:rPr>
        <w:t> </w:t>
      </w:r>
      <w:r>
        <w:rPr>
          <w:rFonts w:ascii="Times New Roman" w:hAnsi="Times New Roman"/>
          <w:b w:val="0"/>
          <w:bCs w:val="0"/>
          <w:sz w:val="28"/>
          <w:szCs w:val="28"/>
        </w:rPr>
        <w:t>РПГУ.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lang w:val="en-US"/>
        </w:rPr>
        <w:t>16.3.5. </w:t>
      </w:r>
      <w:r>
        <w:rPr>
          <w:rFonts w:ascii="Times New Roman" w:hAnsi="Times New Roman"/>
          <w:b w:val="0"/>
          <w:bCs w:val="0"/>
          <w:sz w:val="28"/>
          <w:szCs w:val="28"/>
        </w:rPr>
        <w:t>В МФЦ исключается</w:t>
      </w:r>
      <w:r>
        <w:rPr>
          <w:rFonts w:ascii="Times New Roman" w:hAnsi="Times New Roman"/>
          <w:b w:val="0"/>
          <w:bCs w:val="0"/>
          <w:position w:val="9"/>
          <w:sz w:val="28"/>
          <w:szCs w:val="28"/>
        </w:rPr>
        <w:t xml:space="preserve"> </w:t>
      </w:r>
      <w:r>
        <w:rPr>
          <w:rFonts w:ascii="Times New Roman" w:hAnsi="Times New Roman"/>
          <w:b w:val="0"/>
          <w:bCs w:val="0"/>
          <w:sz w:val="28"/>
          <w:szCs w:val="28"/>
        </w:rPr>
        <w:t>взаимодействие заявителя с</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должностными лицами </w:t>
      </w:r>
      <w:r>
        <w:rPr>
          <w:rStyle w:val="2"/>
          <w:rFonts w:ascii="Times New Roman" w:hAnsi="Times New Roman"/>
          <w:b w:val="0"/>
          <w:bCs w:val="0"/>
          <w:i w:val="0"/>
          <w:iCs w:val="0"/>
          <w:sz w:val="28"/>
          <w:szCs w:val="28"/>
          <w:lang w:val="ru-RU" w:eastAsia="en-US" w:bidi="ar-SA"/>
        </w:rPr>
        <w:t>Администрации</w:t>
      </w:r>
      <w:r>
        <w:rPr>
          <w:rFonts w:ascii="Times New Roman" w:hAnsi="Times New Roman"/>
          <w:b w:val="0"/>
          <w:bCs w:val="0"/>
          <w:sz w:val="28"/>
          <w:szCs w:val="28"/>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shd w:val="clear" w:color="auto" w:fill="auto"/>
        </w:rPr>
        <w:t xml:space="preserve">16.3.6. </w:t>
      </w:r>
      <w:r>
        <w:rPr>
          <w:rFonts w:ascii="Times New Roman" w:hAnsi="Times New Roman"/>
          <w:b w:val="0"/>
          <w:bCs w:val="0"/>
          <w:sz w:val="28"/>
          <w:szCs w:val="28"/>
        </w:rPr>
        <w:t>При предоставлении доступа к</w:t>
      </w:r>
      <w:r>
        <w:rPr>
          <w:rFonts w:ascii="Times New Roman" w:hAnsi="Times New Roman"/>
          <w:b w:val="0"/>
          <w:bCs w:val="0"/>
          <w:sz w:val="28"/>
          <w:szCs w:val="28"/>
          <w:lang w:val="en-US" w:eastAsia="" w:bidi=""/>
        </w:rPr>
        <w:t> </w:t>
      </w:r>
      <w:r>
        <w:rPr>
          <w:rFonts w:ascii="Times New Roman" w:hAnsi="Times New Roman"/>
          <w:b w:val="0"/>
          <w:bCs w:val="0"/>
          <w:sz w:val="28"/>
          <w:szCs w:val="28"/>
        </w:rPr>
        <w:t>РПГУ работникам МФЦ запрещается требовать от</w:t>
      </w:r>
      <w:r>
        <w:rPr>
          <w:rFonts w:ascii="Times New Roman" w:hAnsi="Times New Roman"/>
          <w:b w:val="0"/>
          <w:bCs w:val="0"/>
          <w:sz w:val="28"/>
          <w:szCs w:val="28"/>
          <w:lang w:val="en-US" w:eastAsia="" w:bidi=""/>
        </w:rPr>
        <w:t> </w:t>
      </w:r>
      <w:r>
        <w:rPr>
          <w:rFonts w:ascii="Times New Roman" w:hAnsi="Times New Roman"/>
          <w:b w:val="0"/>
          <w:bCs w:val="0"/>
          <w:sz w:val="28"/>
          <w:szCs w:val="28"/>
        </w:rPr>
        <w:t>заявителя предоставления документов, информации и осуществления действий, предусмотренных частью</w:t>
      </w:r>
      <w:r>
        <w:rPr>
          <w:rFonts w:ascii="Times New Roman" w:hAnsi="Times New Roman"/>
          <w:b w:val="0"/>
          <w:bCs w:val="0"/>
          <w:sz w:val="28"/>
          <w:szCs w:val="28"/>
          <w:lang w:val="en-US" w:eastAsia="" w:bidi=""/>
        </w:rPr>
        <w:t> </w:t>
      </w:r>
      <w:r>
        <w:rPr>
          <w:rFonts w:ascii="Times New Roman" w:hAnsi="Times New Roman"/>
          <w:b w:val="0"/>
          <w:bCs w:val="0"/>
          <w:sz w:val="28"/>
          <w:szCs w:val="28"/>
        </w:rPr>
        <w:t>3 статьи</w:t>
      </w:r>
      <w:r>
        <w:rPr>
          <w:rFonts w:ascii="Times New Roman" w:hAnsi="Times New Roman"/>
          <w:b w:val="0"/>
          <w:bCs w:val="0"/>
          <w:sz w:val="28"/>
          <w:szCs w:val="28"/>
          <w:lang w:val="en-US" w:eastAsia="" w:bidi=""/>
        </w:rPr>
        <w:t> </w:t>
      </w:r>
      <w:r>
        <w:rPr>
          <w:rFonts w:ascii="Times New Roman" w:hAnsi="Times New Roman"/>
          <w:b w:val="0"/>
          <w:bCs w:val="0"/>
          <w:sz w:val="28"/>
          <w:szCs w:val="28"/>
        </w:rPr>
        <w:t>16 Федерального закона №</w:t>
      </w:r>
      <w:r>
        <w:rPr>
          <w:rFonts w:ascii="Times New Roman" w:hAnsi="Times New Roman"/>
          <w:b w:val="0"/>
          <w:bCs w:val="0"/>
          <w:sz w:val="28"/>
          <w:szCs w:val="28"/>
          <w:lang w:val="en-US" w:eastAsia="" w:bidi=""/>
        </w:rPr>
        <w:t> </w:t>
      </w:r>
      <w:r>
        <w:rPr>
          <w:rFonts w:ascii="Times New Roman" w:hAnsi="Times New Roman"/>
          <w:b w:val="0"/>
          <w:bCs w:val="0"/>
          <w:sz w:val="28"/>
          <w:szCs w:val="28"/>
        </w:rPr>
        <w:t>210-ФЗ.</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16.4. Особенности предоставления Услуги в</w:t>
      </w:r>
      <w:r>
        <w:rPr>
          <w:rFonts w:ascii="Times New Roman" w:hAnsi="Times New Roman"/>
          <w:b w:val="0"/>
          <w:bCs w:val="0"/>
          <w:sz w:val="28"/>
          <w:szCs w:val="28"/>
          <w:lang w:val="en-US" w:eastAsia="" w:bidi=""/>
        </w:rPr>
        <w:t> </w:t>
      </w:r>
      <w:r>
        <w:rPr>
          <w:rFonts w:ascii="Times New Roman" w:hAnsi="Times New Roman"/>
          <w:b w:val="0"/>
          <w:bCs w:val="0"/>
          <w:sz w:val="28"/>
          <w:szCs w:val="28"/>
        </w:rPr>
        <w:t>электронной форме:</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16.4.1. При подаче запроса посредством РПГУ заполняется его интерактивная форма в</w:t>
      </w:r>
      <w:r>
        <w:rPr>
          <w:rFonts w:ascii="Times New Roman" w:hAnsi="Times New Roman"/>
          <w:b w:val="0"/>
          <w:bCs w:val="0"/>
          <w:sz w:val="28"/>
          <w:szCs w:val="28"/>
          <w:lang w:val="en-US" w:eastAsia="" w:bidi=""/>
        </w:rPr>
        <w:t> </w:t>
      </w:r>
      <w:r>
        <w:rPr>
          <w:rFonts w:ascii="Times New Roman" w:hAnsi="Times New Roman"/>
          <w:b w:val="0"/>
          <w:bCs w:val="0"/>
          <w:sz w:val="28"/>
          <w:szCs w:val="28"/>
        </w:rPr>
        <w:t>карточке Услуги на</w:t>
      </w:r>
      <w:r>
        <w:rPr>
          <w:rFonts w:ascii="Times New Roman" w:hAnsi="Times New Roman"/>
          <w:b w:val="0"/>
          <w:bCs w:val="0"/>
          <w:sz w:val="28"/>
          <w:szCs w:val="28"/>
          <w:lang w:val="en-US" w:eastAsia="" w:bidi=""/>
        </w:rPr>
        <w:t> </w:t>
      </w:r>
      <w:r>
        <w:rPr>
          <w:rFonts w:ascii="Times New Roman" w:hAnsi="Times New Roman"/>
          <w:b w:val="0"/>
          <w:bCs w:val="0"/>
          <w:sz w:val="28"/>
          <w:szCs w:val="28"/>
        </w:rPr>
        <w:t>РПГУ с</w:t>
      </w:r>
      <w:r>
        <w:rPr>
          <w:rFonts w:ascii="Times New Roman" w:hAnsi="Times New Roman"/>
          <w:b w:val="0"/>
          <w:bCs w:val="0"/>
          <w:sz w:val="28"/>
          <w:szCs w:val="28"/>
          <w:lang w:val="en-US" w:eastAsia="" w:bidi=""/>
        </w:rPr>
        <w:t> </w:t>
      </w:r>
      <w:r>
        <w:rPr>
          <w:rFonts w:ascii="Times New Roman" w:hAnsi="Times New Roman"/>
          <w:b w:val="0"/>
          <w:bCs w:val="0"/>
          <w:sz w:val="28"/>
          <w:szCs w:val="28"/>
        </w:rPr>
        <w:t>приложением электронных образов документов и</w:t>
      </w:r>
      <w:r>
        <w:rPr>
          <w:rFonts w:ascii="Times New Roman" w:hAnsi="Times New Roman"/>
          <w:b w:val="0"/>
          <w:bCs w:val="0"/>
          <w:sz w:val="28"/>
          <w:szCs w:val="28"/>
          <w:lang w:val="en-US" w:eastAsia="" w:bidi=""/>
        </w:rPr>
        <w:t> </w:t>
      </w:r>
      <w:r>
        <w:rPr>
          <w:rFonts w:ascii="Times New Roman" w:hAnsi="Times New Roman"/>
          <w:b w:val="0"/>
          <w:bCs w:val="0"/>
          <w:sz w:val="28"/>
          <w:szCs w:val="28"/>
        </w:rPr>
        <w:t>(или) указанием сведений из</w:t>
      </w:r>
      <w:r>
        <w:rPr>
          <w:rFonts w:ascii="Times New Roman" w:hAnsi="Times New Roman"/>
          <w:b w:val="0"/>
          <w:bCs w:val="0"/>
          <w:sz w:val="28"/>
          <w:szCs w:val="28"/>
          <w:lang w:val="en-US" w:eastAsia="" w:bidi=""/>
        </w:rPr>
        <w:t> </w:t>
      </w:r>
      <w:r>
        <w:rPr>
          <w:rFonts w:ascii="Times New Roman" w:hAnsi="Times New Roman"/>
          <w:b w:val="0"/>
          <w:bCs w:val="0"/>
          <w:sz w:val="28"/>
          <w:szCs w:val="28"/>
        </w:rPr>
        <w:t>документов, необходимых для</w:t>
      </w:r>
      <w:r>
        <w:rPr>
          <w:rFonts w:ascii="Times New Roman" w:hAnsi="Times New Roman"/>
          <w:b w:val="0"/>
          <w:bCs w:val="0"/>
          <w:sz w:val="28"/>
          <w:szCs w:val="28"/>
          <w:lang w:val="en-US" w:eastAsia="" w:bidi=""/>
        </w:rPr>
        <w:t> </w:t>
      </w:r>
      <w:r>
        <w:rPr>
          <w:rFonts w:ascii="Times New Roman" w:hAnsi="Times New Roman"/>
          <w:b w:val="0"/>
          <w:bCs w:val="0"/>
          <w:sz w:val="28"/>
          <w:szCs w:val="28"/>
        </w:rPr>
        <w:t>предоставления Услуги.</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16.4.2. Информирование заявителей о</w:t>
      </w:r>
      <w:r>
        <w:rPr>
          <w:rFonts w:ascii="Times New Roman" w:hAnsi="Times New Roman"/>
          <w:b w:val="0"/>
          <w:bCs w:val="0"/>
          <w:sz w:val="28"/>
          <w:szCs w:val="28"/>
          <w:lang w:val="en-US" w:eastAsia="" w:bidi=""/>
        </w:rPr>
        <w:t> </w:t>
      </w:r>
      <w:r>
        <w:rPr>
          <w:rFonts w:ascii="Times New Roman" w:hAnsi="Times New Roman"/>
          <w:b w:val="0"/>
          <w:bCs w:val="0"/>
          <w:sz w:val="28"/>
          <w:szCs w:val="28"/>
        </w:rPr>
        <w:t>ходе рассмотрения запросов и готовности результата предоставления Услуги осуществляется бесплатно посредством Личного кабинета</w:t>
      </w:r>
      <w:r>
        <w:rPr>
          <w:rFonts w:ascii="Times New Roman" w:hAnsi="Times New Roman"/>
          <w:b w:val="0"/>
          <w:bCs w:val="0"/>
          <w:sz w:val="28"/>
          <w:szCs w:val="28"/>
          <w:lang w:val="en-US"/>
        </w:rPr>
        <w:t xml:space="preserve"> </w:t>
      </w:r>
      <w:r>
        <w:rPr>
          <w:rFonts w:ascii="Times New Roman" w:hAnsi="Times New Roman"/>
          <w:b w:val="0"/>
          <w:bCs w:val="0"/>
          <w:sz w:val="28"/>
          <w:szCs w:val="28"/>
        </w:rPr>
        <w:t>на</w:t>
      </w:r>
      <w:r>
        <w:rPr>
          <w:rFonts w:ascii="Times New Roman" w:hAnsi="Times New Roman"/>
          <w:b w:val="0"/>
          <w:bCs w:val="0"/>
          <w:sz w:val="28"/>
          <w:szCs w:val="28"/>
          <w:lang w:val="en-US" w:eastAsia="" w:bidi=""/>
        </w:rPr>
        <w:t> </w:t>
      </w:r>
      <w:r>
        <w:rPr>
          <w:rFonts w:ascii="Times New Roman" w:hAnsi="Times New Roman"/>
          <w:b w:val="0"/>
          <w:bCs w:val="0"/>
          <w:sz w:val="28"/>
          <w:szCs w:val="28"/>
        </w:rPr>
        <w:t>РПГУ, сервиса РПГУ «Узнать статус заявления», информирование и</w:t>
      </w:r>
      <w:r>
        <w:rPr>
          <w:rFonts w:ascii="Times New Roman" w:hAnsi="Times New Roman"/>
          <w:b w:val="0"/>
          <w:bCs w:val="0"/>
          <w:sz w:val="28"/>
          <w:szCs w:val="28"/>
          <w:lang w:val="en-US" w:eastAsia="" w:bidi=""/>
        </w:rPr>
        <w:t> </w:t>
      </w:r>
      <w:r>
        <w:rPr>
          <w:rFonts w:ascii="Times New Roman" w:hAnsi="Times New Roman"/>
          <w:b w:val="0"/>
          <w:bCs w:val="0"/>
          <w:sz w:val="28"/>
          <w:szCs w:val="28"/>
        </w:rPr>
        <w:t>консультирование заявителей так же осуществляется по</w:t>
      </w:r>
      <w:r>
        <w:rPr>
          <w:rFonts w:ascii="Times New Roman" w:hAnsi="Times New Roman"/>
          <w:b w:val="0"/>
          <w:bCs w:val="0"/>
          <w:sz w:val="28"/>
          <w:szCs w:val="28"/>
          <w:lang w:val="en-US" w:eastAsia="" w:bidi=""/>
        </w:rPr>
        <w:t> </w:t>
      </w:r>
      <w:r>
        <w:rPr>
          <w:rFonts w:ascii="Times New Roman" w:hAnsi="Times New Roman"/>
          <w:b w:val="0"/>
          <w:bCs w:val="0"/>
          <w:sz w:val="28"/>
          <w:szCs w:val="28"/>
        </w:rPr>
        <w:t>бесплатному единому номеру телефона Электронной приёмной Московской</w:t>
      </w:r>
      <w:r>
        <w:rPr>
          <w:rStyle w:val="a2"/>
          <w:rFonts w:ascii="Times New Roman" w:hAnsi="Times New Roman"/>
          <w:b w:val="0"/>
          <w:bCs w:val="0"/>
          <w:sz w:val="28"/>
          <w:szCs w:val="28"/>
        </w:rPr>
        <w:t> </w:t>
      </w:r>
      <w:r>
        <w:rPr>
          <w:rFonts w:ascii="Times New Roman" w:hAnsi="Times New Roman"/>
          <w:b w:val="0"/>
          <w:bCs w:val="0"/>
          <w:sz w:val="28"/>
          <w:szCs w:val="28"/>
        </w:rPr>
        <w:t>области +7 (800) 550-50-30.</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16.4.3. Требования к</w:t>
      </w:r>
      <w:r>
        <w:rPr>
          <w:rStyle w:val="a2"/>
          <w:rFonts w:ascii="Times New Roman" w:hAnsi="Times New Roman"/>
          <w:b w:val="0"/>
          <w:bCs w:val="0"/>
          <w:color w:val="000000"/>
          <w:sz w:val="28"/>
          <w:szCs w:val="28"/>
          <w:lang w:val="" w:eastAsia="" w:bidi=""/>
        </w:rPr>
        <w:t> </w:t>
      </w:r>
      <w:r>
        <w:rPr>
          <w:rFonts w:ascii="Times New Roman" w:hAnsi="Times New Roman"/>
          <w:b w:val="0"/>
          <w:bCs w:val="0"/>
          <w:sz w:val="28"/>
          <w:szCs w:val="28"/>
        </w:rPr>
        <w:t>форматам запросов и</w:t>
      </w:r>
      <w:r>
        <w:rPr>
          <w:rFonts w:ascii="Times New Roman" w:hAnsi="Times New Roman"/>
          <w:b w:val="0"/>
          <w:bCs w:val="0"/>
          <w:sz w:val="28"/>
          <w:szCs w:val="28"/>
          <w:lang w:val="en-US" w:eastAsia="" w:bidi=""/>
        </w:rPr>
        <w:t> </w:t>
      </w:r>
      <w:r>
        <w:rPr>
          <w:rFonts w:ascii="Times New Roman" w:hAnsi="Times New Roman"/>
          <w:b w:val="0"/>
          <w:bCs w:val="0"/>
          <w:sz w:val="28"/>
          <w:szCs w:val="28"/>
        </w:rPr>
        <w:t>иных документов, представляемых в</w:t>
      </w:r>
      <w:r>
        <w:rPr>
          <w:rFonts w:ascii="Times New Roman" w:hAnsi="Times New Roman"/>
          <w:b w:val="0"/>
          <w:bCs w:val="0"/>
          <w:sz w:val="28"/>
          <w:szCs w:val="28"/>
          <w:lang w:val="en-US" w:eastAsia="" w:bidi=""/>
        </w:rPr>
        <w:t> </w:t>
      </w:r>
      <w:r>
        <w:rPr>
          <w:rFonts w:ascii="Times New Roman" w:hAnsi="Times New Roman"/>
          <w:b w:val="0"/>
          <w:bCs w:val="0"/>
          <w:sz w:val="28"/>
          <w:szCs w:val="28"/>
        </w:rPr>
        <w:t>форме электронных документов, необходимых</w:t>
      </w:r>
      <w:r>
        <w:rPr>
          <w:rFonts w:ascii="Times New Roman" w:hAnsi="Times New Roman"/>
          <w:b w:val="0"/>
          <w:bCs w:val="0"/>
          <w:sz w:val="28"/>
          <w:szCs w:val="28"/>
          <w:lang w:val="en-US"/>
        </w:rPr>
        <w:t xml:space="preserve"> </w:t>
      </w:r>
      <w:r>
        <w:rPr>
          <w:rFonts w:ascii="Times New Roman" w:hAnsi="Times New Roman"/>
          <w:b w:val="0"/>
          <w:bCs w:val="0"/>
          <w:sz w:val="28"/>
          <w:szCs w:val="28"/>
        </w:rPr>
        <w:t xml:space="preserve">для предоставления государственных </w:t>
      </w:r>
      <w:r>
        <w:rPr>
          <w:rFonts w:ascii="Times New Roman" w:hAnsi="Times New Roman"/>
          <w:b w:val="0"/>
          <w:bCs w:val="0"/>
          <w:sz w:val="28"/>
          <w:szCs w:val="28"/>
        </w:rPr>
        <w:t>и</w:t>
      </w:r>
      <w:r>
        <w:rPr>
          <w:rFonts w:ascii="Times New Roman" w:hAnsi="Times New Roman"/>
          <w:b w:val="0"/>
          <w:bCs w:val="0"/>
          <w:color w:val="000000"/>
          <w:sz w:val="28"/>
          <w:szCs w:val="28"/>
        </w:rPr>
        <w:t> </w:t>
      </w:r>
      <w:r>
        <w:rPr>
          <w:rFonts w:ascii="Times New Roman" w:hAnsi="Times New Roman"/>
          <w:b w:val="0"/>
          <w:bCs w:val="0"/>
          <w:sz w:val="28"/>
          <w:szCs w:val="28"/>
        </w:rPr>
        <w:t xml:space="preserve">муниципальных </w:t>
      </w:r>
      <w:r>
        <w:rPr>
          <w:rFonts w:ascii="Times New Roman" w:hAnsi="Times New Roman"/>
          <w:b w:val="0"/>
          <w:bCs w:val="0"/>
          <w:sz w:val="28"/>
          <w:szCs w:val="28"/>
        </w:rPr>
        <w:t>услуг на территории Московской</w:t>
      </w:r>
      <w:r>
        <w:rPr>
          <w:rStyle w:val="a2"/>
          <w:rFonts w:ascii="Times New Roman" w:hAnsi="Times New Roman"/>
          <w:b w:val="0"/>
          <w:bCs w:val="0"/>
          <w:sz w:val="28"/>
          <w:szCs w:val="28"/>
        </w:rPr>
        <w:t> </w:t>
      </w:r>
      <w:r>
        <w:rPr>
          <w:rFonts w:ascii="Times New Roman" w:hAnsi="Times New Roman"/>
          <w:b w:val="0"/>
          <w:bCs w:val="0"/>
          <w:sz w:val="28"/>
          <w:szCs w:val="28"/>
        </w:rPr>
        <w:t>области, утверждены постановлением Правительства Московской</w:t>
      </w:r>
      <w:r>
        <w:rPr>
          <w:rStyle w:val="a2"/>
          <w:rFonts w:ascii="Times New Roman" w:hAnsi="Times New Roman"/>
          <w:b w:val="0"/>
          <w:bCs w:val="0"/>
          <w:sz w:val="28"/>
          <w:szCs w:val="28"/>
        </w:rPr>
        <w:t> </w:t>
      </w:r>
      <w:r>
        <w:rPr>
          <w:rFonts w:ascii="Times New Roman" w:hAnsi="Times New Roman"/>
          <w:b w:val="0"/>
          <w:bCs w:val="0"/>
          <w:sz w:val="28"/>
          <w:szCs w:val="28"/>
        </w:rPr>
        <w:t>области</w:t>
      </w:r>
      <w:r>
        <w:rPr>
          <w:rFonts w:ascii="Times New Roman" w:hAnsi="Times New Roman"/>
          <w:b w:val="0"/>
          <w:bCs w:val="0"/>
          <w:sz w:val="28"/>
          <w:szCs w:val="28"/>
          <w:lang w:val="en-US"/>
        </w:rPr>
        <w:t xml:space="preserve"> </w:t>
      </w:r>
      <w:r>
        <w:rPr>
          <w:rFonts w:ascii="Times New Roman" w:hAnsi="Times New Roman"/>
          <w:b w:val="0"/>
          <w:bCs w:val="0"/>
          <w:sz w:val="28"/>
          <w:szCs w:val="28"/>
        </w:rPr>
        <w:t>от</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31.10.2018 № 792/37 </w:t>
      </w:r>
      <w:bookmarkStart w:id="16" w:name="_Hlk22122561_Копия_1"/>
      <w:bookmarkEnd w:id="16"/>
      <w:r>
        <w:rPr>
          <w:rFonts w:ascii="Times New Roman" w:hAnsi="Times New Roman"/>
          <w:b w:val="0"/>
          <w:bCs w:val="0"/>
          <w:color w:val="000000"/>
          <w:sz w:val="28"/>
          <w:szCs w:val="28"/>
        </w:rPr>
        <w:t>«Об утверждении требований к форматам заявлений и иных документов, представляемых в форме электронных документов, необходимых для</w:t>
      </w:r>
      <w:r>
        <w:rPr>
          <w:rFonts w:ascii="Times New Roman" w:hAnsi="Times New Roman"/>
          <w:b w:val="0"/>
          <w:bCs w:val="0"/>
          <w:color w:val="000000"/>
          <w:sz w:val="28"/>
          <w:szCs w:val="28"/>
          <w:lang w:val="en-US"/>
        </w:rPr>
        <w:t> </w:t>
      </w:r>
      <w:r>
        <w:rPr>
          <w:rFonts w:ascii="Times New Roman" w:hAnsi="Times New Roman"/>
          <w:b w:val="0"/>
          <w:bCs w:val="0"/>
          <w:color w:val="000000"/>
          <w:sz w:val="28"/>
          <w:szCs w:val="28"/>
        </w:rPr>
        <w:t>предоставления государственных и</w:t>
      </w:r>
      <w:r>
        <w:rPr>
          <w:rFonts w:ascii="Times New Roman" w:hAnsi="Times New Roman"/>
          <w:b w:val="0"/>
          <w:bCs w:val="0"/>
          <w:color w:val="000000"/>
          <w:sz w:val="28"/>
          <w:szCs w:val="28"/>
        </w:rPr>
        <w:t> </w:t>
      </w:r>
      <w:r>
        <w:rPr>
          <w:rFonts w:ascii="Times New Roman" w:hAnsi="Times New Roman"/>
          <w:b w:val="0"/>
          <w:bCs w:val="0"/>
          <w:color w:val="000000"/>
          <w:sz w:val="28"/>
          <w:szCs w:val="28"/>
        </w:rPr>
        <w:t>муниципальных услуг на территории Московской</w:t>
      </w:r>
      <w:r>
        <w:rPr>
          <w:rStyle w:val="a2"/>
          <w:rFonts w:ascii="Times New Roman" w:hAnsi="Times New Roman"/>
          <w:b w:val="0"/>
          <w:bCs w:val="0"/>
          <w:color w:val="000000"/>
          <w:sz w:val="28"/>
          <w:szCs w:val="28"/>
        </w:rPr>
        <w:t> </w:t>
      </w:r>
      <w:r>
        <w:rPr>
          <w:rFonts w:ascii="Times New Roman" w:hAnsi="Times New Roman"/>
          <w:b w:val="0"/>
          <w:bCs w:val="0"/>
          <w:color w:val="000000"/>
          <w:sz w:val="28"/>
          <w:szCs w:val="28"/>
        </w:rPr>
        <w:t>области»</w:t>
      </w:r>
      <w:r>
        <w:rPr>
          <w:rFonts w:ascii="Times New Roman" w:hAnsi="Times New Roman"/>
          <w:b w:val="0"/>
          <w:bCs w:val="0"/>
          <w:sz w:val="28"/>
          <w:szCs w:val="28"/>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p>
    <w:p>
      <w:pPr>
        <w:pStyle w:val="Heading1"/>
        <w:spacing w:before="0" w:after="0" w:line="276" w:lineRule="auto"/>
        <w:ind w:left="0" w:right="0" w:firstLine="709"/>
        <w:jc w:val="center"/>
        <w:rPr>
          <w:rFonts w:ascii="Times New Roman" w:hAnsi="Times New Roman"/>
          <w:b w:val="0"/>
          <w:bCs w:val="0"/>
          <w:sz w:val="28"/>
          <w:szCs w:val="28"/>
        </w:rPr>
      </w:pPr>
      <w:bookmarkStart w:id="17" w:name="_Toc125717106"/>
      <w:bookmarkEnd w:id="17"/>
      <w:r>
        <w:rPr>
          <w:b w:val="0"/>
          <w:bCs w:val="0"/>
          <w:sz w:val="28"/>
          <w:szCs w:val="28"/>
          <w:lang w:val="en-US"/>
        </w:rPr>
        <w:t>III</w:t>
      </w:r>
      <w:r>
        <w:rPr>
          <w:b w:val="0"/>
          <w:bCs w:val="0"/>
          <w:sz w:val="28"/>
          <w:szCs w:val="28"/>
        </w:rPr>
        <w:t xml:space="preserve">. Состав, последовательность </w:t>
        <w:br/>
        <w:t>и</w:t>
      </w:r>
      <w:r>
        <w:rPr>
          <w:b w:val="0"/>
          <w:bCs w:val="0"/>
          <w:sz w:val="28"/>
          <w:szCs w:val="28"/>
          <w:lang w:val="en-US" w:eastAsia="" w:bidi=""/>
        </w:rPr>
        <w:t> </w:t>
      </w:r>
      <w:r>
        <w:rPr>
          <w:b w:val="0"/>
          <w:bCs w:val="0"/>
          <w:sz w:val="28"/>
          <w:szCs w:val="28"/>
        </w:rPr>
        <w:t>сроки выполнения административных процедур</w:t>
      </w:r>
    </w:p>
    <w:p>
      <w:pPr>
        <w:pStyle w:val="BodyText"/>
        <w:spacing w:before="0" w:after="0" w:line="276" w:lineRule="auto"/>
        <w:ind w:left="0" w:right="0" w:firstLine="709"/>
        <w:jc w:val="center"/>
        <w:rPr>
          <w:rFonts w:ascii="Times New Roman" w:hAnsi="Times New Roman"/>
          <w:b w:val="0"/>
          <w:bCs w:val="0"/>
          <w:sz w:val="28"/>
          <w:szCs w:val="28"/>
          <w:lang w:val="en-US"/>
        </w:rPr>
      </w:pPr>
    </w:p>
    <w:p>
      <w:pPr>
        <w:pStyle w:val="BodyText"/>
        <w:spacing w:before="0" w:after="0" w:line="276" w:lineRule="auto"/>
        <w:ind w:left="0" w:right="0" w:firstLine="709"/>
        <w:jc w:val="center"/>
        <w:rPr>
          <w:rFonts w:ascii="Times New Roman" w:hAnsi="Times New Roman"/>
          <w:b w:val="0"/>
          <w:bCs w:val="0"/>
          <w:sz w:val="28"/>
          <w:szCs w:val="28"/>
          <w:lang w:val="en-US"/>
        </w:rPr>
      </w:pPr>
      <w:r>
        <w:rPr>
          <w:rFonts w:ascii="Times New Roman" w:hAnsi="Times New Roman"/>
          <w:b w:val="0"/>
          <w:bCs w:val="0"/>
          <w:sz w:val="28"/>
          <w:szCs w:val="28"/>
          <w:lang w:val="en-US"/>
        </w:rPr>
        <w:t xml:space="preserve">17. </w:t>
      </w:r>
      <w:r>
        <w:rPr>
          <w:rFonts w:ascii="Times New Roman" w:hAnsi="Times New Roman"/>
          <w:b w:val="0"/>
          <w:bCs w:val="0"/>
          <w:sz w:val="28"/>
          <w:szCs w:val="28"/>
          <w:lang w:val="ru-RU"/>
        </w:rPr>
        <w:t>Варианты предоставления Услуги</w:t>
      </w:r>
    </w:p>
    <w:p>
      <w:pPr>
        <w:pStyle w:val="Heading2"/>
        <w:spacing w:before="0" w:after="0" w:line="276" w:lineRule="auto"/>
        <w:ind w:left="0" w:right="0" w:firstLine="709"/>
        <w:jc w:val="both"/>
        <w:rPr>
          <w:rFonts w:ascii="Times New Roman" w:hAnsi="Times New Roman"/>
          <w:b w:val="0"/>
          <w:bCs w:val="0"/>
          <w:sz w:val="28"/>
          <w:szCs w:val="28"/>
        </w:rPr>
      </w:pPr>
    </w:p>
    <w:p>
      <w:pPr>
        <w:pStyle w:val="Heading2"/>
        <w:spacing w:before="0" w:after="0" w:line="276" w:lineRule="auto"/>
        <w:ind w:left="0" w:right="0" w:firstLine="709"/>
        <w:jc w:val="both"/>
        <w:rPr>
          <w:rFonts w:ascii="Times New Roman" w:hAnsi="Times New Roman"/>
          <w:b w:val="0"/>
          <w:bCs w:val="0"/>
          <w:sz w:val="28"/>
          <w:szCs w:val="28"/>
        </w:rPr>
      </w:pPr>
      <w:r>
        <w:rPr>
          <w:b w:val="0"/>
          <w:bCs w:val="0"/>
          <w:sz w:val="28"/>
          <w:szCs w:val="28"/>
        </w:rPr>
        <w:t>17.1. Перечень вариантов:</w:t>
      </w: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1</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1.</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по отделке фасадов (паспортов колористических решений фасадов) объектов капитального строительства.</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физические лица – граждане Российской Федерации, иностранные граждане: собственник (правообладатель) объекта капитального строительства,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2</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2.</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по отделке фасадов (паспортов колористических решений фасадов) объектов капитального строительства.</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юридические лица: собственник (правообладатель) объекта капитального строительства,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3</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3.</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по отделке фасадов (паспортов колористических решений фасадов) объектов капитального строительства.</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физические лица – граждане Российской Федерации, иностранные граждане: собственник (правообладатель) помещения в объекте капитального строительства,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4</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4.</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по отделке фасадов (паспортов колористических решений фасадов) объектов капитального строительства.</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юридические лица: собственник (правообладатель) помещения в объекте капитального строительства,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5</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5.</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по отделке фасадов (паспортов колористических решений фасадов) объектов капитального строительства.</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юридические лица: подрядная организация, определенная региональным оператором для оказания услуг и (или) выполнения работ по капитальному ремонту общего имущества в многоквартирном доме,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6</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6.</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по отделке фасадов (паспортов колористических решений фасадов) некапитальных строений (сооружений).</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физические лица – граждане Российской Федерации, иностранные граждане: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7</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7.</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по отделке фасадов (паспортов колористических решений фасадов) некапитальных строений (сооружений).</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юридические лица: собственник (правообладатель) земельного участка, на котором планируется изменение или размещение некапитального строения, сооружения,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8</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8.</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по отделке фасадов (паспортов колористических решений фасадов) некапитальных строений (сооружений).</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9</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9.</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по отделке фасадов (паспортов колористических решений фасадов) некапитальных строений (сооружений).</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10</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10.</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по отделке фасадов (паспортов колористических решений фасадов) некапитальных строений (сооружений).</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11</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11.</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(паспортов колористических решений) по ограждениям.</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физические лица – граждане Российской Федерации, иностранные граждане: собственник (правообладатель) земельного участка, на котором планируется установка ограждения,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12</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12.</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(паспортов колористических решений) по ограждениям.</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юридические лица: собственник (правообладатель) земельного участка, на котором планируется установка ограждения,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13</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13.</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(паспортов колористических решений) по ограждениям.</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физические лица – граждане Российской Федерации, иностранные граждане: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14</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14.</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(паспортов колористических решений) по ограждениям.</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юридические лица: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tabs>
          <w:tab w:val="left" w:pos="645"/>
          <w:tab w:val="clear" w:pos="709"/>
        </w:tabs>
        <w:bidi w:val="0"/>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lang w:val="ru-RU"/>
        </w:rPr>
        <w:t>17.1.</w:t>
      </w:r>
      <w:r>
        <w:rPr>
          <w:rFonts w:ascii="Times New Roman" w:hAnsi="Times New Roman"/>
          <w:b w:val="0"/>
          <w:bCs w:val="0"/>
          <w:i w:val="0"/>
          <w:iCs w:val="0"/>
          <w:color w:val="000000"/>
          <w:sz w:val="28"/>
          <w:szCs w:val="28"/>
          <w:lang w:val="en-US"/>
        </w:rPr>
        <w:t>15</w:t>
      </w:r>
      <w:r>
        <w:rPr>
          <w:rFonts w:ascii="Times New Roman" w:hAnsi="Times New Roman"/>
          <w:b w:val="0"/>
          <w:bCs w:val="0"/>
          <w:i w:val="0"/>
          <w:iCs w:val="0"/>
          <w:color w:val="000000"/>
          <w:sz w:val="28"/>
          <w:szCs w:val="28"/>
          <w:lang w:val="en-US"/>
        </w:rPr>
        <w:t>. </w:t>
      </w:r>
      <w:r>
        <w:rPr>
          <w:rFonts w:ascii="Times New Roman" w:hAnsi="Times New Roman"/>
          <w:b w:val="0"/>
          <w:bCs w:val="0"/>
          <w:i w:val="0"/>
          <w:iCs w:val="0"/>
          <w:color w:val="000000"/>
          <w:sz w:val="28"/>
          <w:szCs w:val="28"/>
          <w:lang w:val="ru-RU"/>
        </w:rPr>
        <w:t>В</w:t>
      </w:r>
      <w:r>
        <w:rPr>
          <w:rFonts w:ascii="Times New Roman" w:hAnsi="Times New Roman"/>
          <w:b w:val="0"/>
          <w:bCs w:val="0"/>
          <w:i w:val="0"/>
          <w:iCs w:val="0"/>
          <w:color w:val="000000"/>
          <w:sz w:val="28"/>
          <w:szCs w:val="28"/>
        </w:rPr>
        <w:t>ариант</w:t>
      </w:r>
      <w:r>
        <w:rPr>
          <w:rFonts w:ascii="Times New Roman" w:hAnsi="Times New Roman"/>
          <w:b w:val="0"/>
          <w:bCs w:val="0"/>
          <w:i/>
          <w:iCs/>
          <w:color w:val="000000"/>
          <w:sz w:val="28"/>
          <w:szCs w:val="28"/>
        </w:rPr>
        <w:t xml:space="preserve"> </w:t>
      </w:r>
      <w:r>
        <w:rPr>
          <w:rFonts w:ascii="Times New Roman" w:hAnsi="Times New Roman"/>
          <w:b w:val="0"/>
          <w:bCs w:val="0"/>
          <w:i w:val="0"/>
          <w:iCs w:val="0"/>
          <w:color w:val="000000"/>
          <w:sz w:val="28"/>
          <w:szCs w:val="28"/>
        </w:rPr>
        <w:t>15.</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Согласование проектных решений (паспортов колористических решений) по ограждениям.</w:t>
      </w:r>
    </w:p>
    <w:p>
      <w:pPr>
        <w:pStyle w:val="BodyText"/>
        <w:tabs>
          <w:tab w:val="left" w:pos="645"/>
          <w:tab w:val="clear" w:pos="709"/>
        </w:tabs>
        <w:spacing w:before="0" w:after="0" w:line="276" w:lineRule="auto"/>
        <w:ind w:left="0" w:right="0" w:firstLine="709"/>
        <w:jc w:val="both"/>
        <w:rPr>
          <w:rFonts w:ascii="Times New Roman" w:hAnsi="Times New Roman"/>
          <w:b w:val="0"/>
          <w:bCs w:val="0"/>
          <w:color w:val="00CC33"/>
          <w:sz w:val="28"/>
          <w:szCs w:val="28"/>
        </w:rPr>
      </w:pPr>
      <w:r>
        <w:rPr>
          <w:rFonts w:ascii="Times New Roman" w:hAnsi="Times New Roman"/>
          <w:b w:val="0"/>
          <w:bCs w:val="0"/>
          <w:i w:val="0"/>
          <w:iCs w:val="0"/>
          <w:color w:val="000000"/>
          <w:sz w:val="28"/>
          <w:szCs w:val="28"/>
        </w:rPr>
        <w:t>Категория заявителя – индивидуальные предприниматели: лицо, на которое оформлено разрешение на размещение объектов на землях или на земельных участках, государственная собственность на которые не разграничена, включая их уполномоченных представителей.</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17.2. Порядок исправления д</w:t>
      </w:r>
      <w:r>
        <w:rPr>
          <w:rFonts w:ascii="Times New Roman" w:hAnsi="Times New Roman"/>
          <w:b w:val="0"/>
          <w:bCs w:val="0"/>
          <w:color w:val="000000"/>
          <w:sz w:val="28"/>
          <w:szCs w:val="28"/>
        </w:rPr>
        <w:t>опущенных опечаток и</w:t>
      </w:r>
      <w:r>
        <w:rPr>
          <w:rFonts w:ascii="Times New Roman" w:hAnsi="Times New Roman"/>
          <w:b w:val="0"/>
          <w:bCs w:val="0"/>
          <w:color w:val="000000"/>
          <w:sz w:val="28"/>
          <w:szCs w:val="28"/>
          <w:lang w:val="en-US" w:eastAsia="" w:bidi=""/>
        </w:rPr>
        <w:t> </w:t>
      </w:r>
      <w:r>
        <w:rPr>
          <w:rFonts w:ascii="Times New Roman" w:hAnsi="Times New Roman"/>
          <w:b w:val="0"/>
          <w:bCs w:val="0"/>
          <w:color w:val="000000"/>
          <w:sz w:val="28"/>
          <w:szCs w:val="28"/>
        </w:rPr>
        <w:t>ошибок в</w:t>
      </w:r>
      <w:r>
        <w:rPr>
          <w:rFonts w:ascii="Times New Roman" w:hAnsi="Times New Roman"/>
          <w:b w:val="0"/>
          <w:bCs w:val="0"/>
          <w:color w:val="000000"/>
          <w:sz w:val="28"/>
          <w:szCs w:val="28"/>
          <w:lang w:val="en-US" w:eastAsia="" w:bidi=""/>
        </w:rPr>
        <w:t> </w:t>
      </w:r>
      <w:r>
        <w:rPr>
          <w:rFonts w:ascii="Times New Roman" w:hAnsi="Times New Roman"/>
          <w:b w:val="0"/>
          <w:bCs w:val="0"/>
          <w:color w:val="000000"/>
          <w:sz w:val="28"/>
          <w:szCs w:val="28"/>
        </w:rPr>
        <w:t xml:space="preserve">выданных </w:t>
      </w:r>
      <w:r>
        <w:rPr>
          <w:rFonts w:ascii="Times New Roman" w:hAnsi="Times New Roman"/>
          <w:b w:val="0"/>
          <w:bCs w:val="0"/>
          <w:color w:val="000000"/>
          <w:sz w:val="28"/>
          <w:szCs w:val="28"/>
        </w:rPr>
        <w:t>в </w:t>
      </w:r>
      <w:r>
        <w:rPr>
          <w:rFonts w:ascii="Times New Roman" w:hAnsi="Times New Roman"/>
          <w:b w:val="0"/>
          <w:bCs w:val="0"/>
          <w:color w:val="000000"/>
          <w:sz w:val="28"/>
          <w:szCs w:val="28"/>
        </w:rPr>
        <w:t>результате предоставления Услуги</w:t>
      </w:r>
      <w:r>
        <w:rPr>
          <w:rFonts w:ascii="Times New Roman" w:hAnsi="Times New Roman"/>
          <w:b w:val="0"/>
          <w:bCs w:val="0"/>
          <w:color w:val="000000"/>
          <w:sz w:val="28"/>
          <w:szCs w:val="28"/>
          <w:lang w:val="en-US"/>
        </w:rPr>
        <w:t xml:space="preserve"> документах</w:t>
      </w:r>
      <w:r>
        <w:rPr>
          <w:rFonts w:ascii="Times New Roman" w:hAnsi="Times New Roman"/>
          <w:b w:val="0"/>
          <w:bCs w:val="0"/>
          <w:sz w:val="28"/>
          <w:szCs w:val="28"/>
        </w:rPr>
        <w:t>.</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lang w:val="ru-RU"/>
        </w:rPr>
        <w:t>17.2.1. Заявитель при обнаружении допущенных опечаток и ошибок в выданных в</w:t>
      </w:r>
      <w:r>
        <w:rPr>
          <w:rFonts w:ascii="Times New Roman" w:hAnsi="Times New Roman"/>
          <w:b w:val="0"/>
          <w:bCs w:val="0"/>
          <w:sz w:val="28"/>
          <w:szCs w:val="28"/>
          <w:lang w:val="en-US" w:eastAsia="" w:bidi=""/>
        </w:rPr>
        <w:t> </w:t>
      </w:r>
      <w:r>
        <w:rPr>
          <w:rFonts w:ascii="Times New Roman" w:hAnsi="Times New Roman"/>
          <w:b w:val="0"/>
          <w:bCs w:val="0"/>
          <w:sz w:val="28"/>
          <w:szCs w:val="28"/>
          <w:lang w:val="ru-RU"/>
        </w:rPr>
        <w:t>результате предоставления Услуги</w:t>
      </w:r>
      <w:r>
        <w:rPr>
          <w:rFonts w:ascii="Times New Roman" w:hAnsi="Times New Roman"/>
          <w:b w:val="0"/>
          <w:bCs w:val="0"/>
          <w:sz w:val="28"/>
          <w:szCs w:val="28"/>
          <w:lang w:val="en-US"/>
        </w:rPr>
        <w:t xml:space="preserve"> </w:t>
      </w:r>
      <w:r>
        <w:rPr>
          <w:rFonts w:ascii="Times New Roman" w:hAnsi="Times New Roman"/>
          <w:b w:val="0"/>
          <w:bCs w:val="0"/>
          <w:color w:val="000000"/>
          <w:sz w:val="28"/>
          <w:szCs w:val="28"/>
          <w:lang w:val="en-US"/>
        </w:rPr>
        <w:t>документах</w:t>
      </w:r>
      <w:r>
        <w:rPr>
          <w:rFonts w:ascii="Times New Roman" w:hAnsi="Times New Roman"/>
          <w:b w:val="0"/>
          <w:bCs w:val="0"/>
          <w:sz w:val="28"/>
          <w:szCs w:val="28"/>
          <w:lang w:val="ru-RU"/>
        </w:rPr>
        <w:t xml:space="preserve"> обращается </w:t>
      </w:r>
      <w:r>
        <w:rPr>
          <w:rFonts w:ascii="Times New Roman" w:hAnsi="Times New Roman"/>
          <w:b w:val="0"/>
          <w:bCs w:val="0"/>
          <w:sz w:val="28"/>
          <w:szCs w:val="28"/>
          <w:lang w:val="ru-RU"/>
        </w:rPr>
        <w:t>в </w:t>
      </w:r>
      <w:r>
        <w:rPr>
          <w:rFonts w:ascii="Times New Roman" w:hAnsi="Times New Roman"/>
          <w:b w:val="0"/>
          <w:bCs w:val="0"/>
          <w:color w:val="000000"/>
          <w:sz w:val="28"/>
          <w:szCs w:val="28"/>
          <w:lang w:val="ru-RU"/>
        </w:rPr>
        <w:t>Администрацию</w:t>
      </w:r>
      <w:r>
        <w:rPr>
          <w:rFonts w:ascii="Times New Roman" w:hAnsi="Times New Roman"/>
          <w:b w:val="0"/>
          <w:bCs w:val="0"/>
          <w:sz w:val="28"/>
          <w:szCs w:val="28"/>
          <w:lang w:val="ru-RU"/>
        </w:rPr>
        <w:t xml:space="preserve"> </w:t>
      </w:r>
      <w:r>
        <w:rPr>
          <w:rFonts w:ascii="Times New Roman" w:hAnsi="Times New Roman"/>
          <w:b w:val="0"/>
          <w:bCs w:val="0"/>
          <w:sz w:val="28"/>
          <w:szCs w:val="28"/>
          <w:lang w:val="ru-RU"/>
        </w:rPr>
        <w:t xml:space="preserve"> с заявлением о</w:t>
      </w:r>
      <w:r>
        <w:rPr>
          <w:rFonts w:ascii="Times New Roman" w:hAnsi="Times New Roman"/>
          <w:b w:val="0"/>
          <w:bCs w:val="0"/>
          <w:sz w:val="28"/>
          <w:szCs w:val="28"/>
          <w:lang w:val="en-US" w:eastAsia="" w:bidi=""/>
        </w:rPr>
        <w:t> </w:t>
      </w:r>
      <w:r>
        <w:rPr>
          <w:rFonts w:ascii="Times New Roman" w:hAnsi="Times New Roman"/>
          <w:b w:val="0"/>
          <w:bCs w:val="0"/>
          <w:sz w:val="28"/>
          <w:szCs w:val="28"/>
          <w:lang w:val="ru-RU"/>
        </w:rPr>
        <w:t>необходимости исправления опечаток и ошибок, составленным в свободной форме, в</w:t>
      </w:r>
      <w:r>
        <w:rPr>
          <w:rFonts w:ascii="Times New Roman" w:hAnsi="Times New Roman"/>
          <w:b w:val="0"/>
          <w:bCs w:val="0"/>
          <w:sz w:val="28"/>
          <w:szCs w:val="28"/>
          <w:lang w:val="en-US" w:eastAsia="" w:bidi=""/>
        </w:rPr>
        <w:t> </w:t>
      </w:r>
      <w:r>
        <w:rPr>
          <w:rFonts w:ascii="Times New Roman" w:hAnsi="Times New Roman"/>
          <w:b w:val="0"/>
          <w:bCs w:val="0"/>
          <w:sz w:val="28"/>
          <w:szCs w:val="28"/>
          <w:lang w:val="ru-RU"/>
        </w:rPr>
        <w:t>котором содержится указание на их описание.</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color w:val="000000"/>
          <w:sz w:val="28"/>
          <w:szCs w:val="28"/>
          <w:lang w:val="ru-RU"/>
        </w:rPr>
        <w:t>Администрация</w:t>
      </w:r>
      <w:r>
        <w:rPr>
          <w:rStyle w:val="2"/>
          <w:rFonts w:ascii="Times New Roman" w:hAnsi="Times New Roman"/>
          <w:b w:val="0"/>
          <w:bCs w:val="0"/>
          <w:i w:val="0"/>
          <w:iCs w:val="0"/>
          <w:color w:val="000000"/>
          <w:sz w:val="28"/>
          <w:szCs w:val="28"/>
          <w:lang w:val="ru-RU" w:eastAsia="en-US" w:bidi="ar-SA"/>
        </w:rPr>
        <w:t xml:space="preserve"> </w:t>
      </w:r>
      <w:r>
        <w:rPr>
          <w:rFonts w:ascii="Times New Roman" w:hAnsi="Times New Roman"/>
          <w:b w:val="0"/>
          <w:bCs w:val="0"/>
          <w:sz w:val="28"/>
          <w:szCs w:val="28"/>
          <w:lang w:val="ru-RU"/>
        </w:rPr>
        <w:t>при</w:t>
      </w:r>
      <w:r>
        <w:rPr>
          <w:rFonts w:ascii="Times New Roman" w:hAnsi="Times New Roman"/>
          <w:b w:val="0"/>
          <w:bCs w:val="0"/>
          <w:sz w:val="28"/>
          <w:szCs w:val="28"/>
          <w:lang w:val="en-US" w:eastAsia="" w:bidi=""/>
        </w:rPr>
        <w:t> </w:t>
      </w:r>
      <w:r>
        <w:rPr>
          <w:rFonts w:ascii="Times New Roman" w:hAnsi="Times New Roman"/>
          <w:b w:val="0"/>
          <w:bCs w:val="0"/>
          <w:sz w:val="28"/>
          <w:szCs w:val="28"/>
          <w:lang w:val="ru-RU"/>
        </w:rPr>
        <w:t>получении указанного заявления регистрирует его</w:t>
      </w:r>
      <w:r>
        <w:rPr>
          <w:rFonts w:ascii="Times New Roman" w:hAnsi="Times New Roman"/>
          <w:b w:val="0"/>
          <w:bCs w:val="0"/>
          <w:sz w:val="28"/>
          <w:szCs w:val="28"/>
          <w:lang w:val="en-US" w:eastAsia="" w:bidi=""/>
        </w:rPr>
        <w:t> </w:t>
      </w:r>
      <w:r>
        <w:rPr>
          <w:rFonts w:ascii="Times New Roman" w:hAnsi="Times New Roman"/>
          <w:b w:val="0"/>
          <w:bCs w:val="0"/>
          <w:sz w:val="28"/>
          <w:szCs w:val="28"/>
          <w:lang w:val="ru-RU"/>
        </w:rPr>
        <w:t>в</w:t>
      </w:r>
      <w:r>
        <w:rPr>
          <w:rFonts w:ascii="Times New Roman" w:hAnsi="Times New Roman"/>
          <w:b w:val="0"/>
          <w:bCs w:val="0"/>
          <w:sz w:val="28"/>
          <w:szCs w:val="28"/>
          <w:lang w:val="en-US" w:eastAsia="" w:bidi=""/>
        </w:rPr>
        <w:t> </w:t>
      </w:r>
      <w:r>
        <w:rPr>
          <w:rFonts w:ascii="Times New Roman" w:hAnsi="Times New Roman"/>
          <w:b w:val="0"/>
          <w:bCs w:val="0"/>
          <w:sz w:val="28"/>
          <w:szCs w:val="28"/>
          <w:lang w:val="ru-RU"/>
        </w:rPr>
        <w:t>срок, не </w:t>
      </w:r>
      <w:r>
        <w:rPr>
          <w:rFonts w:ascii="Times New Roman" w:hAnsi="Times New Roman"/>
          <w:b w:val="0"/>
          <w:bCs w:val="0"/>
          <w:sz w:val="28"/>
          <w:szCs w:val="28"/>
        </w:rPr>
        <w:t>позднее следующего рабочего дня</w:t>
      </w:r>
      <w:r>
        <w:rPr>
          <w:rFonts w:ascii="Times New Roman" w:hAnsi="Times New Roman"/>
          <w:b w:val="0"/>
          <w:bCs w:val="0"/>
          <w:sz w:val="28"/>
          <w:szCs w:val="28"/>
          <w:lang w:val="en-US" w:eastAsia="" w:bidi=""/>
        </w:rPr>
        <w:t> </w:t>
      </w:r>
      <w:r>
        <w:rPr>
          <w:rFonts w:ascii="Times New Roman" w:hAnsi="Times New Roman"/>
          <w:b w:val="0"/>
          <w:bCs w:val="0"/>
          <w:sz w:val="28"/>
          <w:szCs w:val="28"/>
        </w:rPr>
        <w:t>со</w:t>
      </w:r>
      <w:r>
        <w:rPr>
          <w:rFonts w:ascii="Times New Roman" w:hAnsi="Times New Roman"/>
          <w:b w:val="0"/>
          <w:bCs w:val="0"/>
          <w:sz w:val="28"/>
          <w:szCs w:val="28"/>
          <w:lang w:val="en-US" w:eastAsia="" w:bidi=""/>
        </w:rPr>
        <w:t> </w:t>
      </w:r>
      <w:r>
        <w:rPr>
          <w:rFonts w:ascii="Times New Roman" w:hAnsi="Times New Roman"/>
          <w:b w:val="0"/>
          <w:bCs w:val="0"/>
          <w:sz w:val="28"/>
          <w:szCs w:val="28"/>
        </w:rPr>
        <w:t>дня его</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поступления, </w:t>
      </w:r>
      <w:r>
        <w:rPr>
          <w:rFonts w:ascii="Times New Roman" w:hAnsi="Times New Roman"/>
          <w:b w:val="0"/>
          <w:bCs w:val="0"/>
          <w:sz w:val="28"/>
          <w:szCs w:val="28"/>
        </w:rPr>
        <w:t xml:space="preserve">рассматривает </w:t>
      </w:r>
      <w:r>
        <w:rPr>
          <w:rFonts w:ascii="Times New Roman" w:hAnsi="Times New Roman"/>
          <w:b w:val="0"/>
          <w:bCs w:val="0"/>
          <w:sz w:val="28"/>
          <w:szCs w:val="28"/>
          <w:lang w:val="ru-RU"/>
        </w:rPr>
        <w:t>вопрос о</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необходимости внесения изменений в выданные в результате предоставления Услуги </w:t>
      </w:r>
      <w:r>
        <w:rPr>
          <w:rFonts w:ascii="Times New Roman" w:hAnsi="Times New Roman"/>
          <w:b w:val="0"/>
          <w:bCs w:val="0"/>
          <w:color w:val="000000"/>
          <w:sz w:val="28"/>
          <w:szCs w:val="28"/>
          <w:lang w:val="en-US"/>
        </w:rPr>
        <w:t>документы</w:t>
      </w:r>
      <w:r>
        <w:rPr>
          <w:rFonts w:ascii="Times New Roman" w:hAnsi="Times New Roman"/>
          <w:b w:val="0"/>
          <w:bCs w:val="0"/>
          <w:sz w:val="28"/>
          <w:szCs w:val="28"/>
        </w:rPr>
        <w:t>.</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color w:val="000000"/>
          <w:sz w:val="28"/>
          <w:szCs w:val="28"/>
        </w:rPr>
        <w:t>Администрация</w:t>
      </w:r>
      <w:r>
        <w:rPr>
          <w:rFonts w:ascii="Times New Roman" w:hAnsi="Times New Roman"/>
          <w:b w:val="0"/>
          <w:bCs w:val="0"/>
          <w:sz w:val="28"/>
          <w:szCs w:val="28"/>
        </w:rPr>
        <w:t xml:space="preserve"> обеспечивает устранение допущенных опечаток и ошибок в выданных в результате предоставления Услуги документах и направляет </w:t>
      </w:r>
      <w:r>
        <w:rPr>
          <w:rFonts w:ascii="Times New Roman" w:hAnsi="Times New Roman"/>
          <w:b w:val="0"/>
          <w:bCs w:val="0"/>
          <w:sz w:val="28"/>
          <w:szCs w:val="28"/>
        </w:rPr>
        <w:t>(выдает)</w:t>
      </w:r>
      <w:r>
        <w:rPr>
          <w:rFonts w:ascii="Times New Roman" w:hAnsi="Times New Roman"/>
          <w:b w:val="0"/>
          <w:bCs w:val="0"/>
          <w:sz w:val="28"/>
          <w:szCs w:val="28"/>
        </w:rPr>
        <w:t xml:space="preserve"> заявителю </w:t>
      </w:r>
      <w:r>
        <w:rPr>
          <w:rFonts w:ascii="Times New Roman" w:hAnsi="Times New Roman"/>
          <w:b w:val="0"/>
          <w:bCs w:val="0"/>
          <w:i w:val="0"/>
          <w:iCs w:val="0"/>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0"/>
          <w:bCs w:val="0"/>
          <w:i w:val="0"/>
          <w:iCs w:val="0"/>
          <w:color w:val="000000"/>
          <w:sz w:val="28"/>
          <w:szCs w:val="28"/>
        </w:rPr>
        <w:t xml:space="preserve">результат предоставления Услуги (в случае, если запрос направлялся в Администрацию лично) </w:t>
      </w:r>
      <w:r>
        <w:rPr>
          <w:rFonts w:ascii="Times New Roman" w:hAnsi="Times New Roman"/>
          <w:b w:val="0"/>
          <w:bCs w:val="0"/>
          <w:sz w:val="28"/>
          <w:szCs w:val="28"/>
        </w:rPr>
        <w:t xml:space="preserve"> (в зависимости от способа обращения с заявлением о необходимости исправления опечаток и ошибок) в срок, не превышающий    со дня регистрации заявления о необходимости исправления опечаток и ошибок.</w:t>
      </w:r>
    </w:p>
    <w:p>
      <w:pPr>
        <w:pStyle w:val="BodyText"/>
        <w:spacing w:before="0" w:after="0" w:line="276" w:lineRule="auto"/>
        <w:ind w:left="0" w:right="0" w:firstLine="709"/>
        <w:jc w:val="both"/>
      </w:pPr>
      <w:r>
        <w:rPr>
          <w:rFonts w:ascii="Times New Roman" w:hAnsi="Times New Roman"/>
          <w:b w:val="0"/>
          <w:bCs w:val="0"/>
          <w:color w:val="000000"/>
          <w:sz w:val="28"/>
          <w:szCs w:val="28"/>
        </w:rPr>
        <w:t>В случае отсутствия оснований для</w:t>
      </w:r>
      <w:r>
        <w:rPr>
          <w:rFonts w:ascii="Times New Roman" w:hAnsi="Times New Roman"/>
          <w:b w:val="0"/>
          <w:bCs w:val="0"/>
          <w:color w:val="000000"/>
          <w:sz w:val="28"/>
          <w:szCs w:val="28"/>
          <w:shd w:val="clear" w:color="auto" w:fill="auto"/>
        </w:rPr>
        <w:t> </w:t>
      </w:r>
      <w:r>
        <w:rPr>
          <w:rFonts w:ascii="Times New Roman" w:hAnsi="Times New Roman"/>
          <w:b w:val="0"/>
          <w:bCs w:val="0"/>
          <w:color w:val="000000"/>
          <w:sz w:val="28"/>
          <w:szCs w:val="28"/>
        </w:rPr>
        <w:t>удовлетворения заявления о необходимости исправления опечаток и ошибок Администрация</w:t>
      </w:r>
      <w:r>
        <w:rPr>
          <w:rFonts w:ascii="Times New Roman" w:hAnsi="Times New Roman"/>
          <w:b w:val="0"/>
          <w:bCs w:val="0"/>
          <w:color w:val="000000"/>
          <w:sz w:val="28"/>
          <w:szCs w:val="28"/>
        </w:rPr>
        <w:t xml:space="preserve"> направляет (выдает) заявителю мотивированное уведомление об</w:t>
      </w:r>
      <w:r>
        <w:rPr>
          <w:rFonts w:ascii="Times New Roman" w:hAnsi="Times New Roman"/>
          <w:b w:val="0"/>
          <w:bCs w:val="0"/>
          <w:color w:val="000000"/>
          <w:sz w:val="28"/>
          <w:szCs w:val="28"/>
          <w:lang w:val="en-US" w:eastAsia="" w:bidi=""/>
        </w:rPr>
        <w:t> </w:t>
      </w:r>
      <w:r>
        <w:rPr>
          <w:rFonts w:ascii="Times New Roman" w:hAnsi="Times New Roman"/>
          <w:b w:val="0"/>
          <w:bCs w:val="0"/>
          <w:color w:val="000000"/>
          <w:sz w:val="28"/>
          <w:szCs w:val="28"/>
        </w:rPr>
        <w:t>отказе в</w:t>
      </w:r>
      <w:r>
        <w:rPr>
          <w:rFonts w:ascii="Times New Roman" w:hAnsi="Times New Roman"/>
          <w:b w:val="0"/>
          <w:bCs w:val="0"/>
          <w:color w:val="000000"/>
          <w:sz w:val="28"/>
          <w:szCs w:val="28"/>
          <w:lang w:val="en-US" w:eastAsia="" w:bidi=""/>
        </w:rPr>
        <w:t> </w:t>
      </w:r>
      <w:r>
        <w:rPr>
          <w:rFonts w:ascii="Times New Roman" w:hAnsi="Times New Roman"/>
          <w:b w:val="0"/>
          <w:bCs w:val="0"/>
          <w:color w:val="000000"/>
          <w:sz w:val="28"/>
          <w:szCs w:val="28"/>
        </w:rPr>
        <w:t xml:space="preserve">удовлетворении данного заявления </w:t>
      </w:r>
      <w:r>
        <w:rPr>
          <w:rFonts w:ascii="Times New Roman" w:hAnsi="Times New Roman"/>
          <w:b w:val="0"/>
          <w:bCs w:val="0"/>
          <w:color w:val="000000"/>
          <w:sz w:val="28"/>
          <w:szCs w:val="28"/>
        </w:rPr>
        <w:t xml:space="preserve"> (в</w:t>
      </w:r>
      <w:r>
        <w:rPr>
          <w:rFonts w:ascii="Times New Roman" w:hAnsi="Times New Roman"/>
          <w:b w:val="0"/>
          <w:bCs w:val="0"/>
          <w:color w:val="000000"/>
          <w:sz w:val="28"/>
          <w:szCs w:val="28"/>
          <w:lang w:val="en-US" w:eastAsia="" w:bidi=""/>
        </w:rPr>
        <w:t> </w:t>
      </w:r>
      <w:r>
        <w:rPr>
          <w:rFonts w:ascii="Times New Roman" w:hAnsi="Times New Roman"/>
          <w:b w:val="0"/>
          <w:bCs w:val="0"/>
          <w:color w:val="000000"/>
          <w:sz w:val="28"/>
          <w:szCs w:val="28"/>
        </w:rPr>
        <w:t>зависимости от</w:t>
      </w:r>
      <w:r>
        <w:rPr>
          <w:rFonts w:ascii="Times New Roman" w:hAnsi="Times New Roman"/>
          <w:b w:val="0"/>
          <w:bCs w:val="0"/>
          <w:color w:val="000000"/>
          <w:sz w:val="28"/>
          <w:szCs w:val="28"/>
          <w:lang w:val="en-US" w:eastAsia="" w:bidi=""/>
        </w:rPr>
        <w:t> </w:t>
      </w:r>
      <w:r>
        <w:rPr>
          <w:rFonts w:ascii="Times New Roman" w:hAnsi="Times New Roman"/>
          <w:b w:val="0"/>
          <w:bCs w:val="0"/>
          <w:color w:val="000000"/>
          <w:sz w:val="28"/>
          <w:szCs w:val="28"/>
        </w:rPr>
        <w:t>способа обращения) в</w:t>
      </w:r>
      <w:r>
        <w:rPr>
          <w:rFonts w:ascii="Times New Roman" w:hAnsi="Times New Roman"/>
          <w:b w:val="0"/>
          <w:bCs w:val="0"/>
          <w:color w:val="000000"/>
          <w:sz w:val="28"/>
          <w:szCs w:val="28"/>
          <w:lang w:val="en-US" w:eastAsia="" w:bidi=""/>
        </w:rPr>
        <w:t> </w:t>
      </w:r>
      <w:r>
        <w:rPr>
          <w:rFonts w:ascii="Times New Roman" w:hAnsi="Times New Roman"/>
          <w:b w:val="0"/>
          <w:bCs w:val="0"/>
          <w:color w:val="000000"/>
          <w:sz w:val="28"/>
          <w:szCs w:val="28"/>
        </w:rPr>
        <w:t xml:space="preserve">срок, не превышающий </w:t>
      </w:r>
      <w:r>
        <w:rPr>
          <w:rFonts w:ascii="Times New Roman" w:hAnsi="Times New Roman"/>
          <w:b w:val="0"/>
          <w:bCs w:val="0"/>
          <w:color w:val="000000"/>
          <w:sz w:val="28"/>
          <w:szCs w:val="28"/>
        </w:rPr>
        <w:t xml:space="preserve"> </w:t>
      </w:r>
      <w:r>
        <w:rPr>
          <w:rFonts w:ascii="Times New Roman" w:hAnsi="Times New Roman"/>
          <w:b w:val="0"/>
          <w:bCs w:val="0"/>
          <w:color w:val="000000"/>
          <w:sz w:val="28"/>
          <w:szCs w:val="28"/>
        </w:rPr>
        <w:t xml:space="preserve"> со дня регистрации такого заявления.</w:t>
      </w:r>
    </w:p>
    <w:p>
      <w:pPr>
        <w:pStyle w:val="BodyText"/>
        <w:spacing w:before="0" w:after="0" w:line="276" w:lineRule="auto"/>
        <w:ind w:left="0" w:right="0" w:firstLine="709"/>
        <w:jc w:val="both"/>
      </w:pPr>
      <w:r>
        <w:rPr>
          <w:rFonts w:ascii="Times New Roman" w:hAnsi="Times New Roman"/>
          <w:b w:val="0"/>
          <w:bCs w:val="0"/>
          <w:color w:val="000000"/>
          <w:sz w:val="28"/>
          <w:szCs w:val="28"/>
        </w:rPr>
        <w:t xml:space="preserve">17.2.2. </w:t>
      </w:r>
      <w:r>
        <w:rPr>
          <w:rFonts w:ascii="Times New Roman" w:hAnsi="Times New Roman"/>
          <w:b w:val="0"/>
          <w:bCs w:val="0"/>
          <w:color w:val="000000"/>
          <w:sz w:val="28"/>
          <w:szCs w:val="28"/>
        </w:rPr>
        <w:t>Администрация</w:t>
      </w:r>
      <w:r>
        <w:rPr>
          <w:rFonts w:ascii="Times New Roman" w:hAnsi="Times New Roman"/>
          <w:b w:val="0"/>
          <w:bCs w:val="0"/>
          <w:color w:val="000000"/>
          <w:sz w:val="28"/>
          <w:szCs w:val="28"/>
        </w:rPr>
        <w:t xml:space="preserve"> при обнаружении допущенных опечаток и</w:t>
      </w:r>
      <w:r>
        <w:rPr>
          <w:rFonts w:ascii="Times New Roman" w:hAnsi="Times New Roman"/>
          <w:b w:val="0"/>
          <w:bCs w:val="0"/>
          <w:color w:val="000000"/>
          <w:sz w:val="28"/>
          <w:szCs w:val="28"/>
        </w:rPr>
        <w:t> </w:t>
      </w:r>
      <w:r>
        <w:rPr>
          <w:rFonts w:ascii="Times New Roman" w:hAnsi="Times New Roman"/>
          <w:b w:val="0"/>
          <w:bCs w:val="0"/>
          <w:color w:val="000000"/>
          <w:sz w:val="28"/>
          <w:szCs w:val="28"/>
        </w:rPr>
        <w:t>ошибок в выданных в результате предоставления Услуги документах обеспечивает их устранение в указанных документах, направляет заявителю</w:t>
      </w:r>
      <w:r>
        <w:rPr>
          <w:rFonts w:ascii="Times New Roman" w:hAnsi="Times New Roman"/>
          <w:b w:val="0"/>
          <w:bCs w:val="0"/>
          <w:i/>
          <w:sz w:val="28"/>
          <w:szCs w:val="28"/>
        </w:rPr>
        <w:t xml:space="preserve"> </w:t>
      </w:r>
      <w:r>
        <w:rPr>
          <w:rFonts w:ascii="Times New Roman" w:hAnsi="Times New Roman"/>
          <w:b w:val="0"/>
          <w:bCs w:val="0"/>
          <w:i w:val="0"/>
          <w:iCs w:val="0"/>
          <w:color w:val="000000"/>
          <w:sz w:val="28"/>
          <w:szCs w:val="28"/>
          <w:lang w:val="en-US"/>
        </w:rPr>
        <w:t xml:space="preserve">уведомление об их исправлении (в случае, если запрос направлялся посредством РПГУ) либо </w:t>
      </w:r>
      <w:r>
        <w:rPr>
          <w:rFonts w:ascii="Times New Roman" w:hAnsi="Times New Roman"/>
          <w:b w:val="0"/>
          <w:bCs w:val="0"/>
          <w:i w:val="0"/>
          <w:iCs w:val="0"/>
          <w:color w:val="000000"/>
          <w:sz w:val="28"/>
          <w:szCs w:val="28"/>
        </w:rPr>
        <w:t>результат предоставления Услуги (в случае, если запрос направлялся в Администрацию лично)</w:t>
      </w:r>
      <w:r>
        <w:rPr>
          <w:rFonts w:ascii="Times New Roman" w:hAnsi="Times New Roman"/>
          <w:b w:val="0"/>
          <w:bCs w:val="0"/>
          <w:color w:val="000000"/>
          <w:sz w:val="28"/>
          <w:szCs w:val="28"/>
          <w:lang w:val="en-US"/>
        </w:rPr>
        <w:t xml:space="preserve"> </w:t>
      </w:r>
      <w:r>
        <w:rPr>
          <w:rFonts w:ascii="Times New Roman" w:hAnsi="Times New Roman"/>
          <w:b w:val="0"/>
          <w:bCs w:val="0"/>
          <w:color w:val="000000"/>
          <w:sz w:val="28"/>
          <w:szCs w:val="28"/>
        </w:rPr>
        <w:t xml:space="preserve"> в срок, не </w:t>
      </w:r>
      <w:r>
        <w:rPr>
          <w:rFonts w:ascii="Times New Roman" w:hAnsi="Times New Roman"/>
          <w:b w:val="0"/>
          <w:bCs w:val="0"/>
          <w:color w:val="000000"/>
          <w:sz w:val="28"/>
          <w:szCs w:val="28"/>
        </w:rPr>
        <w:t>п</w:t>
      </w:r>
      <w:r>
        <w:rPr>
          <w:rFonts w:ascii="Times New Roman" w:hAnsi="Times New Roman"/>
          <w:b w:val="0"/>
          <w:bCs w:val="0"/>
          <w:color w:val="000000"/>
          <w:sz w:val="28"/>
          <w:szCs w:val="28"/>
        </w:rPr>
        <w:t xml:space="preserve">ревышающий </w:t>
      </w:r>
      <w:r>
        <w:rPr>
          <w:rFonts w:ascii="Times New Roman" w:hAnsi="Times New Roman"/>
          <w:b w:val="0"/>
          <w:bCs w:val="0"/>
          <w:color w:val="000000"/>
          <w:sz w:val="28"/>
          <w:szCs w:val="28"/>
        </w:rPr>
        <w:t xml:space="preserve"> </w:t>
      </w:r>
      <w:r>
        <w:rPr>
          <w:rFonts w:ascii="Times New Roman" w:hAnsi="Times New Roman"/>
          <w:b w:val="0"/>
          <w:bCs w:val="0"/>
          <w:color w:val="000000"/>
          <w:sz w:val="28"/>
          <w:szCs w:val="28"/>
        </w:rPr>
        <w:t xml:space="preserve"> со дня обнаружения таких опечаток и ошибок.</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color w:val="000000"/>
          <w:sz w:val="28"/>
          <w:szCs w:val="28"/>
          <w:lang w:val="ru-RU"/>
        </w:rPr>
        <w:t>17.3. В</w:t>
      </w:r>
      <w:r>
        <w:rPr>
          <w:rFonts w:ascii="Times New Roman" w:hAnsi="Times New Roman"/>
          <w:b w:val="0"/>
          <w:bCs w:val="0"/>
          <w:color w:val="000000"/>
          <w:sz w:val="28"/>
          <w:szCs w:val="28"/>
          <w:lang w:val="ru-RU"/>
        </w:rPr>
        <w:t xml:space="preserve">ыдача дубликата </w:t>
      </w:r>
      <w:r>
        <w:rPr>
          <w:rFonts w:ascii="Times New Roman" w:hAnsi="Times New Roman"/>
          <w:b w:val="0"/>
          <w:bCs w:val="0"/>
          <w:color w:val="000000"/>
          <w:sz w:val="28"/>
          <w:szCs w:val="28"/>
          <w:lang w:val="ru-RU"/>
        </w:rPr>
        <w:t>документа</w:t>
      </w:r>
      <w:r>
        <w:rPr>
          <w:rFonts w:ascii="Times New Roman" w:hAnsi="Times New Roman"/>
          <w:b w:val="0"/>
          <w:bCs w:val="0"/>
          <w:color w:val="000000"/>
          <w:sz w:val="28"/>
          <w:szCs w:val="28"/>
          <w:lang w:val="ru-RU"/>
        </w:rPr>
        <w:t>, выданного по результатам предоставления Услуги, не предусмотрена.</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18" w:name="_Toc125717108"/>
      <w:bookmarkEnd w:id="18"/>
      <w:r>
        <w:rPr>
          <w:b w:val="0"/>
          <w:bCs w:val="0"/>
          <w:sz w:val="28"/>
          <w:szCs w:val="28"/>
        </w:rPr>
        <w:t>18. Описание административной процедуры профилирования заявителя</w:t>
      </w:r>
    </w:p>
    <w:p>
      <w:pPr>
        <w:pStyle w:val="BodyText"/>
        <w:spacing w:before="0" w:after="0" w:line="276" w:lineRule="auto"/>
        <w:ind w:left="0" w:right="0" w:firstLine="709"/>
        <w:jc w:val="center"/>
        <w:rPr>
          <w:rFonts w:ascii="Times New Roman" w:hAnsi="Times New Roman"/>
          <w:b w:val="0"/>
          <w:bCs w:val="0"/>
          <w:sz w:val="28"/>
          <w:szCs w:val="28"/>
        </w:r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18.1. Вариант определяется путем профилирования заявителя в соответствии с Приложением 7 к </w:t>
      </w:r>
      <w:r>
        <w:rPr>
          <w:rFonts w:ascii="Times New Roman" w:hAnsi="Times New Roman"/>
          <w:b w:val="0"/>
          <w:bCs w:val="0"/>
          <w:sz w:val="28"/>
          <w:szCs w:val="28"/>
        </w:rPr>
        <w:t>Регламенту</w:t>
      </w:r>
      <w:r>
        <w:rPr>
          <w:rFonts w:ascii="Times New Roman" w:hAnsi="Times New Roman"/>
          <w:b w:val="0"/>
          <w:bCs w:val="0"/>
          <w:sz w:val="28"/>
          <w:szCs w:val="28"/>
        </w:rPr>
        <w:t>.</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18.3. По результатам профилирования заявителя определяется полный перечень комбинаций признаков в</w:t>
      </w:r>
      <w:r>
        <w:rPr>
          <w:rFonts w:ascii="Times New Roman" w:hAnsi="Times New Roman"/>
          <w:b w:val="0"/>
          <w:bCs w:val="0"/>
          <w:sz w:val="28"/>
          <w:szCs w:val="28"/>
          <w:lang w:val="en-US" w:eastAsia="" w:bidi=""/>
        </w:rPr>
        <w:t> </w:t>
      </w:r>
      <w:r>
        <w:rPr>
          <w:rFonts w:ascii="Times New Roman" w:hAnsi="Times New Roman"/>
          <w:b w:val="0"/>
          <w:bCs w:val="0"/>
          <w:sz w:val="28"/>
          <w:szCs w:val="28"/>
        </w:rPr>
        <w:t>соответствии с</w:t>
      </w:r>
      <w:r>
        <w:rPr>
          <w:rFonts w:ascii="Times New Roman" w:hAnsi="Times New Roman"/>
          <w:b w:val="0"/>
          <w:bCs w:val="0"/>
          <w:color w:val="000000"/>
          <w:sz w:val="28"/>
          <w:szCs w:val="28"/>
        </w:rPr>
        <w:t> </w:t>
      </w:r>
      <w:r>
        <w:rPr>
          <w:rFonts w:ascii="Times New Roman" w:hAnsi="Times New Roman"/>
          <w:b w:val="0"/>
          <w:bCs w:val="0"/>
          <w:sz w:val="28"/>
          <w:szCs w:val="28"/>
        </w:rPr>
        <w:t>Регламентом</w:t>
      </w:r>
      <w:r>
        <w:rPr>
          <w:rFonts w:ascii="Times New Roman" w:hAnsi="Times New Roman"/>
          <w:b w:val="0"/>
          <w:bCs w:val="0"/>
          <w:sz w:val="28"/>
          <w:szCs w:val="28"/>
        </w:rPr>
        <w:t>, каждая из которых соответствует одному варианту.</w:t>
      </w:r>
    </w:p>
    <w:p>
      <w:pPr>
        <w:pStyle w:val="BodyText"/>
        <w:spacing w:before="0" w:after="0" w:line="276" w:lineRule="auto"/>
        <w:ind w:left="0" w:right="0" w:firstLine="709"/>
        <w:jc w:val="both"/>
        <w:rPr>
          <w:rFonts w:ascii="Times New Roman" w:hAnsi="Times New Roman"/>
          <w:b w:val="0"/>
          <w:bCs w:val="0"/>
          <w:sz w:val="28"/>
          <w:szCs w:val="28"/>
          <w:shd w:val="clear" w:color="auto" w:fill="auto"/>
          <w:lang w:val="en-US"/>
        </w:rPr>
      </w:pPr>
    </w:p>
    <w:p>
      <w:pPr>
        <w:pStyle w:val="Heading2"/>
        <w:spacing w:before="0" w:after="0" w:line="276" w:lineRule="auto"/>
        <w:ind w:left="0" w:right="0" w:firstLine="709"/>
        <w:jc w:val="center"/>
        <w:rPr>
          <w:rFonts w:ascii="Times New Roman" w:hAnsi="Times New Roman"/>
          <w:b w:val="0"/>
          <w:bCs w:val="0"/>
          <w:sz w:val="28"/>
          <w:szCs w:val="28"/>
        </w:rPr>
      </w:pPr>
      <w:r>
        <w:rPr>
          <w:rFonts w:eastAsia="MS Gothic" w:cs="Tahoma"/>
          <w:b w:val="0"/>
          <w:bCs w:val="0"/>
          <w:sz w:val="28"/>
          <w:szCs w:val="28"/>
        </w:rPr>
        <w:t>19.</w:t>
      </w:r>
      <w:r>
        <w:rPr>
          <w:rFonts w:eastAsia="MS Gothic" w:cs="Tahoma"/>
          <w:b w:val="0"/>
          <w:bCs w:val="0"/>
          <w:color w:val="000000"/>
          <w:sz w:val="28"/>
          <w:szCs w:val="28"/>
          <w:lang w:val="en-US"/>
        </w:rPr>
        <w:t> </w:t>
      </w:r>
      <w:r>
        <w:rPr>
          <w:rFonts w:eastAsia="MS Gothic" w:cs="Tahoma"/>
          <w:b w:val="0"/>
          <w:bCs w:val="0"/>
          <w:sz w:val="28"/>
          <w:szCs w:val="28"/>
        </w:rPr>
        <w:t>Описание вариантов</w:t>
      </w:r>
    </w:p>
    <w:p>
      <w:pPr>
        <w:pStyle w:val="BodyText"/>
        <w:spacing w:before="0" w:after="0" w:line="276" w:lineRule="auto"/>
        <w:ind w:left="0" w:right="0" w:firstLine="709"/>
        <w:jc w:val="center"/>
        <w:rPr>
          <w:rFonts w:ascii="Times New Roman" w:hAnsi="Times New Roman"/>
          <w:b w:val="0"/>
          <w:bCs w:val="0"/>
          <w:sz w:val="28"/>
          <w:szCs w:val="28"/>
        </w:rPr>
      </w:pPr>
    </w:p>
    <w:p>
      <w:pPr>
        <w:sectPr>
          <w:type w:val="continuous"/>
          <w:pgSz w:w="11906" w:h="16838"/>
          <w:pgMar w:top="1739" w:right="850" w:bottom="1134" w:left="1134" w:header="1134" w:footer="0" w:gutter="0"/>
          <w:pgNumType w:fmt="decimal"/>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color w:val="000000"/>
          <w:sz w:val="28"/>
          <w:szCs w:val="28"/>
          <w:lang w:val="en-US"/>
        </w:rPr>
        <w:t>19.1. </w:t>
      </w:r>
      <w:r>
        <w:rPr>
          <w:rFonts w:ascii="Times New Roman" w:hAnsi="Times New Roman"/>
          <w:b w:val="0"/>
          <w:bCs w:val="0"/>
          <w:i w:val="0"/>
          <w:caps w:val="0"/>
          <w:smallCaps w:val="0"/>
          <w:color w:val="000000"/>
          <w:spacing w:val="0"/>
          <w:sz w:val="28"/>
          <w:szCs w:val="28"/>
          <w:lang w:val="ru-RU"/>
        </w:rPr>
        <w:t>Для</w:t>
      </w:r>
      <w:r>
        <w:rPr>
          <w:rFonts w:ascii="Times New Roman" w:hAnsi="Times New Roman"/>
          <w:b w:val="0"/>
          <w:bCs w:val="0"/>
          <w:color w:val="000000"/>
          <w:sz w:val="28"/>
          <w:szCs w:val="28"/>
          <w:lang w:val="en-US"/>
        </w:rPr>
        <w:t xml:space="preserve"> вариантов 1, 2, 3, 4, 5,</w:t>
      </w:r>
      <w:r>
        <w:rPr>
          <w:rFonts w:ascii="Times New Roman" w:hAnsi="Times New Roman"/>
          <w:b w:val="0"/>
          <w:bCs w:val="0"/>
          <w:color w:val="000000"/>
          <w:sz w:val="28"/>
          <w:szCs w:val="28"/>
          <w:lang w:val="ru-RU"/>
        </w:rPr>
        <w:t xml:space="preserve"> </w:t>
      </w:r>
      <w:bookmarkStart w:id="19" w:name="__DdeLink__6048_2857491986"/>
      <w:bookmarkEnd w:id="19"/>
      <w:r>
        <w:rPr>
          <w:rFonts w:ascii="Times New Roman" w:hAnsi="Times New Roman"/>
          <w:b w:val="0"/>
          <w:bCs w:val="0"/>
          <w:i w:val="0"/>
          <w:iCs w:val="0"/>
          <w:color w:val="000000"/>
          <w:sz w:val="28"/>
          <w:szCs w:val="28"/>
          <w:lang w:val="ru-RU"/>
        </w:rPr>
        <w:t>указанных в подпунктах 17.1.1 ‒ 17.1.5</w:t>
      </w:r>
      <w:r>
        <w:rPr>
          <w:rFonts w:ascii="Times New Roman" w:hAnsi="Times New Roman"/>
          <w:b w:val="0"/>
          <w:bCs w:val="0"/>
          <w:color w:val="000000"/>
          <w:sz w:val="28"/>
          <w:szCs w:val="28"/>
          <w:lang w:val="ru-RU"/>
        </w:rPr>
        <w:t xml:space="preserve"> пункта </w:t>
      </w:r>
      <w:r>
        <w:rPr>
          <w:rFonts w:ascii="Times New Roman" w:hAnsi="Times New Roman"/>
          <w:b w:val="0"/>
          <w:bCs w:val="0"/>
          <w:color w:val="000000"/>
          <w:sz w:val="28"/>
          <w:szCs w:val="28"/>
          <w:lang w:val="en-US"/>
        </w:rPr>
        <w:t>17.1 </w:t>
      </w:r>
      <w:r>
        <w:rPr>
          <w:rFonts w:ascii="Times New Roman" w:hAnsi="Times New Roman"/>
          <w:b w:val="0"/>
          <w:bCs w:val="0"/>
          <w:color w:val="000000"/>
          <w:sz w:val="28"/>
          <w:szCs w:val="28"/>
          <w:lang w:val="ru-RU"/>
        </w:rPr>
        <w:t>Регламента</w:t>
      </w:r>
      <w:r>
        <w:rPr>
          <w:rFonts w:ascii="Times New Roman" w:hAnsi="Times New Roman"/>
          <w:b w:val="0"/>
          <w:bCs w:val="0"/>
          <w:color w:val="000000"/>
          <w:sz w:val="28"/>
          <w:szCs w:val="28"/>
          <w:lang w:val="en-US"/>
        </w:rPr>
        <w:t>:</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rPr>
        <w:t>.</w:t>
      </w:r>
      <w:r>
        <w:rPr>
          <w:rFonts w:ascii="Times New Roman" w:hAnsi="Times New Roman"/>
          <w:b w:val="0"/>
          <w:bCs w:val="0"/>
          <w:color w:val="000000"/>
          <w:sz w:val="28"/>
          <w:szCs w:val="28"/>
          <w:lang w:val="en-US"/>
        </w:rPr>
        <w:t>1.</w:t>
      </w:r>
      <w:r>
        <w:rPr>
          <w:rFonts w:ascii="Times New Roman" w:hAnsi="Times New Roman"/>
          <w:b w:val="0"/>
          <w:bCs w:val="0"/>
          <w:sz w:val="28"/>
          <w:szCs w:val="28"/>
        </w:rPr>
        <w:t>1. Результатом предоставления Услуги является:</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rPr>
        <w:t>.</w:t>
      </w:r>
      <w:r>
        <w:rPr>
          <w:rFonts w:ascii="Times New Roman" w:hAnsi="Times New Roman"/>
          <w:b w:val="0"/>
          <w:bCs w:val="0"/>
          <w:color w:val="000000"/>
          <w:sz w:val="28"/>
          <w:szCs w:val="28"/>
          <w:lang w:val="en-US"/>
        </w:rPr>
        <w:t>1.</w:t>
      </w:r>
      <w:r>
        <w:rPr>
          <w:rFonts w:ascii="Times New Roman" w:hAnsi="Times New Roman"/>
          <w:b w:val="0"/>
          <w:bCs w:val="0"/>
          <w:sz w:val="28"/>
          <w:szCs w:val="28"/>
        </w:rPr>
        <w:t>1.1. Решение о</w:t>
      </w:r>
      <w:r>
        <w:rPr>
          <w:rFonts w:ascii="Times New Roman" w:hAnsi="Times New Roman"/>
          <w:b w:val="0"/>
          <w:bCs w:val="0"/>
          <w:sz w:val="28"/>
          <w:szCs w:val="28"/>
          <w:lang w:val="en-US" w:eastAsia="" w:bidi=""/>
        </w:rPr>
        <w:t> </w:t>
      </w:r>
      <w:r>
        <w:rPr>
          <w:rFonts w:ascii="Times New Roman" w:hAnsi="Times New Roman"/>
          <w:b w:val="0"/>
          <w:bCs w:val="0"/>
          <w:sz w:val="28"/>
          <w:szCs w:val="28"/>
        </w:rPr>
        <w:t>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i w:val="0"/>
          <w:caps w:val="0"/>
          <w:smallCaps w:val="0"/>
          <w:color w:val="000000"/>
          <w:spacing w:val="0"/>
          <w:sz w:val="28"/>
          <w:szCs w:val="28"/>
          <w:lang w:val="ru-RU"/>
        </w:rPr>
        <w:t xml:space="preserve">в виде </w:t>
      </w:r>
      <w:r>
        <w:rPr>
          <w:rFonts w:ascii="Times New Roman" w:hAnsi="Times New Roman"/>
          <w:b w:val="0"/>
          <w:bCs w:val="0"/>
          <w:i w:val="0"/>
          <w:caps w:val="0"/>
          <w:smallCaps w:val="0"/>
          <w:color w:val="000000"/>
          <w:spacing w:val="0"/>
          <w:sz w:val="28"/>
          <w:szCs w:val="28"/>
          <w:lang w:val="ru-RU"/>
        </w:rPr>
        <w:t xml:space="preserve">документа </w:t>
      </w:r>
      <w:r>
        <w:rPr>
          <w:rFonts w:ascii="Times New Roman" w:hAnsi="Times New Roman"/>
          <w:b w:val="0"/>
          <w:bCs w:val="0"/>
          <w:i w:val="0"/>
          <w:caps w:val="0"/>
          <w:smallCaps w:val="0"/>
          <w:color w:val="000000"/>
          <w:spacing w:val="0"/>
          <w:sz w:val="28"/>
          <w:szCs w:val="28"/>
          <w:lang w:val="ru-RU"/>
        </w:rPr>
        <w:t>«Паспорт колористического решения фасадов объекта капитального строительства», который оформляется в соответствии с Приложением 1 к Регламенту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i w:val="0"/>
          <w:caps w:val="0"/>
          <w:smallCaps w:val="0"/>
          <w:color w:val="000000"/>
          <w:spacing w:val="0"/>
          <w:sz w:val="28"/>
          <w:szCs w:val="28"/>
          <w:lang w:val="ru-RU"/>
        </w:rPr>
        <w:t>19</w:t>
      </w:r>
      <w:r>
        <w:rPr>
          <w:rFonts w:ascii="Times New Roman" w:hAnsi="Times New Roman"/>
          <w:b w:val="0"/>
          <w:bCs w:val="0"/>
          <w:i w:val="0"/>
          <w:caps w:val="0"/>
          <w:smallCaps w:val="0"/>
          <w:color w:val="000000"/>
          <w:spacing w:val="0"/>
          <w:sz w:val="28"/>
          <w:szCs w:val="28"/>
          <w:lang w:val="ru-RU"/>
        </w:rPr>
        <w:t>.</w:t>
      </w:r>
      <w:r>
        <w:rPr>
          <w:rFonts w:ascii="Times New Roman" w:hAnsi="Times New Roman"/>
          <w:b w:val="0"/>
          <w:bCs w:val="0"/>
          <w:i w:val="0"/>
          <w:caps w:val="0"/>
          <w:smallCaps w:val="0"/>
          <w:color w:val="000000"/>
          <w:spacing w:val="0"/>
          <w:sz w:val="28"/>
          <w:szCs w:val="28"/>
          <w:lang w:val="en-US"/>
        </w:rPr>
        <w:t>1.</w:t>
      </w:r>
      <w:r>
        <w:rPr>
          <w:rFonts w:ascii="Times New Roman" w:hAnsi="Times New Roman"/>
          <w:b w:val="0"/>
          <w:bCs w:val="0"/>
          <w:i w:val="0"/>
          <w:caps w:val="0"/>
          <w:smallCaps w:val="0"/>
          <w:color w:val="000000"/>
          <w:spacing w:val="0"/>
          <w:sz w:val="28"/>
          <w:szCs w:val="28"/>
          <w:lang w:val="ru-RU"/>
        </w:rPr>
        <w:t>1.2. Решение об</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отказе в</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предоставлении Услуги в</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виде документа, который оформляется в</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соответствии с</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Приложением</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4 к </w:t>
      </w:r>
      <w:r>
        <w:rPr>
          <w:rFonts w:ascii="Times New Roman" w:hAnsi="Times New Roman"/>
          <w:b w:val="0"/>
          <w:bCs w:val="0"/>
          <w:i w:val="0"/>
          <w:caps w:val="0"/>
          <w:smallCaps w:val="0"/>
          <w:color w:val="000000"/>
          <w:spacing w:val="0"/>
          <w:sz w:val="28"/>
          <w:szCs w:val="28"/>
          <w:lang w:val="ru-RU"/>
        </w:rPr>
        <w:t>Регламенту</w:t>
      </w:r>
      <w:r>
        <w:rPr>
          <w:rFonts w:ascii="Times New Roman" w:hAnsi="Times New Roman"/>
          <w:b w:val="0"/>
          <w:bCs w:val="0"/>
          <w:i w:val="0"/>
          <w:caps w:val="0"/>
          <w:smallCaps w:val="0"/>
          <w:color w:val="000000"/>
          <w:spacing w:val="0"/>
          <w:sz w:val="28"/>
          <w:szCs w:val="28"/>
          <w:lang w:val="ru-RU"/>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1</w:t>
      </w:r>
      <w:r>
        <w:rPr>
          <w:rFonts w:ascii="Times New Roman" w:hAnsi="Times New Roman"/>
          <w:b w:val="0"/>
          <w:bCs w:val="0"/>
          <w:sz w:val="28"/>
          <w:szCs w:val="28"/>
        </w:rPr>
        <w:t>.2. Срок предоставления Услуги составляет 9 (девять) рабочих дней со дня регистрации запроса в Администрации.</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Максимальный срок предоставления Услуги составляет 9 (девять) рабочих дней со дня регистрации запроса в </w:t>
      </w:r>
      <w:r>
        <w:rPr>
          <w:rFonts w:ascii="Times New Roman" w:hAnsi="Times New Roman"/>
          <w:b w:val="0"/>
          <w:bCs w:val="0"/>
          <w:sz w:val="28"/>
          <w:szCs w:val="28"/>
          <w:lang w:val="en-US" w:eastAsia="" w:bidi=""/>
        </w:rPr>
        <w:t>Администрации</w:t>
      </w:r>
      <w:r>
        <w:rPr>
          <w:rFonts w:ascii="Times New Roman" w:hAnsi="Times New Roman"/>
          <w:b w:val="0"/>
          <w:bCs w:val="0"/>
          <w:sz w:val="28"/>
          <w:szCs w:val="28"/>
        </w:rPr>
        <w:t>, в том числе в случае, если запрос подан заявителем</w:t>
      </w:r>
      <w:bookmarkStart w:id="20" w:name="_anchor_96_Копия_1"/>
      <w:bookmarkEnd w:id="20"/>
      <w:r>
        <w:rPr>
          <w:rFonts w:ascii="Times New Roman" w:hAnsi="Times New Roman"/>
          <w:b w:val="0"/>
          <w:bCs w:val="0"/>
          <w:sz w:val="28"/>
          <w:szCs w:val="28"/>
        </w:rPr>
        <w:t xml:space="preserve"> </w:t>
      </w:r>
      <w:r>
        <w:rPr>
          <w:rFonts w:ascii="Times New Roman" w:hAnsi="Times New Roman"/>
          <w:b w:val="0"/>
          <w:bCs w:val="0"/>
          <w:sz w:val="28"/>
          <w:szCs w:val="28"/>
        </w:rPr>
        <w:t xml:space="preserve">посредством </w:t>
      </w:r>
      <w:r>
        <w:rPr>
          <w:rFonts w:ascii="Times New Roman" w:hAnsi="Times New Roman"/>
          <w:b w:val="0"/>
          <w:bCs w:val="0"/>
          <w:sz w:val="28"/>
          <w:szCs w:val="28"/>
        </w:rPr>
        <w:t>РПГУ, личного обращения.</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lang w:val="ru-RU"/>
        </w:rPr>
        <w:t>19.</w:t>
      </w:r>
      <w:r>
        <w:rPr>
          <w:rFonts w:ascii="Times New Roman" w:hAnsi="Times New Roman"/>
          <w:b w:val="0"/>
          <w:bCs w:val="0"/>
          <w:sz w:val="28"/>
          <w:szCs w:val="28"/>
          <w:lang w:val="en-US"/>
        </w:rPr>
        <w:t>1</w:t>
      </w:r>
      <w:r>
        <w:rPr>
          <w:rFonts w:ascii="Times New Roman" w:hAnsi="Times New Roman"/>
          <w:b w:val="0"/>
          <w:bCs w:val="0"/>
          <w:sz w:val="28"/>
          <w:szCs w:val="28"/>
          <w:lang w:val="ru-RU"/>
        </w:rPr>
        <w:t>.3. </w:t>
      </w:r>
      <w:r>
        <w:rPr>
          <w:rStyle w:val="a2"/>
          <w:rFonts w:ascii="Times New Roman" w:hAnsi="Times New Roman"/>
          <w:b w:val="0"/>
          <w:bCs w:val="0"/>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19</w:t>
      </w:r>
      <w:r>
        <w:rPr>
          <w:rFonts w:ascii="Times New Roman" w:hAnsi="Times New Roman"/>
          <w:b w:val="0"/>
          <w:bCs w:val="0"/>
          <w:sz w:val="28"/>
          <w:szCs w:val="28"/>
        </w:rPr>
        <w:t>.</w:t>
      </w:r>
      <w:r>
        <w:rPr>
          <w:rFonts w:ascii="Times New Roman" w:hAnsi="Times New Roman"/>
          <w:b w:val="0"/>
          <w:bCs w:val="0"/>
          <w:sz w:val="28"/>
          <w:szCs w:val="28"/>
          <w:lang w:val="en-US"/>
        </w:rPr>
        <w:t>1</w:t>
      </w:r>
      <w:r>
        <w:rPr>
          <w:rFonts w:ascii="Times New Roman" w:hAnsi="Times New Roman"/>
          <w:b w:val="0"/>
          <w:bCs w:val="0"/>
          <w:sz w:val="28"/>
          <w:szCs w:val="28"/>
          <w:lang w:val="ru-RU"/>
        </w:rPr>
        <w:t>.3.1</w:t>
      </w:r>
      <w:r>
        <w:rPr>
          <w:rFonts w:ascii="Times New Roman" w:hAnsi="Times New Roman"/>
          <w:b w:val="0"/>
          <w:bCs w:val="0"/>
          <w:sz w:val="28"/>
          <w:szCs w:val="28"/>
        </w:rPr>
        <w:t>. </w:t>
      </w:r>
      <w:r>
        <w:rPr>
          <w:rFonts w:ascii="Times New Roman" w:hAnsi="Times New Roman"/>
          <w:b w:val="0"/>
          <w:bCs w:val="0"/>
          <w:sz w:val="28"/>
          <w:szCs w:val="28"/>
          <w:lang w:val="en-US"/>
        </w:rPr>
        <w:t>Запрос по форме, приведенной в Приложении 8 к Регламенту.</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При подаче запроса:</w:t>
      </w:r>
    </w:p>
    <w:p>
      <w:pPr>
        <w:bidi w:val="0"/>
        <w:spacing w:before="0" w:after="0" w:line="276" w:lineRule="auto"/>
        <w:ind w:left="0" w:right="0" w:firstLine="709"/>
        <w:jc w:val="both"/>
        <w:rPr>
          <w:rFonts w:ascii="Times New Roman" w:hAnsi="Times New Roman"/>
          <w:b w:val="0"/>
          <w:bCs w:val="0"/>
          <w:sz w:val="28"/>
          <w:szCs w:val="28"/>
        </w:rPr>
      </w:pPr>
      <w:r>
        <w:rPr>
          <w:rStyle w:val="a2"/>
          <w:rFonts w:ascii="Times New Roman" w:hAnsi="Times New Roman"/>
          <w:b w:val="0"/>
          <w:bCs w:val="0"/>
          <w:sz w:val="28"/>
          <w:szCs w:val="28"/>
          <w:shd w:val="clear" w:color="auto" w:fill="auto"/>
          <w:lang w:val="en-US"/>
        </w:rPr>
        <w:t>1</w:t>
      </w:r>
      <w:r>
        <w:rPr>
          <w:rStyle w:val="a2"/>
          <w:rFonts w:ascii="Times New Roman" w:hAnsi="Times New Roman"/>
          <w:b w:val="0"/>
          <w:bCs w:val="0"/>
          <w:sz w:val="28"/>
          <w:szCs w:val="28"/>
          <w:shd w:val="clear" w:color="auto" w:fill="auto"/>
          <w:lang w:val="ru-RU"/>
        </w:rPr>
        <w:t>) </w:t>
      </w:r>
      <w:r>
        <w:rPr>
          <w:rStyle w:val="a2"/>
          <w:rFonts w:ascii="Times New Roman" w:hAnsi="Times New Roman"/>
          <w:b w:val="0"/>
          <w:bCs w:val="0"/>
          <w:sz w:val="28"/>
          <w:szCs w:val="28"/>
          <w:shd w:val="clear" w:color="auto" w:fill="auto"/>
          <w:lang w:val="en-US"/>
        </w:rPr>
        <w:t>посредством РПГУ заполняется его интерактивная форма;</w:t>
      </w:r>
    </w:p>
    <w:p>
      <w:pPr>
        <w:bidi w:val="0"/>
        <w:spacing w:before="0" w:after="0" w:line="276" w:lineRule="auto"/>
        <w:ind w:left="0" w:right="0" w:firstLine="709"/>
        <w:jc w:val="both"/>
        <w:rPr>
          <w:rFonts w:ascii="Times New Roman" w:hAnsi="Times New Roman"/>
          <w:b w:val="0"/>
          <w:bCs w:val="0"/>
          <w:sz w:val="28"/>
          <w:szCs w:val="28"/>
        </w:rPr>
      </w:pPr>
      <w:r>
        <w:rPr>
          <w:rStyle w:val="a2"/>
          <w:rFonts w:ascii="Times New Roman" w:hAnsi="Times New Roman"/>
          <w:b w:val="0"/>
          <w:bCs w:val="0"/>
          <w:sz w:val="28"/>
          <w:szCs w:val="28"/>
          <w:shd w:val="clear" w:color="auto" w:fill="auto"/>
          <w:lang w:val="en-US"/>
        </w:rPr>
        <w:t>2</w:t>
      </w:r>
      <w:r>
        <w:rPr>
          <w:rStyle w:val="a2"/>
          <w:rFonts w:ascii="Times New Roman" w:hAnsi="Times New Roman"/>
          <w:b w:val="0"/>
          <w:bCs w:val="0"/>
          <w:sz w:val="28"/>
          <w:szCs w:val="28"/>
          <w:shd w:val="clear" w:color="auto" w:fill="auto"/>
          <w:lang w:val="ru-RU"/>
        </w:rPr>
        <w:t>) </w:t>
      </w:r>
      <w:r>
        <w:rPr>
          <w:rStyle w:val="a2"/>
          <w:rFonts w:ascii="Times New Roman" w:hAnsi="Times New Roman"/>
          <w:b w:val="0"/>
          <w:bCs w:val="0"/>
          <w:sz w:val="28"/>
          <w:szCs w:val="28"/>
          <w:shd w:val="clear" w:color="auto" w:fill="auto"/>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19</w:t>
      </w:r>
      <w:r>
        <w:rPr>
          <w:rFonts w:ascii="Times New Roman" w:hAnsi="Times New Roman"/>
          <w:b w:val="0"/>
          <w:bCs w:val="0"/>
          <w:sz w:val="28"/>
          <w:szCs w:val="28"/>
        </w:rPr>
        <w:t>.</w:t>
      </w:r>
      <w:r>
        <w:rPr>
          <w:rFonts w:ascii="Times New Roman" w:hAnsi="Times New Roman"/>
          <w:b w:val="0"/>
          <w:bCs w:val="0"/>
          <w:sz w:val="28"/>
          <w:szCs w:val="28"/>
          <w:lang w:val="en-US"/>
        </w:rPr>
        <w:t>1</w:t>
      </w:r>
      <w:r>
        <w:rPr>
          <w:rFonts w:ascii="Times New Roman" w:hAnsi="Times New Roman"/>
          <w:b w:val="0"/>
          <w:bCs w:val="0"/>
          <w:sz w:val="28"/>
          <w:szCs w:val="28"/>
          <w:lang w:val="ru-RU"/>
        </w:rPr>
        <w:t>.3.</w:t>
      </w:r>
      <w:r>
        <w:rPr>
          <w:rFonts w:ascii="Times New Roman" w:hAnsi="Times New Roman"/>
          <w:b w:val="0"/>
          <w:bCs w:val="0"/>
          <w:sz w:val="28"/>
          <w:szCs w:val="28"/>
          <w:lang w:val="ru-RU"/>
        </w:rPr>
        <w:t>2</w:t>
      </w:r>
      <w:r>
        <w:rPr>
          <w:rFonts w:ascii="Times New Roman" w:hAnsi="Times New Roman"/>
          <w:b w:val="0"/>
          <w:bCs w:val="0"/>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Документом, подтверждающими полномочия представителя заявителя, является доверенность.</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rPr>
        <w:t>При подаче запроса:</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1</w:t>
      </w:r>
      <w:r>
        <w:rPr>
          <w:rFonts w:ascii="Times New Roman" w:hAnsi="Times New Roman"/>
          <w:b w:val="0"/>
          <w:bCs w:val="0"/>
          <w:sz w:val="28"/>
          <w:szCs w:val="28"/>
          <w:shd w:val="clear" w:color="auto" w:fill="auto"/>
          <w:lang w:val="en-US"/>
        </w:rPr>
        <w:t>) </w:t>
      </w:r>
      <w:r>
        <w:rPr>
          <w:rFonts w:ascii="Times New Roman" w:hAnsi="Times New Roman"/>
          <w:b w:val="0"/>
          <w:bCs w:val="0"/>
          <w:sz w:val="28"/>
          <w:szCs w:val="28"/>
          <w:shd w:val="clear" w:color="auto" w:fill="auto"/>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2</w:t>
      </w:r>
      <w:r>
        <w:rPr>
          <w:rFonts w:ascii="Times New Roman" w:hAnsi="Times New Roman"/>
          <w:b w:val="0"/>
          <w:bCs w:val="0"/>
          <w:sz w:val="28"/>
          <w:szCs w:val="28"/>
          <w:shd w:val="clear" w:color="auto" w:fill="auto"/>
          <w:lang w:val="en-US"/>
        </w:rPr>
        <w:t>) </w:t>
      </w:r>
      <w:r>
        <w:rPr>
          <w:rFonts w:ascii="Times New Roman" w:hAnsi="Times New Roman"/>
          <w:b w:val="0"/>
          <w:bCs w:val="0"/>
          <w:sz w:val="28"/>
          <w:szCs w:val="28"/>
          <w:shd w:val="clear" w:color="auto" w:fill="auto"/>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shd w:val="clear" w:color="auto" w:fill="auto"/>
        </w:rPr>
        <w:t>1</w:t>
      </w:r>
      <w:r>
        <w:rPr>
          <w:rFonts w:ascii="Times New Roman" w:hAnsi="Times New Roman"/>
          <w:b w:val="0"/>
          <w:bCs w:val="0"/>
          <w:color w:val="000000"/>
          <w:sz w:val="28"/>
          <w:szCs w:val="28"/>
          <w:shd w:val="clear" w:color="auto" w:fill="auto"/>
          <w:lang w:val="en-US"/>
        </w:rPr>
        <w:t>9.1.</w:t>
      </w:r>
      <w:r>
        <w:rPr>
          <w:rFonts w:ascii="Times New Roman" w:hAnsi="Times New Roman"/>
          <w:b w:val="0"/>
          <w:bCs w:val="0"/>
          <w:color w:val="000000"/>
          <w:sz w:val="28"/>
          <w:szCs w:val="28"/>
          <w:shd w:val="clear" w:color="auto" w:fill="auto"/>
          <w:lang w:val="ru-RU"/>
        </w:rPr>
        <w:t>4</w:t>
      </w:r>
      <w:r>
        <w:rPr>
          <w:rFonts w:ascii="Times New Roman" w:hAnsi="Times New Roman"/>
          <w:b w:val="0"/>
          <w:bCs w:val="0"/>
          <w:color w:val="000000"/>
          <w:sz w:val="28"/>
          <w:szCs w:val="28"/>
          <w:shd w:val="clear" w:color="auto" w:fill="auto"/>
          <w:lang w:val="en-US"/>
        </w:rPr>
        <w:t>. </w:t>
      </w:r>
      <w:r>
        <w:rPr>
          <w:rStyle w:val="a2"/>
          <w:rFonts w:ascii="Times New Roman" w:hAnsi="Times New Roman"/>
          <w:b w:val="0"/>
          <w:bCs w:val="0"/>
          <w:color w:val="000000"/>
          <w:sz w:val="28"/>
          <w:szCs w:val="28"/>
          <w:shd w:val="clear" w:color="auto" w:fill="auto"/>
          <w:lang w:val="en-US"/>
        </w:rPr>
        <w:t>Исчерпывающий перечень документов, необходимых в</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en-US"/>
        </w:rPr>
        <w:t xml:space="preserve">соответствии </w:t>
      </w:r>
      <w:r>
        <w:rPr>
          <w:rStyle w:val="a2"/>
          <w:rFonts w:ascii="Times New Roman" w:hAnsi="Times New Roman"/>
          <w:b w:val="0"/>
          <w:bCs w:val="0"/>
          <w:color w:val="000000"/>
          <w:sz w:val="28"/>
          <w:szCs w:val="28"/>
          <w:shd w:val="clear" w:color="auto" w:fill="auto"/>
          <w:lang w:val="ru-RU"/>
        </w:rPr>
        <w:t>с</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нормативными правовыми актами Российской Федерации, нормативными правовыми актами Московской области для</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предоставления Услуги, которые заявитель вправе представить по</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собственной инициативе, так</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как они</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подлежат представлению в</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рамках межведомственного информационного взаимодействия</w:t>
      </w:r>
      <w:r>
        <w:rPr>
          <w:rStyle w:val="a2"/>
          <w:rFonts w:ascii="Times New Roman" w:hAnsi="Times New Roman"/>
          <w:b w:val="0"/>
          <w:bCs w:val="0"/>
          <w:color w:val="000000"/>
          <w:sz w:val="28"/>
          <w:szCs w:val="28"/>
          <w:shd w:val="clear" w:color="auto" w:fill="auto"/>
          <w:lang w:val="en-US"/>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ru-RU"/>
        </w:rPr>
        <w:t>19.</w:t>
      </w:r>
      <w:r>
        <w:rPr>
          <w:rFonts w:ascii="Times New Roman" w:hAnsi="Times New Roman"/>
          <w:b w:val="0"/>
          <w:bCs w:val="0"/>
          <w:sz w:val="28"/>
          <w:szCs w:val="28"/>
          <w:shd w:val="clear" w:color="auto" w:fill="auto"/>
          <w:lang w:val="en-US"/>
        </w:rPr>
        <w:t>1</w:t>
      </w:r>
      <w:r>
        <w:rPr>
          <w:rFonts w:ascii="Times New Roman" w:hAnsi="Times New Roman"/>
          <w:b w:val="0"/>
          <w:bCs w:val="0"/>
          <w:sz w:val="28"/>
          <w:szCs w:val="28"/>
          <w:shd w:val="clear" w:color="auto" w:fill="auto"/>
          <w:lang w:val="ru-RU"/>
        </w:rPr>
        <w:t>.</w:t>
      </w:r>
      <w:r>
        <w:rPr>
          <w:rFonts w:ascii="Times New Roman" w:hAnsi="Times New Roman"/>
          <w:b w:val="0"/>
          <w:bCs w:val="0"/>
          <w:color w:val="000000"/>
          <w:sz w:val="28"/>
          <w:szCs w:val="28"/>
          <w:shd w:val="clear" w:color="auto" w:fill="auto"/>
          <w:lang w:val="ru-RU"/>
        </w:rPr>
        <w:t>4</w:t>
      </w:r>
      <w:r>
        <w:rPr>
          <w:rFonts w:ascii="Times New Roman" w:hAnsi="Times New Roman"/>
          <w:b w:val="0"/>
          <w:bCs w:val="0"/>
          <w:sz w:val="28"/>
          <w:szCs w:val="28"/>
          <w:shd w:val="clear" w:color="auto" w:fill="auto"/>
          <w:lang w:val="ru-RU"/>
        </w:rPr>
        <w:t>.1.</w:t>
      </w:r>
      <w:r>
        <w:rPr>
          <w:rFonts w:ascii="Times New Roman" w:hAnsi="Times New Roman"/>
          <w:b w:val="0"/>
          <w:bCs w:val="0"/>
          <w:color w:val="000000"/>
          <w:sz w:val="28"/>
          <w:szCs w:val="28"/>
          <w:shd w:val="clear" w:color="auto" w:fill="auto"/>
          <w:lang w:val="en-US"/>
        </w:rPr>
        <w:t> </w:t>
      </w:r>
      <w:r>
        <w:rPr>
          <w:rFonts w:ascii="Times New Roman" w:hAnsi="Times New Roman"/>
          <w:b w:val="0"/>
          <w:bCs w:val="0"/>
          <w:sz w:val="28"/>
          <w:szCs w:val="28"/>
          <w:shd w:val="clear" w:color="auto" w:fill="auto"/>
          <w:lang w:val="ru-RU"/>
        </w:rPr>
        <w:t>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pPr>
        <w:pStyle w:val="BodyText"/>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ru-RU"/>
        </w:rPr>
        <w:t>При</w:t>
      </w:r>
      <w:r>
        <w:rPr>
          <w:rFonts w:ascii="Times New Roman" w:hAnsi="Times New Roman"/>
          <w:b w:val="0"/>
          <w:bCs w:val="0"/>
          <w:sz w:val="28"/>
          <w:szCs w:val="28"/>
          <w:shd w:val="clear" w:color="auto" w:fill="auto"/>
          <w:lang w:val="en-US" w:eastAsia="" w:bidi=""/>
        </w:rPr>
        <w:t> </w:t>
      </w:r>
      <w:r>
        <w:rPr>
          <w:rFonts w:ascii="Times New Roman" w:hAnsi="Times New Roman"/>
          <w:b w:val="0"/>
          <w:bCs w:val="0"/>
          <w:sz w:val="28"/>
          <w:szCs w:val="28"/>
          <w:shd w:val="clear" w:color="auto" w:fill="auto"/>
          <w:lang w:val="ru-RU"/>
        </w:rPr>
        <w:t>подаче запроса:</w:t>
      </w:r>
    </w:p>
    <w:p>
      <w:pPr>
        <w:pStyle w:val="BodyText"/>
        <w:spacing w:before="0" w:after="0" w:line="276" w:lineRule="auto"/>
        <w:ind w:left="0" w:right="0" w:firstLine="709"/>
        <w:jc w:val="both"/>
        <w:rPr>
          <w:rFonts w:ascii="Times New Roman" w:hAnsi="Times New Roman"/>
          <w:b w:val="0"/>
          <w:bCs w:val="0"/>
          <w:sz w:val="28"/>
          <w:szCs w:val="28"/>
          <w:shd w:val="clear" w:color="auto" w:fill="auto"/>
          <w:lang w:val="en-US"/>
        </w:rPr>
      </w:pPr>
      <w:r>
        <w:rPr>
          <w:rFonts w:ascii="Times New Roman" w:hAnsi="Times New Roman"/>
          <w:b w:val="0"/>
          <w:bCs w:val="0"/>
          <w:sz w:val="28"/>
          <w:szCs w:val="28"/>
          <w:shd w:val="clear" w:color="auto" w:fill="auto"/>
          <w:lang w:val="ru-RU"/>
        </w:rPr>
        <w:t>1</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ru-RU"/>
        </w:rPr>
        <w:t>посредством РПГУ предоставляется электронный образ документа (или электронный документ);</w:t>
      </w:r>
    </w:p>
    <w:p>
      <w:pPr>
        <w:pStyle w:val="BodyText"/>
        <w:spacing w:before="0" w:after="0" w:line="276" w:lineRule="auto"/>
        <w:ind w:left="0" w:right="0" w:firstLine="709"/>
        <w:jc w:val="both"/>
        <w:rPr>
          <w:rFonts w:ascii="Times New Roman" w:hAnsi="Times New Roman"/>
          <w:b w:val="0"/>
          <w:bCs w:val="0"/>
          <w:sz w:val="28"/>
          <w:szCs w:val="28"/>
          <w:shd w:val="clear" w:color="auto" w:fill="auto"/>
          <w:lang w:val="en-US"/>
        </w:rPr>
      </w:pPr>
      <w:r>
        <w:rPr>
          <w:rFonts w:ascii="Times New Roman" w:hAnsi="Times New Roman"/>
          <w:b w:val="0"/>
          <w:bCs w:val="0"/>
          <w:sz w:val="28"/>
          <w:szCs w:val="28"/>
          <w:shd w:val="clear" w:color="auto" w:fill="auto"/>
          <w:lang w:val="ru-RU"/>
        </w:rPr>
        <w:t>2</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19.1.</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lang w:val="en-US"/>
        </w:rPr>
        <w:t>. </w:t>
      </w:r>
      <w:r>
        <w:rPr>
          <w:rFonts w:ascii="Times New Roman" w:hAnsi="Times New Roman" w:cs="Times New Roman"/>
          <w:b w:val="0"/>
          <w:bCs w:val="0"/>
          <w:color w:val="000000"/>
          <w:sz w:val="28"/>
          <w:szCs w:val="28"/>
          <w:shd w:val="clear" w:color="auto" w:fill="auto"/>
          <w:lang w:val="en-US"/>
        </w:rPr>
        <w:t>Исчерпывающий</w:t>
      </w:r>
      <w:r>
        <w:rPr>
          <w:rFonts w:ascii="Times New Roman" w:hAnsi="Times New Roman" w:cs="Times New Roman"/>
          <w:b w:val="0"/>
          <w:bCs w:val="0"/>
          <w:sz w:val="28"/>
          <w:szCs w:val="28"/>
          <w:shd w:val="clear" w:color="auto" w:fill="auto"/>
        </w:rPr>
        <w:t xml:space="preserve"> перечень оснований для отказа в приеме документов, необходимых для предоставления Услуги</w:t>
      </w:r>
      <w:r>
        <w:rPr>
          <w:rFonts w:ascii="Times New Roman" w:hAnsi="Times New Roman" w:cs="Times New Roman"/>
          <w:b w:val="0"/>
          <w:bCs w:val="0"/>
          <w:sz w:val="28"/>
          <w:szCs w:val="28"/>
          <w:shd w:val="clear" w:color="auto" w:fill="auto"/>
          <w:lang w:val="en-US"/>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обращение за предоставлением иной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.2.</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заявителем представлен неполный комплект документов, необходимых для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.3.</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.4.</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.5.</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.6.</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.7.</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.8.</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.9.</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.10.</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.11.</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наличие противоречий между сведениями, указанными в запросе, и сведениями, указанными в приложенных к нему документах;</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1</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.12.</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19.1.</w:t>
      </w:r>
      <w:r>
        <w:rPr>
          <w:rFonts w:ascii="Times New Roman" w:hAnsi="Times New Roman"/>
          <w:b w:val="0"/>
          <w:bCs w:val="0"/>
          <w:color w:val="000000"/>
          <w:sz w:val="28"/>
          <w:szCs w:val="28"/>
          <w:lang w:val="ru-RU"/>
        </w:rPr>
        <w:t>6</w:t>
      </w:r>
      <w:r>
        <w:rPr>
          <w:rFonts w:ascii="Times New Roman" w:hAnsi="Times New Roman"/>
          <w:b w:val="0"/>
          <w:bCs w:val="0"/>
          <w:color w:val="000000"/>
          <w:sz w:val="28"/>
          <w:szCs w:val="28"/>
          <w:lang w:val="en-US"/>
        </w:rPr>
        <w:t>. </w:t>
      </w:r>
      <w:r>
        <w:rPr>
          <w:rFonts w:ascii="Times New Roman" w:hAnsi="Times New Roman"/>
          <w:b w:val="0"/>
          <w:bCs w:val="0"/>
          <w:color w:val="000000"/>
          <w:sz w:val="28"/>
          <w:szCs w:val="28"/>
          <w:lang w:val="ru-RU"/>
        </w:rPr>
        <w:t>О</w:t>
      </w:r>
      <w:r>
        <w:rPr>
          <w:rFonts w:ascii="Times New Roman" w:hAnsi="Times New Roman"/>
          <w:b w:val="0"/>
          <w:bCs w:val="0"/>
          <w:color w:val="000000"/>
          <w:sz w:val="28"/>
          <w:szCs w:val="28"/>
          <w:lang w:val="en-US"/>
        </w:rPr>
        <w:t>сновани</w:t>
      </w:r>
      <w:r>
        <w:rPr>
          <w:rFonts w:ascii="Times New Roman" w:hAnsi="Times New Roman"/>
          <w:b w:val="0"/>
          <w:bCs w:val="0"/>
          <w:color w:val="000000"/>
          <w:sz w:val="28"/>
          <w:szCs w:val="28"/>
          <w:lang w:val="en-US"/>
        </w:rPr>
        <w:t>я</w:t>
      </w:r>
      <w:r>
        <w:rPr>
          <w:rFonts w:ascii="Times New Roman" w:hAnsi="Times New Roman"/>
          <w:b w:val="0"/>
          <w:bCs w:val="0"/>
          <w:color w:val="000000"/>
          <w:sz w:val="28"/>
          <w:szCs w:val="28"/>
        </w:rPr>
        <w:t xml:space="preserve"> для</w:t>
      </w:r>
      <w:r>
        <w:rPr>
          <w:rFonts w:ascii="Times New Roman" w:hAnsi="Times New Roman"/>
          <w:b w:val="0"/>
          <w:bCs w:val="0"/>
          <w:color w:val="000000"/>
          <w:sz w:val="28"/>
          <w:szCs w:val="28"/>
          <w:lang w:val="ru-RU"/>
        </w:rPr>
        <w:t> </w:t>
      </w:r>
      <w:r>
        <w:rPr>
          <w:rFonts w:ascii="Times New Roman" w:hAnsi="Times New Roman"/>
          <w:b w:val="0"/>
          <w:bCs w:val="0"/>
          <w:color w:val="000000"/>
          <w:sz w:val="28"/>
          <w:szCs w:val="28"/>
        </w:rPr>
        <w:t>приостановления предоставления</w:t>
      </w:r>
      <w:r>
        <w:rPr>
          <w:rFonts w:ascii="Times New Roman" w:hAnsi="Times New Roman"/>
          <w:b w:val="0"/>
          <w:bCs w:val="0"/>
          <w:color w:val="000000"/>
          <w:sz w:val="28"/>
          <w:szCs w:val="28"/>
          <w:lang w:val="en-US"/>
        </w:rPr>
        <w:t xml:space="preserve"> </w:t>
      </w:r>
      <w:r>
        <w:rPr>
          <w:rFonts w:ascii="Times New Roman" w:hAnsi="Times New Roman"/>
          <w:b w:val="0"/>
          <w:bCs w:val="0"/>
          <w:color w:val="000000"/>
          <w:sz w:val="28"/>
          <w:szCs w:val="28"/>
        </w:rPr>
        <w:t>Услуги</w:t>
      </w:r>
      <w:r>
        <w:rPr>
          <w:rFonts w:ascii="Times New Roman" w:hAnsi="Times New Roman"/>
          <w:b w:val="0"/>
          <w:bCs w:val="0"/>
          <w:color w:val="000000"/>
          <w:sz w:val="28"/>
          <w:szCs w:val="28"/>
          <w:lang w:val="ru-RU"/>
        </w:rPr>
        <w:t xml:space="preserve"> </w:t>
      </w:r>
      <w:r>
        <w:rPr>
          <w:rFonts w:ascii="Times New Roman" w:hAnsi="Times New Roman"/>
          <w:b w:val="0"/>
          <w:bCs w:val="0"/>
          <w:color w:val="000000"/>
          <w:sz w:val="28"/>
          <w:szCs w:val="28"/>
          <w:lang w:val="ru-RU"/>
        </w:rPr>
        <w:t>отсутству</w:t>
      </w:r>
      <w:r>
        <w:rPr>
          <w:rFonts w:ascii="Times New Roman" w:hAnsi="Times New Roman"/>
          <w:b w:val="0"/>
          <w:bCs w:val="0"/>
          <w:color w:val="000000"/>
          <w:sz w:val="28"/>
          <w:szCs w:val="28"/>
          <w:lang w:val="ru-RU"/>
        </w:rPr>
        <w:t>ю</w:t>
      </w:r>
      <w:r>
        <w:rPr>
          <w:rFonts w:ascii="Times New Roman" w:hAnsi="Times New Roman"/>
          <w:b w:val="0"/>
          <w:bCs w:val="0"/>
          <w:color w:val="000000"/>
          <w:sz w:val="28"/>
          <w:szCs w:val="28"/>
          <w:lang w:val="ru-RU"/>
        </w:rPr>
        <w:t>т.</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ru-RU"/>
        </w:rPr>
        <w:t>19.</w:t>
      </w:r>
      <w:r>
        <w:rPr>
          <w:rFonts w:ascii="Times New Roman" w:hAnsi="Times New Roman"/>
          <w:b w:val="0"/>
          <w:bCs w:val="0"/>
          <w:sz w:val="28"/>
          <w:szCs w:val="28"/>
          <w:lang w:val="en-US"/>
        </w:rPr>
        <w:t>1</w:t>
      </w:r>
      <w:r>
        <w:rPr>
          <w:rFonts w:ascii="Times New Roman" w:hAnsi="Times New Roman"/>
          <w:b w:val="0"/>
          <w:bCs w:val="0"/>
          <w:sz w:val="28"/>
          <w:szCs w:val="28"/>
          <w:lang w:val="ru-RU"/>
        </w:rPr>
        <w:t>.</w:t>
      </w:r>
      <w:r>
        <w:rPr>
          <w:rFonts w:ascii="Times New Roman" w:hAnsi="Times New Roman"/>
          <w:b w:val="0"/>
          <w:bCs w:val="0"/>
          <w:color w:val="000000"/>
          <w:sz w:val="28"/>
          <w:szCs w:val="28"/>
          <w:lang w:val="ru-RU"/>
        </w:rPr>
        <w:t>7</w:t>
      </w:r>
      <w:r>
        <w:rPr>
          <w:rFonts w:ascii="Times New Roman" w:hAnsi="Times New Roman"/>
          <w:b w:val="0"/>
          <w:bCs w:val="0"/>
          <w:sz w:val="28"/>
          <w:szCs w:val="28"/>
          <w:lang w:val="en-US"/>
        </w:rPr>
        <w:t>. </w:t>
      </w:r>
      <w:r>
        <w:rPr>
          <w:rFonts w:ascii="Times New Roman" w:hAnsi="Times New Roman"/>
          <w:b w:val="0"/>
          <w:bCs w:val="0"/>
          <w:sz w:val="28"/>
          <w:szCs w:val="28"/>
          <w:lang w:val="ru-RU"/>
        </w:rPr>
        <w:t>Исчерпывающий</w:t>
      </w:r>
      <w:r>
        <w:rPr>
          <w:rFonts w:ascii="Times New Roman" w:hAnsi="Times New Roman"/>
          <w:b w:val="0"/>
          <w:bCs w:val="0"/>
          <w:sz w:val="28"/>
          <w:szCs w:val="28"/>
        </w:rPr>
        <w:t xml:space="preserve"> перечень оснований для</w:t>
      </w:r>
      <w:r>
        <w:rPr>
          <w:rFonts w:ascii="Times New Roman" w:hAnsi="Times New Roman"/>
          <w:b w:val="0"/>
          <w:bCs w:val="0"/>
          <w:sz w:val="28"/>
          <w:szCs w:val="28"/>
          <w:lang w:val="en-US" w:eastAsia="" w:bidi=""/>
        </w:rPr>
        <w:t> </w:t>
      </w:r>
      <w:r>
        <w:rPr>
          <w:rFonts w:ascii="Times New Roman" w:hAnsi="Times New Roman"/>
          <w:b w:val="0"/>
          <w:bCs w:val="0"/>
          <w:sz w:val="28"/>
          <w:szCs w:val="28"/>
        </w:rPr>
        <w:t>отказа</w:t>
      </w:r>
      <w:r>
        <w:rPr>
          <w:rFonts w:ascii="Times New Roman" w:hAnsi="Times New Roman"/>
          <w:b w:val="0"/>
          <w:bCs w:val="0"/>
          <w:sz w:val="28"/>
          <w:szCs w:val="28"/>
          <w:lang w:val="en-US"/>
        </w:rPr>
        <w:t xml:space="preserve"> </w:t>
      </w:r>
      <w:r>
        <w:rPr>
          <w:rFonts w:ascii="Times New Roman" w:hAnsi="Times New Roman"/>
          <w:b w:val="0"/>
          <w:bCs w:val="0"/>
          <w:sz w:val="28"/>
          <w:szCs w:val="28"/>
        </w:rPr>
        <w:t>в</w:t>
      </w:r>
      <w:r>
        <w:rPr>
          <w:rFonts w:ascii="Times New Roman" w:hAnsi="Times New Roman"/>
          <w:b w:val="0"/>
          <w:bCs w:val="0"/>
          <w:sz w:val="28"/>
          <w:szCs w:val="28"/>
          <w:lang w:val="ru-RU"/>
        </w:rPr>
        <w:t> </w:t>
      </w:r>
      <w:r>
        <w:rPr>
          <w:rFonts w:ascii="Times New Roman" w:hAnsi="Times New Roman"/>
          <w:b w:val="0"/>
          <w:bCs w:val="0"/>
          <w:sz w:val="28"/>
          <w:szCs w:val="28"/>
        </w:rPr>
        <w:t>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1</w:t>
      </w:r>
      <w:r>
        <w:rPr>
          <w:rFonts w:ascii="Times New Roman" w:hAnsi="Times New Roman"/>
          <w:b w:val="0"/>
          <w:bCs w:val="0"/>
          <w:sz w:val="28"/>
          <w:szCs w:val="28"/>
        </w:rPr>
        <w:t>.</w:t>
      </w:r>
      <w:r>
        <w:rPr>
          <w:rFonts w:ascii="Times New Roman" w:hAnsi="Times New Roman"/>
          <w:b w:val="0"/>
          <w:bCs w:val="0"/>
          <w:color w:val="000000"/>
          <w:sz w:val="28"/>
          <w:szCs w:val="28"/>
          <w:lang w:val="ru-RU"/>
        </w:rPr>
        <w:t>7</w:t>
      </w:r>
      <w:r>
        <w:rPr>
          <w:rFonts w:ascii="Times New Roman" w:hAnsi="Times New Roman"/>
          <w:b w:val="0"/>
          <w:bCs w:val="0"/>
          <w:sz w:val="28"/>
          <w:szCs w:val="28"/>
        </w:rPr>
        <w:t>.1.</w:t>
      </w:r>
      <w:r>
        <w:rPr>
          <w:rFonts w:ascii="Times New Roman" w:hAnsi="Times New Roman"/>
          <w:b w:val="0"/>
          <w:bCs w:val="0"/>
          <w:sz w:val="28"/>
          <w:szCs w:val="28"/>
          <w:lang w:val="en-US"/>
        </w:rPr>
        <w:t> </w:t>
      </w:r>
      <w:r>
        <w:rPr>
          <w:rFonts w:ascii="Times New Roman" w:hAnsi="Times New Roman"/>
          <w:b w:val="0"/>
          <w:bCs w:val="0"/>
          <w:sz w:val="28"/>
          <w:szCs w:val="28"/>
        </w:rPr>
        <w:t>запрос подан на здание, строение, сооружение, ограждение, в отношении которого не требуется обращение за получением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1</w:t>
      </w:r>
      <w:r>
        <w:rPr>
          <w:rFonts w:ascii="Times New Roman" w:hAnsi="Times New Roman"/>
          <w:b w:val="0"/>
          <w:bCs w:val="0"/>
          <w:sz w:val="28"/>
          <w:szCs w:val="28"/>
        </w:rPr>
        <w:t>.</w:t>
      </w:r>
      <w:r>
        <w:rPr>
          <w:rFonts w:ascii="Times New Roman" w:hAnsi="Times New Roman"/>
          <w:b w:val="0"/>
          <w:bCs w:val="0"/>
          <w:color w:val="000000"/>
          <w:sz w:val="28"/>
          <w:szCs w:val="28"/>
          <w:lang w:val="ru-RU"/>
        </w:rPr>
        <w:t>7</w:t>
      </w:r>
      <w:r>
        <w:rPr>
          <w:rFonts w:ascii="Times New Roman" w:hAnsi="Times New Roman"/>
          <w:b w:val="0"/>
          <w:bCs w:val="0"/>
          <w:sz w:val="28"/>
          <w:szCs w:val="28"/>
        </w:rPr>
        <w:t>.2.</w:t>
      </w:r>
      <w:r>
        <w:rPr>
          <w:rFonts w:ascii="Times New Roman" w:hAnsi="Times New Roman"/>
          <w:b w:val="0"/>
          <w:bCs w:val="0"/>
          <w:sz w:val="28"/>
          <w:szCs w:val="28"/>
          <w:lang w:val="en-US"/>
        </w:rPr>
        <w:t> </w:t>
      </w:r>
      <w:r>
        <w:rPr>
          <w:rFonts w:ascii="Times New Roman" w:hAnsi="Times New Roman"/>
          <w:b w:val="0"/>
          <w:bCs w:val="0"/>
          <w:sz w:val="28"/>
          <w:szCs w:val="28"/>
        </w:rPr>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1</w:t>
      </w:r>
      <w:r>
        <w:rPr>
          <w:rFonts w:ascii="Times New Roman" w:hAnsi="Times New Roman"/>
          <w:b w:val="0"/>
          <w:bCs w:val="0"/>
          <w:sz w:val="28"/>
          <w:szCs w:val="28"/>
        </w:rPr>
        <w:t>.</w:t>
      </w:r>
      <w:r>
        <w:rPr>
          <w:rFonts w:ascii="Times New Roman" w:hAnsi="Times New Roman"/>
          <w:b w:val="0"/>
          <w:bCs w:val="0"/>
          <w:color w:val="000000"/>
          <w:sz w:val="28"/>
          <w:szCs w:val="28"/>
          <w:lang w:val="ru-RU"/>
        </w:rPr>
        <w:t>7</w:t>
      </w:r>
      <w:r>
        <w:rPr>
          <w:rFonts w:ascii="Times New Roman" w:hAnsi="Times New Roman"/>
          <w:b w:val="0"/>
          <w:bCs w:val="0"/>
          <w:sz w:val="28"/>
          <w:szCs w:val="28"/>
        </w:rPr>
        <w:t>.3.</w:t>
      </w:r>
      <w:r>
        <w:rPr>
          <w:rFonts w:ascii="Times New Roman" w:hAnsi="Times New Roman"/>
          <w:b w:val="0"/>
          <w:bCs w:val="0"/>
          <w:sz w:val="28"/>
          <w:szCs w:val="28"/>
          <w:lang w:val="en-US"/>
        </w:rPr>
        <w:t> </w:t>
      </w:r>
      <w:r>
        <w:rPr>
          <w:rFonts w:ascii="Times New Roman" w:hAnsi="Times New Roman"/>
          <w:b w:val="0"/>
          <w:bCs w:val="0"/>
          <w:sz w:val="28"/>
          <w:szCs w:val="28"/>
        </w:rPr>
        <w:t>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19.1.</w:t>
      </w:r>
      <w:r>
        <w:rPr>
          <w:rFonts w:ascii="Times New Roman" w:hAnsi="Times New Roman"/>
          <w:b w:val="0"/>
          <w:bCs w:val="0"/>
          <w:color w:val="000000"/>
          <w:sz w:val="28"/>
          <w:szCs w:val="28"/>
          <w:shd w:val="clear" w:color="auto" w:fill="auto"/>
          <w:lang w:val="ru-RU"/>
        </w:rPr>
        <w:t>8</w:t>
      </w:r>
      <w:r>
        <w:rPr>
          <w:rFonts w:ascii="Times New Roman" w:hAnsi="Times New Roman"/>
          <w:b w:val="0"/>
          <w:bCs w:val="0"/>
          <w:sz w:val="28"/>
          <w:szCs w:val="28"/>
          <w:shd w:val="clear" w:color="auto" w:fill="auto"/>
          <w:lang w:val="en-US"/>
        </w:rPr>
        <w:t>. Перечень</w:t>
      </w:r>
      <w:r>
        <w:rPr>
          <w:rFonts w:ascii="Times New Roman" w:hAnsi="Times New Roman"/>
          <w:b w:val="0"/>
          <w:bCs w:val="0"/>
          <w:sz w:val="28"/>
          <w:szCs w:val="28"/>
          <w:shd w:val="clear" w:color="auto" w:fill="auto"/>
        </w:rPr>
        <w:t xml:space="preserve"> административных процедур (действий)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1</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прием запроса и документов и (или) информации, необходимых для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2</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межведомственное информационное взаимодействие;</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3</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принятие решения о предоставлении (об отказе в предоставлении)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4</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предоставление результата предоставления Услуги.</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rPr>
        <w:t>1</w:t>
      </w:r>
      <w:r>
        <w:rPr>
          <w:rFonts w:ascii="Times New Roman" w:hAnsi="Times New Roman"/>
          <w:b w:val="0"/>
          <w:bCs w:val="0"/>
          <w:sz w:val="28"/>
          <w:szCs w:val="28"/>
          <w:shd w:val="clear" w:color="auto" w:fill="auto"/>
          <w:lang w:val="en-US"/>
        </w:rPr>
        <w:t>9.1.</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sz w:val="28"/>
          <w:szCs w:val="28"/>
          <w:shd w:val="clear" w:color="auto" w:fill="auto"/>
          <w:lang w:val="en-US"/>
        </w:rPr>
        <w:t>. </w:t>
      </w:r>
      <w:r>
        <w:rPr>
          <w:rFonts w:ascii="Times New Roman" w:hAnsi="Times New Roman"/>
          <w:b w:val="0"/>
          <w:bCs w:val="0"/>
          <w:sz w:val="28"/>
          <w:szCs w:val="28"/>
          <w:shd w:val="clear" w:color="auto" w:fill="auto"/>
          <w:lang w:val="ru-RU"/>
        </w:rPr>
        <w:t xml:space="preserve">Состав </w:t>
      </w:r>
      <w:r>
        <w:rPr>
          <w:rFonts w:ascii="Times New Roman" w:hAnsi="Times New Roman"/>
          <w:b w:val="0"/>
          <w:bCs w:val="0"/>
          <w:sz w:val="28"/>
          <w:szCs w:val="28"/>
          <w:shd w:val="clear" w:color="auto" w:fill="auto"/>
        </w:rPr>
        <w:t>административных процедур (действий) предоставления Услуги в</w:t>
      </w:r>
      <w:r>
        <w:rPr>
          <w:rFonts w:ascii="Times New Roman" w:hAnsi="Times New Roman"/>
          <w:b w:val="0"/>
          <w:bCs w:val="0"/>
          <w:sz w:val="28"/>
          <w:szCs w:val="28"/>
          <w:shd w:val="clear" w:color="auto" w:fill="auto"/>
          <w:lang w:val="en-US" w:eastAsia="" w:bidi=""/>
        </w:rPr>
        <w:t> </w:t>
      </w:r>
      <w:r>
        <w:rPr>
          <w:rFonts w:ascii="Times New Roman" w:hAnsi="Times New Roman"/>
          <w:b w:val="0"/>
          <w:bCs w:val="0"/>
          <w:sz w:val="28"/>
          <w:szCs w:val="28"/>
          <w:shd w:val="clear" w:color="auto" w:fill="auto"/>
        </w:rPr>
        <w:t>соответствии с</w:t>
      </w:r>
      <w:r>
        <w:rPr>
          <w:rFonts w:ascii="Times New Roman" w:hAnsi="Times New Roman"/>
          <w:b w:val="0"/>
          <w:bCs w:val="0"/>
          <w:color w:val="000000"/>
          <w:sz w:val="28"/>
          <w:szCs w:val="28"/>
          <w:shd w:val="clear" w:color="auto" w:fill="auto"/>
        </w:rPr>
        <w:t> </w:t>
      </w:r>
      <w:r>
        <w:rPr>
          <w:rFonts w:ascii="Times New Roman" w:hAnsi="Times New Roman"/>
          <w:b w:val="0"/>
          <w:bCs w:val="0"/>
          <w:sz w:val="28"/>
          <w:szCs w:val="28"/>
          <w:shd w:val="clear" w:color="auto" w:fill="auto"/>
          <w:lang w:val="ru-RU"/>
        </w:rPr>
        <w:t>данным</w:t>
      </w:r>
      <w:r>
        <w:rPr>
          <w:rFonts w:ascii="Times New Roman" w:hAnsi="Times New Roman"/>
          <w:b w:val="0"/>
          <w:bCs w:val="0"/>
          <w:sz w:val="28"/>
          <w:szCs w:val="28"/>
          <w:shd w:val="clear" w:color="auto" w:fill="auto"/>
        </w:rPr>
        <w:t xml:space="preserve"> вариантом:</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19.1.</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1. </w:t>
      </w:r>
      <w:r>
        <w:rPr>
          <w:rFonts w:ascii="Times New Roman" w:hAnsi="Times New Roman"/>
          <w:b w:val="0"/>
          <w:bCs w:val="0"/>
          <w:i w:val="0"/>
          <w:caps w:val="0"/>
          <w:smallCaps w:val="0"/>
          <w:color w:val="000000"/>
          <w:spacing w:val="0"/>
          <w:sz w:val="28"/>
          <w:szCs w:val="28"/>
          <w:shd w:val="clear" w:color="auto" w:fill="auto"/>
          <w:lang w:val="en-US"/>
        </w:rPr>
        <w:t>Прием запроса и документов и (или) информации, необходимых для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 РПГУ.</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Запрос о предоставлении Услуги подается заявителем в электронной форме посредством РПГУ и при отсутствии оснований для отказа в приеме документов, необходимых для предоставления Услуги: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до 16:00 рабочего дня, регистрируется в Администрации в день его подачи;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после 16:00 рабочего дня либо в нерабочий день, регистрируется в Администрации на следующий рабочий день.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Запрос оценивается по форме информационного листа «Оценка документов, необходимых для предоставления Услуги», на наличие оснований для отказа в приеме документов, необходимых для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При наличии оснований для отказа в приеме документов, необходимых для предоставления Услуги, должностным лицом Администрации формируется решение об отказе в приеме документов, необходимых для предоставления Услуги.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Решение об отказе в приеме документов, необходимых для 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В случае отсутствия оснований для отказа в приеме документов, необходимых для предоставления Услуги, запрос регистрируется в ВИС Администрации, о чем заявитель уведомляется в Личном кабинете на РПГУ.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Результатами административного действия является регистрация запроса либо отказ в его регистрации.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После регистрации запроса осуществляется переход к административной процедуре «Формирование и направление межведомственного информационного запроса в орган, участвующий в предоставлении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Результат фиксируется в электронной форме в ВИС Администрации, а также на РПГУ.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19.1.</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2. </w:t>
      </w:r>
      <w:r>
        <w:rPr>
          <w:rFonts w:ascii="Times New Roman" w:hAnsi="Times New Roman"/>
          <w:b w:val="0"/>
          <w:bCs w:val="0"/>
          <w:i w:val="0"/>
          <w:caps w:val="0"/>
          <w:smallCaps w:val="0"/>
          <w:color w:val="000000"/>
          <w:spacing w:val="0"/>
          <w:sz w:val="28"/>
          <w:szCs w:val="28"/>
          <w:shd w:val="clear" w:color="auto" w:fill="auto"/>
          <w:lang w:val="en-US"/>
        </w:rPr>
        <w:t>Межведомственное информационное взаимодействие.</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Межведомственные информационные запросы направляются в:</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Управлении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участков и объектов недвижимости)..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2)</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Контроль предоставления результата межведомственного информационного запроса</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4 рабочих дня.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Проверка поступления ответа на межведомственный информационный запрос.</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Результатом административного действия является получение ответа на межведомственный информационный запрос.</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19.1.</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3. </w:t>
      </w:r>
      <w:r>
        <w:rPr>
          <w:rFonts w:ascii="Times New Roman" w:hAnsi="Times New Roman"/>
          <w:b w:val="0"/>
          <w:bCs w:val="0"/>
          <w:i w:val="0"/>
          <w:caps w:val="0"/>
          <w:smallCaps w:val="0"/>
          <w:color w:val="000000"/>
          <w:spacing w:val="0"/>
          <w:sz w:val="28"/>
          <w:szCs w:val="28"/>
          <w:shd w:val="clear" w:color="auto" w:fill="auto"/>
          <w:lang w:val="en-US"/>
        </w:rPr>
        <w:t>Принятие решения о предоставлении (об отказе в 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1 к Регламенту или об отказе в ее предоставлении по форме согласно Приложению 4 к Регламенту.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2)</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Рассмотрение проекта решения о предоставлении (об отказе в предоставлении) Услуги</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Должностное лицо, муниципальный служащий, работник Администрации рассматривает проект решения на предмет соответствия требованиям Регламента, полноты и качества предоставления Услуги, а также осуществляет контроль сроков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Подписывает проект решения о предоставлении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Услуги заявителю.</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19.1.</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4. </w:t>
      </w:r>
      <w:r>
        <w:rPr>
          <w:rFonts w:ascii="Times New Roman" w:hAnsi="Times New Roman"/>
          <w:b w:val="0"/>
          <w:bCs w:val="0"/>
          <w:i w:val="0"/>
          <w:caps w:val="0"/>
          <w:smallCaps w:val="0"/>
          <w:color w:val="000000"/>
          <w:spacing w:val="0"/>
          <w:sz w:val="28"/>
          <w:szCs w:val="28"/>
          <w:shd w:val="clear" w:color="auto" w:fill="auto"/>
          <w:lang w:val="en-US"/>
        </w:rPr>
        <w:t>Предоставление результата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ЭП уполномоченного должностного лица Администрации в Личный кабинет заявителя на РПГУ.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Заявитель уведомляется о получении результата предоставления Услуги в Личном кабинете на РПГУ.</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 </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color w:val="000000"/>
          <w:sz w:val="28"/>
          <w:szCs w:val="28"/>
          <w:lang w:val="en-US"/>
        </w:rPr>
        <w:t>19.2. </w:t>
      </w:r>
      <w:r>
        <w:rPr>
          <w:rFonts w:ascii="Times New Roman" w:hAnsi="Times New Roman"/>
          <w:b w:val="0"/>
          <w:bCs w:val="0"/>
          <w:i w:val="0"/>
          <w:caps w:val="0"/>
          <w:smallCaps w:val="0"/>
          <w:color w:val="000000"/>
          <w:spacing w:val="0"/>
          <w:sz w:val="28"/>
          <w:szCs w:val="28"/>
          <w:lang w:val="ru-RU"/>
        </w:rPr>
        <w:t>Для</w:t>
      </w:r>
      <w:r>
        <w:rPr>
          <w:rFonts w:ascii="Times New Roman" w:hAnsi="Times New Roman"/>
          <w:b w:val="0"/>
          <w:bCs w:val="0"/>
          <w:color w:val="000000"/>
          <w:sz w:val="28"/>
          <w:szCs w:val="28"/>
          <w:lang w:val="en-US"/>
        </w:rPr>
        <w:t xml:space="preserve"> вариантов 6, 7, 8, 9, 10,</w:t>
      </w:r>
      <w:r>
        <w:rPr>
          <w:rFonts w:ascii="Times New Roman" w:hAnsi="Times New Roman"/>
          <w:b w:val="0"/>
          <w:bCs w:val="0"/>
          <w:color w:val="000000"/>
          <w:sz w:val="28"/>
          <w:szCs w:val="28"/>
          <w:lang w:val="ru-RU"/>
        </w:rPr>
        <w:t xml:space="preserve"> </w:t>
      </w:r>
      <w:bookmarkStart w:id="21" w:name="__DdeLink__6048_2857491986_Copy_1"/>
      <w:bookmarkEnd w:id="21"/>
      <w:r>
        <w:rPr>
          <w:rFonts w:ascii="Times New Roman" w:hAnsi="Times New Roman"/>
          <w:b w:val="0"/>
          <w:bCs w:val="0"/>
          <w:i w:val="0"/>
          <w:iCs w:val="0"/>
          <w:color w:val="000000"/>
          <w:sz w:val="28"/>
          <w:szCs w:val="28"/>
          <w:lang w:val="ru-RU"/>
        </w:rPr>
        <w:t>указанных в подпунктах 17.1.6 ‒ 17.1.10</w:t>
      </w:r>
      <w:r>
        <w:rPr>
          <w:rFonts w:ascii="Times New Roman" w:hAnsi="Times New Roman"/>
          <w:b w:val="0"/>
          <w:bCs w:val="0"/>
          <w:color w:val="000000"/>
          <w:sz w:val="28"/>
          <w:szCs w:val="28"/>
          <w:lang w:val="ru-RU"/>
        </w:rPr>
        <w:t xml:space="preserve"> пункта </w:t>
      </w:r>
      <w:r>
        <w:rPr>
          <w:rFonts w:ascii="Times New Roman" w:hAnsi="Times New Roman"/>
          <w:b w:val="0"/>
          <w:bCs w:val="0"/>
          <w:color w:val="000000"/>
          <w:sz w:val="28"/>
          <w:szCs w:val="28"/>
          <w:lang w:val="en-US"/>
        </w:rPr>
        <w:t>17.1 </w:t>
      </w:r>
      <w:r>
        <w:rPr>
          <w:rFonts w:ascii="Times New Roman" w:hAnsi="Times New Roman"/>
          <w:b w:val="0"/>
          <w:bCs w:val="0"/>
          <w:color w:val="000000"/>
          <w:sz w:val="28"/>
          <w:szCs w:val="28"/>
          <w:lang w:val="ru-RU"/>
        </w:rPr>
        <w:t>Регламента</w:t>
      </w:r>
      <w:r>
        <w:rPr>
          <w:rFonts w:ascii="Times New Roman" w:hAnsi="Times New Roman"/>
          <w:b w:val="0"/>
          <w:bCs w:val="0"/>
          <w:color w:val="000000"/>
          <w:sz w:val="28"/>
          <w:szCs w:val="28"/>
          <w:lang w:val="en-US"/>
        </w:rPr>
        <w:t>:</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rPr>
        <w:t>.</w:t>
      </w:r>
      <w:r>
        <w:rPr>
          <w:rFonts w:ascii="Times New Roman" w:hAnsi="Times New Roman"/>
          <w:b w:val="0"/>
          <w:bCs w:val="0"/>
          <w:color w:val="000000"/>
          <w:sz w:val="28"/>
          <w:szCs w:val="28"/>
          <w:lang w:val="en-US"/>
        </w:rPr>
        <w:t>2.</w:t>
      </w:r>
      <w:r>
        <w:rPr>
          <w:rFonts w:ascii="Times New Roman" w:hAnsi="Times New Roman"/>
          <w:b w:val="0"/>
          <w:bCs w:val="0"/>
          <w:sz w:val="28"/>
          <w:szCs w:val="28"/>
        </w:rPr>
        <w:t>1. Результатом предоставления Услуги является:</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rPr>
        <w:t>.</w:t>
      </w:r>
      <w:r>
        <w:rPr>
          <w:rFonts w:ascii="Times New Roman" w:hAnsi="Times New Roman"/>
          <w:b w:val="0"/>
          <w:bCs w:val="0"/>
          <w:color w:val="000000"/>
          <w:sz w:val="28"/>
          <w:szCs w:val="28"/>
          <w:lang w:val="en-US"/>
        </w:rPr>
        <w:t>2.</w:t>
      </w:r>
      <w:r>
        <w:rPr>
          <w:rFonts w:ascii="Times New Roman" w:hAnsi="Times New Roman"/>
          <w:b w:val="0"/>
          <w:bCs w:val="0"/>
          <w:sz w:val="28"/>
          <w:szCs w:val="28"/>
        </w:rPr>
        <w:t>1.1. Решение о</w:t>
      </w:r>
      <w:r>
        <w:rPr>
          <w:rFonts w:ascii="Times New Roman" w:hAnsi="Times New Roman"/>
          <w:b w:val="0"/>
          <w:bCs w:val="0"/>
          <w:sz w:val="28"/>
          <w:szCs w:val="28"/>
          <w:lang w:val="en-US" w:eastAsia="" w:bidi=""/>
        </w:rPr>
        <w:t> </w:t>
      </w:r>
      <w:r>
        <w:rPr>
          <w:rFonts w:ascii="Times New Roman" w:hAnsi="Times New Roman"/>
          <w:b w:val="0"/>
          <w:bCs w:val="0"/>
          <w:sz w:val="28"/>
          <w:szCs w:val="28"/>
        </w:rPr>
        <w:t>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i w:val="0"/>
          <w:caps w:val="0"/>
          <w:smallCaps w:val="0"/>
          <w:color w:val="000000"/>
          <w:spacing w:val="0"/>
          <w:sz w:val="28"/>
          <w:szCs w:val="28"/>
          <w:lang w:val="ru-RU"/>
        </w:rPr>
        <w:t xml:space="preserve">в виде </w:t>
      </w:r>
      <w:r>
        <w:rPr>
          <w:rFonts w:ascii="Times New Roman" w:hAnsi="Times New Roman"/>
          <w:b w:val="0"/>
          <w:bCs w:val="0"/>
          <w:i w:val="0"/>
          <w:caps w:val="0"/>
          <w:smallCaps w:val="0"/>
          <w:color w:val="000000"/>
          <w:spacing w:val="0"/>
          <w:sz w:val="28"/>
          <w:szCs w:val="28"/>
          <w:lang w:val="ru-RU"/>
        </w:rPr>
        <w:t xml:space="preserve">документа </w:t>
      </w:r>
      <w:r>
        <w:rPr>
          <w:rFonts w:ascii="Times New Roman" w:hAnsi="Times New Roman"/>
          <w:b w:val="0"/>
          <w:bCs w:val="0"/>
          <w:i w:val="0"/>
          <w:caps w:val="0"/>
          <w:smallCaps w:val="0"/>
          <w:color w:val="000000"/>
          <w:spacing w:val="0"/>
          <w:sz w:val="28"/>
          <w:szCs w:val="28"/>
          <w:lang w:val="ru-RU"/>
        </w:rPr>
        <w:t>«Паспорт колористического решения фасадов некапитального строения (сооружения)», который оформляется в соответствии с Приложением 2 к Регламенту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i w:val="0"/>
          <w:caps w:val="0"/>
          <w:smallCaps w:val="0"/>
          <w:color w:val="000000"/>
          <w:spacing w:val="0"/>
          <w:sz w:val="28"/>
          <w:szCs w:val="28"/>
          <w:lang w:val="ru-RU"/>
        </w:rPr>
        <w:t>19</w:t>
      </w:r>
      <w:r>
        <w:rPr>
          <w:rFonts w:ascii="Times New Roman" w:hAnsi="Times New Roman"/>
          <w:b w:val="0"/>
          <w:bCs w:val="0"/>
          <w:i w:val="0"/>
          <w:caps w:val="0"/>
          <w:smallCaps w:val="0"/>
          <w:color w:val="000000"/>
          <w:spacing w:val="0"/>
          <w:sz w:val="28"/>
          <w:szCs w:val="28"/>
          <w:lang w:val="ru-RU"/>
        </w:rPr>
        <w:t>.</w:t>
      </w:r>
      <w:r>
        <w:rPr>
          <w:rFonts w:ascii="Times New Roman" w:hAnsi="Times New Roman"/>
          <w:b w:val="0"/>
          <w:bCs w:val="0"/>
          <w:i w:val="0"/>
          <w:caps w:val="0"/>
          <w:smallCaps w:val="0"/>
          <w:color w:val="000000"/>
          <w:spacing w:val="0"/>
          <w:sz w:val="28"/>
          <w:szCs w:val="28"/>
          <w:lang w:val="en-US"/>
        </w:rPr>
        <w:t>2.</w:t>
      </w:r>
      <w:r>
        <w:rPr>
          <w:rFonts w:ascii="Times New Roman" w:hAnsi="Times New Roman"/>
          <w:b w:val="0"/>
          <w:bCs w:val="0"/>
          <w:i w:val="0"/>
          <w:caps w:val="0"/>
          <w:smallCaps w:val="0"/>
          <w:color w:val="000000"/>
          <w:spacing w:val="0"/>
          <w:sz w:val="28"/>
          <w:szCs w:val="28"/>
          <w:lang w:val="ru-RU"/>
        </w:rPr>
        <w:t>1.2. Решение об</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отказе в</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предоставлении Услуги в</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виде документа, который оформляется в</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соответствии с</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Приложением</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4 к </w:t>
      </w:r>
      <w:r>
        <w:rPr>
          <w:rFonts w:ascii="Times New Roman" w:hAnsi="Times New Roman"/>
          <w:b w:val="0"/>
          <w:bCs w:val="0"/>
          <w:i w:val="0"/>
          <w:caps w:val="0"/>
          <w:smallCaps w:val="0"/>
          <w:color w:val="000000"/>
          <w:spacing w:val="0"/>
          <w:sz w:val="28"/>
          <w:szCs w:val="28"/>
          <w:lang w:val="ru-RU"/>
        </w:rPr>
        <w:t>Регламенту</w:t>
      </w:r>
      <w:r>
        <w:rPr>
          <w:rFonts w:ascii="Times New Roman" w:hAnsi="Times New Roman"/>
          <w:b w:val="0"/>
          <w:bCs w:val="0"/>
          <w:i w:val="0"/>
          <w:caps w:val="0"/>
          <w:smallCaps w:val="0"/>
          <w:color w:val="000000"/>
          <w:spacing w:val="0"/>
          <w:sz w:val="28"/>
          <w:szCs w:val="28"/>
          <w:lang w:val="ru-RU"/>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2</w:t>
      </w:r>
      <w:r>
        <w:rPr>
          <w:rFonts w:ascii="Times New Roman" w:hAnsi="Times New Roman"/>
          <w:b w:val="0"/>
          <w:bCs w:val="0"/>
          <w:sz w:val="28"/>
          <w:szCs w:val="28"/>
        </w:rPr>
        <w:t>.2. Срок предоставления Услуги составляет 9 (девять) рабочих дней со дня регистрации запроса в Администрации.</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Максимальный срок предоставления Услуги составляет 9 (девять) рабочих дней со дня регистрации запроса в </w:t>
      </w:r>
      <w:r>
        <w:rPr>
          <w:rFonts w:ascii="Times New Roman" w:hAnsi="Times New Roman"/>
          <w:b w:val="0"/>
          <w:bCs w:val="0"/>
          <w:sz w:val="28"/>
          <w:szCs w:val="28"/>
          <w:lang w:val="en-US" w:eastAsia="" w:bidi=""/>
        </w:rPr>
        <w:t>Администрации</w:t>
      </w:r>
      <w:r>
        <w:rPr>
          <w:rFonts w:ascii="Times New Roman" w:hAnsi="Times New Roman"/>
          <w:b w:val="0"/>
          <w:bCs w:val="0"/>
          <w:sz w:val="28"/>
          <w:szCs w:val="28"/>
        </w:rPr>
        <w:t>, в том числе в случае, если запрос подан заявителем</w:t>
      </w:r>
      <w:bookmarkStart w:id="22" w:name="_anchor_96_Копия_1_Copy_1"/>
      <w:bookmarkEnd w:id="22"/>
      <w:r>
        <w:rPr>
          <w:rFonts w:ascii="Times New Roman" w:hAnsi="Times New Roman"/>
          <w:b w:val="0"/>
          <w:bCs w:val="0"/>
          <w:sz w:val="28"/>
          <w:szCs w:val="28"/>
        </w:rPr>
        <w:t xml:space="preserve"> </w:t>
      </w:r>
      <w:r>
        <w:rPr>
          <w:rFonts w:ascii="Times New Roman" w:hAnsi="Times New Roman"/>
          <w:b w:val="0"/>
          <w:bCs w:val="0"/>
          <w:sz w:val="28"/>
          <w:szCs w:val="28"/>
        </w:rPr>
        <w:t xml:space="preserve">посредством </w:t>
      </w:r>
      <w:r>
        <w:rPr>
          <w:rFonts w:ascii="Times New Roman" w:hAnsi="Times New Roman"/>
          <w:b w:val="0"/>
          <w:bCs w:val="0"/>
          <w:sz w:val="28"/>
          <w:szCs w:val="28"/>
        </w:rPr>
        <w:t>РПГУ, личного обращения.</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lang w:val="ru-RU"/>
        </w:rPr>
        <w:t>19.</w:t>
      </w:r>
      <w:r>
        <w:rPr>
          <w:rFonts w:ascii="Times New Roman" w:hAnsi="Times New Roman"/>
          <w:b w:val="0"/>
          <w:bCs w:val="0"/>
          <w:sz w:val="28"/>
          <w:szCs w:val="28"/>
          <w:lang w:val="en-US"/>
        </w:rPr>
        <w:t>2</w:t>
      </w:r>
      <w:r>
        <w:rPr>
          <w:rFonts w:ascii="Times New Roman" w:hAnsi="Times New Roman"/>
          <w:b w:val="0"/>
          <w:bCs w:val="0"/>
          <w:sz w:val="28"/>
          <w:szCs w:val="28"/>
          <w:lang w:val="ru-RU"/>
        </w:rPr>
        <w:t>.3. </w:t>
      </w:r>
      <w:r>
        <w:rPr>
          <w:rStyle w:val="a2"/>
          <w:rFonts w:ascii="Times New Roman" w:hAnsi="Times New Roman"/>
          <w:b w:val="0"/>
          <w:bCs w:val="0"/>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19</w:t>
      </w:r>
      <w:r>
        <w:rPr>
          <w:rFonts w:ascii="Times New Roman" w:hAnsi="Times New Roman"/>
          <w:b w:val="0"/>
          <w:bCs w:val="0"/>
          <w:sz w:val="28"/>
          <w:szCs w:val="28"/>
        </w:rPr>
        <w:t>.</w:t>
      </w:r>
      <w:r>
        <w:rPr>
          <w:rFonts w:ascii="Times New Roman" w:hAnsi="Times New Roman"/>
          <w:b w:val="0"/>
          <w:bCs w:val="0"/>
          <w:sz w:val="28"/>
          <w:szCs w:val="28"/>
          <w:lang w:val="en-US"/>
        </w:rPr>
        <w:t>2</w:t>
      </w:r>
      <w:r>
        <w:rPr>
          <w:rFonts w:ascii="Times New Roman" w:hAnsi="Times New Roman"/>
          <w:b w:val="0"/>
          <w:bCs w:val="0"/>
          <w:sz w:val="28"/>
          <w:szCs w:val="28"/>
          <w:lang w:val="ru-RU"/>
        </w:rPr>
        <w:t>.3.1</w:t>
      </w:r>
      <w:r>
        <w:rPr>
          <w:rFonts w:ascii="Times New Roman" w:hAnsi="Times New Roman"/>
          <w:b w:val="0"/>
          <w:bCs w:val="0"/>
          <w:sz w:val="28"/>
          <w:szCs w:val="28"/>
        </w:rPr>
        <w:t>. </w:t>
      </w:r>
      <w:r>
        <w:rPr>
          <w:rFonts w:ascii="Times New Roman" w:hAnsi="Times New Roman"/>
          <w:b w:val="0"/>
          <w:bCs w:val="0"/>
          <w:sz w:val="28"/>
          <w:szCs w:val="28"/>
          <w:lang w:val="en-US"/>
        </w:rPr>
        <w:t>Запрос по форме, приведенной в Приложении 9 к Регламенту.</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При подаче запроса:</w:t>
      </w:r>
    </w:p>
    <w:p>
      <w:pPr>
        <w:bidi w:val="0"/>
        <w:spacing w:before="0" w:after="0" w:line="276" w:lineRule="auto"/>
        <w:ind w:left="0" w:right="0" w:firstLine="709"/>
        <w:jc w:val="both"/>
        <w:rPr>
          <w:rFonts w:ascii="Times New Roman" w:hAnsi="Times New Roman"/>
          <w:b w:val="0"/>
          <w:bCs w:val="0"/>
          <w:sz w:val="28"/>
          <w:szCs w:val="28"/>
        </w:rPr>
      </w:pPr>
      <w:r>
        <w:rPr>
          <w:rStyle w:val="a2"/>
          <w:rFonts w:ascii="Times New Roman" w:hAnsi="Times New Roman"/>
          <w:b w:val="0"/>
          <w:bCs w:val="0"/>
          <w:sz w:val="28"/>
          <w:szCs w:val="28"/>
          <w:shd w:val="clear" w:color="auto" w:fill="auto"/>
          <w:lang w:val="en-US"/>
        </w:rPr>
        <w:t>1</w:t>
      </w:r>
      <w:r>
        <w:rPr>
          <w:rStyle w:val="a2"/>
          <w:rFonts w:ascii="Times New Roman" w:hAnsi="Times New Roman"/>
          <w:b w:val="0"/>
          <w:bCs w:val="0"/>
          <w:sz w:val="28"/>
          <w:szCs w:val="28"/>
          <w:shd w:val="clear" w:color="auto" w:fill="auto"/>
          <w:lang w:val="ru-RU"/>
        </w:rPr>
        <w:t>) </w:t>
      </w:r>
      <w:r>
        <w:rPr>
          <w:rStyle w:val="a2"/>
          <w:rFonts w:ascii="Times New Roman" w:hAnsi="Times New Roman"/>
          <w:b w:val="0"/>
          <w:bCs w:val="0"/>
          <w:sz w:val="28"/>
          <w:szCs w:val="28"/>
          <w:shd w:val="clear" w:color="auto" w:fill="auto"/>
          <w:lang w:val="en-US"/>
        </w:rPr>
        <w:t>посредством РПГУ заполняется его интерактивная форма;</w:t>
      </w:r>
    </w:p>
    <w:p>
      <w:pPr>
        <w:bidi w:val="0"/>
        <w:spacing w:before="0" w:after="0" w:line="276" w:lineRule="auto"/>
        <w:ind w:left="0" w:right="0" w:firstLine="709"/>
        <w:jc w:val="both"/>
        <w:rPr>
          <w:rFonts w:ascii="Times New Roman" w:hAnsi="Times New Roman"/>
          <w:b w:val="0"/>
          <w:bCs w:val="0"/>
          <w:sz w:val="28"/>
          <w:szCs w:val="28"/>
        </w:rPr>
      </w:pPr>
      <w:r>
        <w:rPr>
          <w:rStyle w:val="a2"/>
          <w:rFonts w:ascii="Times New Roman" w:hAnsi="Times New Roman"/>
          <w:b w:val="0"/>
          <w:bCs w:val="0"/>
          <w:sz w:val="28"/>
          <w:szCs w:val="28"/>
          <w:shd w:val="clear" w:color="auto" w:fill="auto"/>
          <w:lang w:val="en-US"/>
        </w:rPr>
        <w:t>2</w:t>
      </w:r>
      <w:r>
        <w:rPr>
          <w:rStyle w:val="a2"/>
          <w:rFonts w:ascii="Times New Roman" w:hAnsi="Times New Roman"/>
          <w:b w:val="0"/>
          <w:bCs w:val="0"/>
          <w:sz w:val="28"/>
          <w:szCs w:val="28"/>
          <w:shd w:val="clear" w:color="auto" w:fill="auto"/>
          <w:lang w:val="ru-RU"/>
        </w:rPr>
        <w:t>) </w:t>
      </w:r>
      <w:r>
        <w:rPr>
          <w:rStyle w:val="a2"/>
          <w:rFonts w:ascii="Times New Roman" w:hAnsi="Times New Roman"/>
          <w:b w:val="0"/>
          <w:bCs w:val="0"/>
          <w:sz w:val="28"/>
          <w:szCs w:val="28"/>
          <w:shd w:val="clear" w:color="auto" w:fill="auto"/>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19</w:t>
      </w:r>
      <w:r>
        <w:rPr>
          <w:rFonts w:ascii="Times New Roman" w:hAnsi="Times New Roman"/>
          <w:b w:val="0"/>
          <w:bCs w:val="0"/>
          <w:sz w:val="28"/>
          <w:szCs w:val="28"/>
        </w:rPr>
        <w:t>.</w:t>
      </w:r>
      <w:r>
        <w:rPr>
          <w:rFonts w:ascii="Times New Roman" w:hAnsi="Times New Roman"/>
          <w:b w:val="0"/>
          <w:bCs w:val="0"/>
          <w:sz w:val="28"/>
          <w:szCs w:val="28"/>
          <w:lang w:val="en-US"/>
        </w:rPr>
        <w:t>2</w:t>
      </w:r>
      <w:r>
        <w:rPr>
          <w:rFonts w:ascii="Times New Roman" w:hAnsi="Times New Roman"/>
          <w:b w:val="0"/>
          <w:bCs w:val="0"/>
          <w:sz w:val="28"/>
          <w:szCs w:val="28"/>
          <w:lang w:val="ru-RU"/>
        </w:rPr>
        <w:t>.3.</w:t>
      </w:r>
      <w:r>
        <w:rPr>
          <w:rFonts w:ascii="Times New Roman" w:hAnsi="Times New Roman"/>
          <w:b w:val="0"/>
          <w:bCs w:val="0"/>
          <w:sz w:val="28"/>
          <w:szCs w:val="28"/>
          <w:lang w:val="ru-RU"/>
        </w:rPr>
        <w:t>2</w:t>
      </w:r>
      <w:r>
        <w:rPr>
          <w:rFonts w:ascii="Times New Roman" w:hAnsi="Times New Roman"/>
          <w:b w:val="0"/>
          <w:bCs w:val="0"/>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Документом, подтверждающими полномочия представителя заявителя, является доверенность.</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rPr>
        <w:t>При подаче запроса:</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1</w:t>
      </w:r>
      <w:r>
        <w:rPr>
          <w:rFonts w:ascii="Times New Roman" w:hAnsi="Times New Roman"/>
          <w:b w:val="0"/>
          <w:bCs w:val="0"/>
          <w:sz w:val="28"/>
          <w:szCs w:val="28"/>
          <w:shd w:val="clear" w:color="auto" w:fill="auto"/>
          <w:lang w:val="en-US"/>
        </w:rPr>
        <w:t>) </w:t>
      </w:r>
      <w:r>
        <w:rPr>
          <w:rFonts w:ascii="Times New Roman" w:hAnsi="Times New Roman"/>
          <w:b w:val="0"/>
          <w:bCs w:val="0"/>
          <w:sz w:val="28"/>
          <w:szCs w:val="28"/>
          <w:shd w:val="clear" w:color="auto" w:fill="auto"/>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2</w:t>
      </w:r>
      <w:r>
        <w:rPr>
          <w:rFonts w:ascii="Times New Roman" w:hAnsi="Times New Roman"/>
          <w:b w:val="0"/>
          <w:bCs w:val="0"/>
          <w:sz w:val="28"/>
          <w:szCs w:val="28"/>
          <w:shd w:val="clear" w:color="auto" w:fill="auto"/>
          <w:lang w:val="en-US"/>
        </w:rPr>
        <w:t>) </w:t>
      </w:r>
      <w:r>
        <w:rPr>
          <w:rFonts w:ascii="Times New Roman" w:hAnsi="Times New Roman"/>
          <w:b w:val="0"/>
          <w:bCs w:val="0"/>
          <w:sz w:val="28"/>
          <w:szCs w:val="28"/>
          <w:shd w:val="clear" w:color="auto" w:fill="auto"/>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shd w:val="clear" w:color="auto" w:fill="auto"/>
        </w:rPr>
        <w:t>1</w:t>
      </w:r>
      <w:r>
        <w:rPr>
          <w:rFonts w:ascii="Times New Roman" w:hAnsi="Times New Roman"/>
          <w:b w:val="0"/>
          <w:bCs w:val="0"/>
          <w:color w:val="000000"/>
          <w:sz w:val="28"/>
          <w:szCs w:val="28"/>
          <w:shd w:val="clear" w:color="auto" w:fill="auto"/>
          <w:lang w:val="en-US"/>
        </w:rPr>
        <w:t>9.2.</w:t>
      </w:r>
      <w:r>
        <w:rPr>
          <w:rFonts w:ascii="Times New Roman" w:hAnsi="Times New Roman"/>
          <w:b w:val="0"/>
          <w:bCs w:val="0"/>
          <w:color w:val="000000"/>
          <w:sz w:val="28"/>
          <w:szCs w:val="28"/>
          <w:shd w:val="clear" w:color="auto" w:fill="auto"/>
          <w:lang w:val="ru-RU"/>
        </w:rPr>
        <w:t>4</w:t>
      </w:r>
      <w:r>
        <w:rPr>
          <w:rFonts w:ascii="Times New Roman" w:hAnsi="Times New Roman"/>
          <w:b w:val="0"/>
          <w:bCs w:val="0"/>
          <w:color w:val="000000"/>
          <w:sz w:val="28"/>
          <w:szCs w:val="28"/>
          <w:shd w:val="clear" w:color="auto" w:fill="auto"/>
          <w:lang w:val="en-US"/>
        </w:rPr>
        <w:t>. </w:t>
      </w:r>
      <w:r>
        <w:rPr>
          <w:rStyle w:val="a2"/>
          <w:rFonts w:ascii="Times New Roman" w:hAnsi="Times New Roman"/>
          <w:b w:val="0"/>
          <w:bCs w:val="0"/>
          <w:color w:val="000000"/>
          <w:sz w:val="28"/>
          <w:szCs w:val="28"/>
          <w:shd w:val="clear" w:color="auto" w:fill="auto"/>
          <w:lang w:val="en-US"/>
        </w:rPr>
        <w:t>Исчерпывающий перечень документов, необходимых в</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en-US"/>
        </w:rPr>
        <w:t xml:space="preserve">соответствии </w:t>
      </w:r>
      <w:r>
        <w:rPr>
          <w:rStyle w:val="a2"/>
          <w:rFonts w:ascii="Times New Roman" w:hAnsi="Times New Roman"/>
          <w:b w:val="0"/>
          <w:bCs w:val="0"/>
          <w:color w:val="000000"/>
          <w:sz w:val="28"/>
          <w:szCs w:val="28"/>
          <w:shd w:val="clear" w:color="auto" w:fill="auto"/>
          <w:lang w:val="ru-RU"/>
        </w:rPr>
        <w:t>с</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нормативными правовыми актами Российской Федерации, нормативными правовыми актами Московской области для</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предоставления Услуги, которые заявитель вправе представить по</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собственной инициативе, так</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как они</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подлежат представлению в</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рамках межведомственного информационного взаимодействия</w:t>
      </w:r>
      <w:r>
        <w:rPr>
          <w:rStyle w:val="a2"/>
          <w:rFonts w:ascii="Times New Roman" w:hAnsi="Times New Roman"/>
          <w:b w:val="0"/>
          <w:bCs w:val="0"/>
          <w:color w:val="000000"/>
          <w:sz w:val="28"/>
          <w:szCs w:val="28"/>
          <w:shd w:val="clear" w:color="auto" w:fill="auto"/>
          <w:lang w:val="en-US"/>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ru-RU"/>
        </w:rPr>
        <w:t>19.</w:t>
      </w:r>
      <w:r>
        <w:rPr>
          <w:rFonts w:ascii="Times New Roman" w:hAnsi="Times New Roman"/>
          <w:b w:val="0"/>
          <w:bCs w:val="0"/>
          <w:sz w:val="28"/>
          <w:szCs w:val="28"/>
          <w:shd w:val="clear" w:color="auto" w:fill="auto"/>
          <w:lang w:val="en-US"/>
        </w:rPr>
        <w:t>2</w:t>
      </w:r>
      <w:r>
        <w:rPr>
          <w:rFonts w:ascii="Times New Roman" w:hAnsi="Times New Roman"/>
          <w:b w:val="0"/>
          <w:bCs w:val="0"/>
          <w:sz w:val="28"/>
          <w:szCs w:val="28"/>
          <w:shd w:val="clear" w:color="auto" w:fill="auto"/>
          <w:lang w:val="ru-RU"/>
        </w:rPr>
        <w:t>.</w:t>
      </w:r>
      <w:r>
        <w:rPr>
          <w:rFonts w:ascii="Times New Roman" w:hAnsi="Times New Roman"/>
          <w:b w:val="0"/>
          <w:bCs w:val="0"/>
          <w:color w:val="000000"/>
          <w:sz w:val="28"/>
          <w:szCs w:val="28"/>
          <w:shd w:val="clear" w:color="auto" w:fill="auto"/>
          <w:lang w:val="ru-RU"/>
        </w:rPr>
        <w:t>4</w:t>
      </w:r>
      <w:r>
        <w:rPr>
          <w:rFonts w:ascii="Times New Roman" w:hAnsi="Times New Roman"/>
          <w:b w:val="0"/>
          <w:bCs w:val="0"/>
          <w:sz w:val="28"/>
          <w:szCs w:val="28"/>
          <w:shd w:val="clear" w:color="auto" w:fill="auto"/>
          <w:lang w:val="ru-RU"/>
        </w:rPr>
        <w:t>.1.</w:t>
      </w:r>
      <w:r>
        <w:rPr>
          <w:rFonts w:ascii="Times New Roman" w:hAnsi="Times New Roman"/>
          <w:b w:val="0"/>
          <w:bCs w:val="0"/>
          <w:color w:val="000000"/>
          <w:sz w:val="28"/>
          <w:szCs w:val="28"/>
          <w:shd w:val="clear" w:color="auto" w:fill="auto"/>
          <w:lang w:val="en-US"/>
        </w:rPr>
        <w:t> </w:t>
      </w:r>
      <w:r>
        <w:rPr>
          <w:rFonts w:ascii="Times New Roman" w:hAnsi="Times New Roman"/>
          <w:b w:val="0"/>
          <w:bCs w:val="0"/>
          <w:sz w:val="28"/>
          <w:szCs w:val="28"/>
          <w:shd w:val="clear" w:color="auto" w:fill="auto"/>
          <w:lang w:val="ru-RU"/>
        </w:rPr>
        <w:t>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pPr>
        <w:pStyle w:val="BodyText"/>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ru-RU"/>
        </w:rPr>
        <w:t>При</w:t>
      </w:r>
      <w:r>
        <w:rPr>
          <w:rFonts w:ascii="Times New Roman" w:hAnsi="Times New Roman"/>
          <w:b w:val="0"/>
          <w:bCs w:val="0"/>
          <w:sz w:val="28"/>
          <w:szCs w:val="28"/>
          <w:shd w:val="clear" w:color="auto" w:fill="auto"/>
          <w:lang w:val="en-US" w:eastAsia="" w:bidi=""/>
        </w:rPr>
        <w:t> </w:t>
      </w:r>
      <w:r>
        <w:rPr>
          <w:rFonts w:ascii="Times New Roman" w:hAnsi="Times New Roman"/>
          <w:b w:val="0"/>
          <w:bCs w:val="0"/>
          <w:sz w:val="28"/>
          <w:szCs w:val="28"/>
          <w:shd w:val="clear" w:color="auto" w:fill="auto"/>
          <w:lang w:val="ru-RU"/>
        </w:rPr>
        <w:t>подаче запроса:</w:t>
      </w:r>
    </w:p>
    <w:p>
      <w:pPr>
        <w:pStyle w:val="BodyText"/>
        <w:spacing w:before="0" w:after="0" w:line="276" w:lineRule="auto"/>
        <w:ind w:left="0" w:right="0" w:firstLine="709"/>
        <w:jc w:val="both"/>
        <w:rPr>
          <w:rFonts w:ascii="Times New Roman" w:hAnsi="Times New Roman"/>
          <w:b w:val="0"/>
          <w:bCs w:val="0"/>
          <w:sz w:val="28"/>
          <w:szCs w:val="28"/>
          <w:shd w:val="clear" w:color="auto" w:fill="auto"/>
          <w:lang w:val="en-US"/>
        </w:rPr>
      </w:pPr>
      <w:r>
        <w:rPr>
          <w:rFonts w:ascii="Times New Roman" w:hAnsi="Times New Roman"/>
          <w:b w:val="0"/>
          <w:bCs w:val="0"/>
          <w:sz w:val="28"/>
          <w:szCs w:val="28"/>
          <w:shd w:val="clear" w:color="auto" w:fill="auto"/>
          <w:lang w:val="ru-RU"/>
        </w:rPr>
        <w:t>1</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ru-RU"/>
        </w:rPr>
        <w:t>посредством РПГУ предоставляется электронный образ документа (или электронный документ);</w:t>
      </w:r>
    </w:p>
    <w:p>
      <w:pPr>
        <w:pStyle w:val="BodyText"/>
        <w:spacing w:before="0" w:after="0" w:line="276" w:lineRule="auto"/>
        <w:ind w:left="0" w:right="0" w:firstLine="709"/>
        <w:jc w:val="both"/>
        <w:rPr>
          <w:rFonts w:ascii="Times New Roman" w:hAnsi="Times New Roman"/>
          <w:b w:val="0"/>
          <w:bCs w:val="0"/>
          <w:sz w:val="28"/>
          <w:szCs w:val="28"/>
          <w:shd w:val="clear" w:color="auto" w:fill="auto"/>
          <w:lang w:val="en-US"/>
        </w:rPr>
      </w:pPr>
      <w:r>
        <w:rPr>
          <w:rFonts w:ascii="Times New Roman" w:hAnsi="Times New Roman"/>
          <w:b w:val="0"/>
          <w:bCs w:val="0"/>
          <w:sz w:val="28"/>
          <w:szCs w:val="28"/>
          <w:shd w:val="clear" w:color="auto" w:fill="auto"/>
          <w:lang w:val="ru-RU"/>
        </w:rPr>
        <w:t>2</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19.2.</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lang w:val="en-US"/>
        </w:rPr>
        <w:t>. </w:t>
      </w:r>
      <w:r>
        <w:rPr>
          <w:rFonts w:ascii="Times New Roman" w:hAnsi="Times New Roman" w:cs="Times New Roman"/>
          <w:b w:val="0"/>
          <w:bCs w:val="0"/>
          <w:color w:val="000000"/>
          <w:sz w:val="28"/>
          <w:szCs w:val="28"/>
          <w:shd w:val="clear" w:color="auto" w:fill="auto"/>
          <w:lang w:val="en-US"/>
        </w:rPr>
        <w:t>Исчерпывающий</w:t>
      </w:r>
      <w:r>
        <w:rPr>
          <w:rFonts w:ascii="Times New Roman" w:hAnsi="Times New Roman" w:cs="Times New Roman"/>
          <w:b w:val="0"/>
          <w:bCs w:val="0"/>
          <w:sz w:val="28"/>
          <w:szCs w:val="28"/>
          <w:shd w:val="clear" w:color="auto" w:fill="auto"/>
        </w:rPr>
        <w:t xml:space="preserve"> перечень оснований для отказа в приеме документов, необходимых для предоставления Услуги</w:t>
      </w:r>
      <w:r>
        <w:rPr>
          <w:rFonts w:ascii="Times New Roman" w:hAnsi="Times New Roman" w:cs="Times New Roman"/>
          <w:b w:val="0"/>
          <w:bCs w:val="0"/>
          <w:sz w:val="28"/>
          <w:szCs w:val="28"/>
          <w:shd w:val="clear" w:color="auto" w:fill="auto"/>
          <w:lang w:val="en-US"/>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обращение за предоставлением иной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.2.</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заявителем представлен неполный комплект документов, необходимых для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.3.</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.4.</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.5.</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.6.</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.7.</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.8.</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.9.</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.10.</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.11.</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наличие противоречий между сведениями, указанными в запросе, и сведениями, указанными в приложенных к нему документах;</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2</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.12.</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19.2.</w:t>
      </w:r>
      <w:r>
        <w:rPr>
          <w:rFonts w:ascii="Times New Roman" w:hAnsi="Times New Roman"/>
          <w:b w:val="0"/>
          <w:bCs w:val="0"/>
          <w:color w:val="000000"/>
          <w:sz w:val="28"/>
          <w:szCs w:val="28"/>
          <w:lang w:val="ru-RU"/>
        </w:rPr>
        <w:t>6</w:t>
      </w:r>
      <w:r>
        <w:rPr>
          <w:rFonts w:ascii="Times New Roman" w:hAnsi="Times New Roman"/>
          <w:b w:val="0"/>
          <w:bCs w:val="0"/>
          <w:color w:val="000000"/>
          <w:sz w:val="28"/>
          <w:szCs w:val="28"/>
          <w:lang w:val="en-US"/>
        </w:rPr>
        <w:t>. </w:t>
      </w:r>
      <w:r>
        <w:rPr>
          <w:rFonts w:ascii="Times New Roman" w:hAnsi="Times New Roman"/>
          <w:b w:val="0"/>
          <w:bCs w:val="0"/>
          <w:color w:val="000000"/>
          <w:sz w:val="28"/>
          <w:szCs w:val="28"/>
          <w:lang w:val="ru-RU"/>
        </w:rPr>
        <w:t>О</w:t>
      </w:r>
      <w:r>
        <w:rPr>
          <w:rFonts w:ascii="Times New Roman" w:hAnsi="Times New Roman"/>
          <w:b w:val="0"/>
          <w:bCs w:val="0"/>
          <w:color w:val="000000"/>
          <w:sz w:val="28"/>
          <w:szCs w:val="28"/>
          <w:lang w:val="en-US"/>
        </w:rPr>
        <w:t>сновани</w:t>
      </w:r>
      <w:r>
        <w:rPr>
          <w:rFonts w:ascii="Times New Roman" w:hAnsi="Times New Roman"/>
          <w:b w:val="0"/>
          <w:bCs w:val="0"/>
          <w:color w:val="000000"/>
          <w:sz w:val="28"/>
          <w:szCs w:val="28"/>
          <w:lang w:val="en-US"/>
        </w:rPr>
        <w:t>я</w:t>
      </w:r>
      <w:r>
        <w:rPr>
          <w:rFonts w:ascii="Times New Roman" w:hAnsi="Times New Roman"/>
          <w:b w:val="0"/>
          <w:bCs w:val="0"/>
          <w:color w:val="000000"/>
          <w:sz w:val="28"/>
          <w:szCs w:val="28"/>
        </w:rPr>
        <w:t xml:space="preserve"> для</w:t>
      </w:r>
      <w:r>
        <w:rPr>
          <w:rFonts w:ascii="Times New Roman" w:hAnsi="Times New Roman"/>
          <w:b w:val="0"/>
          <w:bCs w:val="0"/>
          <w:color w:val="000000"/>
          <w:sz w:val="28"/>
          <w:szCs w:val="28"/>
          <w:lang w:val="ru-RU"/>
        </w:rPr>
        <w:t> </w:t>
      </w:r>
      <w:r>
        <w:rPr>
          <w:rFonts w:ascii="Times New Roman" w:hAnsi="Times New Roman"/>
          <w:b w:val="0"/>
          <w:bCs w:val="0"/>
          <w:color w:val="000000"/>
          <w:sz w:val="28"/>
          <w:szCs w:val="28"/>
        </w:rPr>
        <w:t>приостановления предоставления</w:t>
      </w:r>
      <w:r>
        <w:rPr>
          <w:rFonts w:ascii="Times New Roman" w:hAnsi="Times New Roman"/>
          <w:b w:val="0"/>
          <w:bCs w:val="0"/>
          <w:color w:val="000000"/>
          <w:sz w:val="28"/>
          <w:szCs w:val="28"/>
          <w:lang w:val="en-US"/>
        </w:rPr>
        <w:t xml:space="preserve"> </w:t>
      </w:r>
      <w:r>
        <w:rPr>
          <w:rFonts w:ascii="Times New Roman" w:hAnsi="Times New Roman"/>
          <w:b w:val="0"/>
          <w:bCs w:val="0"/>
          <w:color w:val="000000"/>
          <w:sz w:val="28"/>
          <w:szCs w:val="28"/>
        </w:rPr>
        <w:t>Услуги</w:t>
      </w:r>
      <w:r>
        <w:rPr>
          <w:rFonts w:ascii="Times New Roman" w:hAnsi="Times New Roman"/>
          <w:b w:val="0"/>
          <w:bCs w:val="0"/>
          <w:color w:val="000000"/>
          <w:sz w:val="28"/>
          <w:szCs w:val="28"/>
          <w:lang w:val="ru-RU"/>
        </w:rPr>
        <w:t xml:space="preserve"> </w:t>
      </w:r>
      <w:r>
        <w:rPr>
          <w:rFonts w:ascii="Times New Roman" w:hAnsi="Times New Roman"/>
          <w:b w:val="0"/>
          <w:bCs w:val="0"/>
          <w:color w:val="000000"/>
          <w:sz w:val="28"/>
          <w:szCs w:val="28"/>
          <w:lang w:val="ru-RU"/>
        </w:rPr>
        <w:t>отсутству</w:t>
      </w:r>
      <w:r>
        <w:rPr>
          <w:rFonts w:ascii="Times New Roman" w:hAnsi="Times New Roman"/>
          <w:b w:val="0"/>
          <w:bCs w:val="0"/>
          <w:color w:val="000000"/>
          <w:sz w:val="28"/>
          <w:szCs w:val="28"/>
          <w:lang w:val="ru-RU"/>
        </w:rPr>
        <w:t>ю</w:t>
      </w:r>
      <w:r>
        <w:rPr>
          <w:rFonts w:ascii="Times New Roman" w:hAnsi="Times New Roman"/>
          <w:b w:val="0"/>
          <w:bCs w:val="0"/>
          <w:color w:val="000000"/>
          <w:sz w:val="28"/>
          <w:szCs w:val="28"/>
          <w:lang w:val="ru-RU"/>
        </w:rPr>
        <w:t>т.</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ru-RU"/>
        </w:rPr>
        <w:t>19.</w:t>
      </w:r>
      <w:r>
        <w:rPr>
          <w:rFonts w:ascii="Times New Roman" w:hAnsi="Times New Roman"/>
          <w:b w:val="0"/>
          <w:bCs w:val="0"/>
          <w:sz w:val="28"/>
          <w:szCs w:val="28"/>
          <w:lang w:val="en-US"/>
        </w:rPr>
        <w:t>2</w:t>
      </w:r>
      <w:r>
        <w:rPr>
          <w:rFonts w:ascii="Times New Roman" w:hAnsi="Times New Roman"/>
          <w:b w:val="0"/>
          <w:bCs w:val="0"/>
          <w:sz w:val="28"/>
          <w:szCs w:val="28"/>
          <w:lang w:val="ru-RU"/>
        </w:rPr>
        <w:t>.</w:t>
      </w:r>
      <w:r>
        <w:rPr>
          <w:rFonts w:ascii="Times New Roman" w:hAnsi="Times New Roman"/>
          <w:b w:val="0"/>
          <w:bCs w:val="0"/>
          <w:color w:val="000000"/>
          <w:sz w:val="28"/>
          <w:szCs w:val="28"/>
          <w:lang w:val="ru-RU"/>
        </w:rPr>
        <w:t>7</w:t>
      </w:r>
      <w:r>
        <w:rPr>
          <w:rFonts w:ascii="Times New Roman" w:hAnsi="Times New Roman"/>
          <w:b w:val="0"/>
          <w:bCs w:val="0"/>
          <w:sz w:val="28"/>
          <w:szCs w:val="28"/>
          <w:lang w:val="en-US"/>
        </w:rPr>
        <w:t>. </w:t>
      </w:r>
      <w:r>
        <w:rPr>
          <w:rFonts w:ascii="Times New Roman" w:hAnsi="Times New Roman"/>
          <w:b w:val="0"/>
          <w:bCs w:val="0"/>
          <w:sz w:val="28"/>
          <w:szCs w:val="28"/>
          <w:lang w:val="ru-RU"/>
        </w:rPr>
        <w:t>Исчерпывающий</w:t>
      </w:r>
      <w:r>
        <w:rPr>
          <w:rFonts w:ascii="Times New Roman" w:hAnsi="Times New Roman"/>
          <w:b w:val="0"/>
          <w:bCs w:val="0"/>
          <w:sz w:val="28"/>
          <w:szCs w:val="28"/>
        </w:rPr>
        <w:t xml:space="preserve"> перечень оснований для</w:t>
      </w:r>
      <w:r>
        <w:rPr>
          <w:rFonts w:ascii="Times New Roman" w:hAnsi="Times New Roman"/>
          <w:b w:val="0"/>
          <w:bCs w:val="0"/>
          <w:sz w:val="28"/>
          <w:szCs w:val="28"/>
          <w:lang w:val="en-US" w:eastAsia="" w:bidi=""/>
        </w:rPr>
        <w:t> </w:t>
      </w:r>
      <w:r>
        <w:rPr>
          <w:rFonts w:ascii="Times New Roman" w:hAnsi="Times New Roman"/>
          <w:b w:val="0"/>
          <w:bCs w:val="0"/>
          <w:sz w:val="28"/>
          <w:szCs w:val="28"/>
        </w:rPr>
        <w:t>отказа</w:t>
      </w:r>
      <w:r>
        <w:rPr>
          <w:rFonts w:ascii="Times New Roman" w:hAnsi="Times New Roman"/>
          <w:b w:val="0"/>
          <w:bCs w:val="0"/>
          <w:sz w:val="28"/>
          <w:szCs w:val="28"/>
          <w:lang w:val="en-US"/>
        </w:rPr>
        <w:t xml:space="preserve"> </w:t>
      </w:r>
      <w:r>
        <w:rPr>
          <w:rFonts w:ascii="Times New Roman" w:hAnsi="Times New Roman"/>
          <w:b w:val="0"/>
          <w:bCs w:val="0"/>
          <w:sz w:val="28"/>
          <w:szCs w:val="28"/>
        </w:rPr>
        <w:t>в</w:t>
      </w:r>
      <w:r>
        <w:rPr>
          <w:rFonts w:ascii="Times New Roman" w:hAnsi="Times New Roman"/>
          <w:b w:val="0"/>
          <w:bCs w:val="0"/>
          <w:sz w:val="28"/>
          <w:szCs w:val="28"/>
          <w:lang w:val="ru-RU"/>
        </w:rPr>
        <w:t> </w:t>
      </w:r>
      <w:r>
        <w:rPr>
          <w:rFonts w:ascii="Times New Roman" w:hAnsi="Times New Roman"/>
          <w:b w:val="0"/>
          <w:bCs w:val="0"/>
          <w:sz w:val="28"/>
          <w:szCs w:val="28"/>
        </w:rPr>
        <w:t>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2</w:t>
      </w:r>
      <w:r>
        <w:rPr>
          <w:rFonts w:ascii="Times New Roman" w:hAnsi="Times New Roman"/>
          <w:b w:val="0"/>
          <w:bCs w:val="0"/>
          <w:sz w:val="28"/>
          <w:szCs w:val="28"/>
        </w:rPr>
        <w:t>.</w:t>
      </w:r>
      <w:r>
        <w:rPr>
          <w:rFonts w:ascii="Times New Roman" w:hAnsi="Times New Roman"/>
          <w:b w:val="0"/>
          <w:bCs w:val="0"/>
          <w:color w:val="000000"/>
          <w:sz w:val="28"/>
          <w:szCs w:val="28"/>
          <w:lang w:val="ru-RU"/>
        </w:rPr>
        <w:t>7</w:t>
      </w:r>
      <w:r>
        <w:rPr>
          <w:rFonts w:ascii="Times New Roman" w:hAnsi="Times New Roman"/>
          <w:b w:val="0"/>
          <w:bCs w:val="0"/>
          <w:sz w:val="28"/>
          <w:szCs w:val="28"/>
        </w:rPr>
        <w:t>.1.</w:t>
      </w:r>
      <w:r>
        <w:rPr>
          <w:rFonts w:ascii="Times New Roman" w:hAnsi="Times New Roman"/>
          <w:b w:val="0"/>
          <w:bCs w:val="0"/>
          <w:sz w:val="28"/>
          <w:szCs w:val="28"/>
          <w:lang w:val="en-US"/>
        </w:rPr>
        <w:t> </w:t>
      </w:r>
      <w:r>
        <w:rPr>
          <w:rFonts w:ascii="Times New Roman" w:hAnsi="Times New Roman"/>
          <w:b w:val="0"/>
          <w:bCs w:val="0"/>
          <w:sz w:val="28"/>
          <w:szCs w:val="28"/>
        </w:rPr>
        <w:t>запрос подан на здание, строение, сооружение, ограждение, в отношении которого не требуется обращение за получением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2</w:t>
      </w:r>
      <w:r>
        <w:rPr>
          <w:rFonts w:ascii="Times New Roman" w:hAnsi="Times New Roman"/>
          <w:b w:val="0"/>
          <w:bCs w:val="0"/>
          <w:sz w:val="28"/>
          <w:szCs w:val="28"/>
        </w:rPr>
        <w:t>.</w:t>
      </w:r>
      <w:r>
        <w:rPr>
          <w:rFonts w:ascii="Times New Roman" w:hAnsi="Times New Roman"/>
          <w:b w:val="0"/>
          <w:bCs w:val="0"/>
          <w:color w:val="000000"/>
          <w:sz w:val="28"/>
          <w:szCs w:val="28"/>
          <w:lang w:val="ru-RU"/>
        </w:rPr>
        <w:t>7</w:t>
      </w:r>
      <w:r>
        <w:rPr>
          <w:rFonts w:ascii="Times New Roman" w:hAnsi="Times New Roman"/>
          <w:b w:val="0"/>
          <w:bCs w:val="0"/>
          <w:sz w:val="28"/>
          <w:szCs w:val="28"/>
        </w:rPr>
        <w:t>.2.</w:t>
      </w:r>
      <w:r>
        <w:rPr>
          <w:rFonts w:ascii="Times New Roman" w:hAnsi="Times New Roman"/>
          <w:b w:val="0"/>
          <w:bCs w:val="0"/>
          <w:sz w:val="28"/>
          <w:szCs w:val="28"/>
          <w:lang w:val="en-US"/>
        </w:rPr>
        <w:t> </w:t>
      </w:r>
      <w:r>
        <w:rPr>
          <w:rFonts w:ascii="Times New Roman" w:hAnsi="Times New Roman"/>
          <w:b w:val="0"/>
          <w:bCs w:val="0"/>
          <w:sz w:val="28"/>
          <w:szCs w:val="28"/>
        </w:rPr>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2</w:t>
      </w:r>
      <w:r>
        <w:rPr>
          <w:rFonts w:ascii="Times New Roman" w:hAnsi="Times New Roman"/>
          <w:b w:val="0"/>
          <w:bCs w:val="0"/>
          <w:sz w:val="28"/>
          <w:szCs w:val="28"/>
        </w:rPr>
        <w:t>.</w:t>
      </w:r>
      <w:r>
        <w:rPr>
          <w:rFonts w:ascii="Times New Roman" w:hAnsi="Times New Roman"/>
          <w:b w:val="0"/>
          <w:bCs w:val="0"/>
          <w:color w:val="000000"/>
          <w:sz w:val="28"/>
          <w:szCs w:val="28"/>
          <w:lang w:val="ru-RU"/>
        </w:rPr>
        <w:t>7</w:t>
      </w:r>
      <w:r>
        <w:rPr>
          <w:rFonts w:ascii="Times New Roman" w:hAnsi="Times New Roman"/>
          <w:b w:val="0"/>
          <w:bCs w:val="0"/>
          <w:sz w:val="28"/>
          <w:szCs w:val="28"/>
        </w:rPr>
        <w:t>.3.</w:t>
      </w:r>
      <w:r>
        <w:rPr>
          <w:rFonts w:ascii="Times New Roman" w:hAnsi="Times New Roman"/>
          <w:b w:val="0"/>
          <w:bCs w:val="0"/>
          <w:sz w:val="28"/>
          <w:szCs w:val="28"/>
          <w:lang w:val="en-US"/>
        </w:rPr>
        <w:t> </w:t>
      </w:r>
      <w:r>
        <w:rPr>
          <w:rFonts w:ascii="Times New Roman" w:hAnsi="Times New Roman"/>
          <w:b w:val="0"/>
          <w:bCs w:val="0"/>
          <w:sz w:val="28"/>
          <w:szCs w:val="28"/>
        </w:rPr>
        <w:t>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19.2.</w:t>
      </w:r>
      <w:r>
        <w:rPr>
          <w:rFonts w:ascii="Times New Roman" w:hAnsi="Times New Roman"/>
          <w:b w:val="0"/>
          <w:bCs w:val="0"/>
          <w:color w:val="000000"/>
          <w:sz w:val="28"/>
          <w:szCs w:val="28"/>
          <w:shd w:val="clear" w:color="auto" w:fill="auto"/>
          <w:lang w:val="ru-RU"/>
        </w:rPr>
        <w:t>8</w:t>
      </w:r>
      <w:r>
        <w:rPr>
          <w:rFonts w:ascii="Times New Roman" w:hAnsi="Times New Roman"/>
          <w:b w:val="0"/>
          <w:bCs w:val="0"/>
          <w:sz w:val="28"/>
          <w:szCs w:val="28"/>
          <w:shd w:val="clear" w:color="auto" w:fill="auto"/>
          <w:lang w:val="en-US"/>
        </w:rPr>
        <w:t>. Перечень</w:t>
      </w:r>
      <w:r>
        <w:rPr>
          <w:rFonts w:ascii="Times New Roman" w:hAnsi="Times New Roman"/>
          <w:b w:val="0"/>
          <w:bCs w:val="0"/>
          <w:sz w:val="28"/>
          <w:szCs w:val="28"/>
          <w:shd w:val="clear" w:color="auto" w:fill="auto"/>
        </w:rPr>
        <w:t xml:space="preserve"> административных процедур (действий)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1</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прием запроса и документов и (или) информации, необходимых для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2</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межведомственное информационное взаимодействие;</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3</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принятие решения о предоставлении (об отказе в предоставлении)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4</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предоставление результата предоставления Услуги.</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rPr>
        <w:t>1</w:t>
      </w:r>
      <w:r>
        <w:rPr>
          <w:rFonts w:ascii="Times New Roman" w:hAnsi="Times New Roman"/>
          <w:b w:val="0"/>
          <w:bCs w:val="0"/>
          <w:sz w:val="28"/>
          <w:szCs w:val="28"/>
          <w:shd w:val="clear" w:color="auto" w:fill="auto"/>
          <w:lang w:val="en-US"/>
        </w:rPr>
        <w:t>9.2.</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sz w:val="28"/>
          <w:szCs w:val="28"/>
          <w:shd w:val="clear" w:color="auto" w:fill="auto"/>
          <w:lang w:val="en-US"/>
        </w:rPr>
        <w:t>. </w:t>
      </w:r>
      <w:r>
        <w:rPr>
          <w:rFonts w:ascii="Times New Roman" w:hAnsi="Times New Roman"/>
          <w:b w:val="0"/>
          <w:bCs w:val="0"/>
          <w:sz w:val="28"/>
          <w:szCs w:val="28"/>
          <w:shd w:val="clear" w:color="auto" w:fill="auto"/>
          <w:lang w:val="ru-RU"/>
        </w:rPr>
        <w:t xml:space="preserve">Состав </w:t>
      </w:r>
      <w:r>
        <w:rPr>
          <w:rFonts w:ascii="Times New Roman" w:hAnsi="Times New Roman"/>
          <w:b w:val="0"/>
          <w:bCs w:val="0"/>
          <w:sz w:val="28"/>
          <w:szCs w:val="28"/>
          <w:shd w:val="clear" w:color="auto" w:fill="auto"/>
        </w:rPr>
        <w:t>административных процедур (действий) предоставления Услуги в</w:t>
      </w:r>
      <w:r>
        <w:rPr>
          <w:rFonts w:ascii="Times New Roman" w:hAnsi="Times New Roman"/>
          <w:b w:val="0"/>
          <w:bCs w:val="0"/>
          <w:sz w:val="28"/>
          <w:szCs w:val="28"/>
          <w:shd w:val="clear" w:color="auto" w:fill="auto"/>
          <w:lang w:val="en-US" w:eastAsia="" w:bidi=""/>
        </w:rPr>
        <w:t> </w:t>
      </w:r>
      <w:r>
        <w:rPr>
          <w:rFonts w:ascii="Times New Roman" w:hAnsi="Times New Roman"/>
          <w:b w:val="0"/>
          <w:bCs w:val="0"/>
          <w:sz w:val="28"/>
          <w:szCs w:val="28"/>
          <w:shd w:val="clear" w:color="auto" w:fill="auto"/>
        </w:rPr>
        <w:t>соответствии с</w:t>
      </w:r>
      <w:r>
        <w:rPr>
          <w:rFonts w:ascii="Times New Roman" w:hAnsi="Times New Roman"/>
          <w:b w:val="0"/>
          <w:bCs w:val="0"/>
          <w:color w:val="000000"/>
          <w:sz w:val="28"/>
          <w:szCs w:val="28"/>
          <w:shd w:val="clear" w:color="auto" w:fill="auto"/>
        </w:rPr>
        <w:t> </w:t>
      </w:r>
      <w:r>
        <w:rPr>
          <w:rFonts w:ascii="Times New Roman" w:hAnsi="Times New Roman"/>
          <w:b w:val="0"/>
          <w:bCs w:val="0"/>
          <w:sz w:val="28"/>
          <w:szCs w:val="28"/>
          <w:shd w:val="clear" w:color="auto" w:fill="auto"/>
          <w:lang w:val="ru-RU"/>
        </w:rPr>
        <w:t>данным</w:t>
      </w:r>
      <w:r>
        <w:rPr>
          <w:rFonts w:ascii="Times New Roman" w:hAnsi="Times New Roman"/>
          <w:b w:val="0"/>
          <w:bCs w:val="0"/>
          <w:sz w:val="28"/>
          <w:szCs w:val="28"/>
          <w:shd w:val="clear" w:color="auto" w:fill="auto"/>
        </w:rPr>
        <w:t xml:space="preserve"> вариантом:</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19.2.</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1. </w:t>
      </w:r>
      <w:r>
        <w:rPr>
          <w:rFonts w:ascii="Times New Roman" w:hAnsi="Times New Roman"/>
          <w:b w:val="0"/>
          <w:bCs w:val="0"/>
          <w:i w:val="0"/>
          <w:caps w:val="0"/>
          <w:smallCaps w:val="0"/>
          <w:color w:val="000000"/>
          <w:spacing w:val="0"/>
          <w:sz w:val="28"/>
          <w:szCs w:val="28"/>
          <w:shd w:val="clear" w:color="auto" w:fill="auto"/>
          <w:lang w:val="en-US"/>
        </w:rPr>
        <w:t>Прием запроса и документов и (или) информации, необходимых для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 РПГУ.</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Запрос о предоставлении Услуги подается Заявителем в электронной форме посредством РПГУ и при отсутствии оснований для отказа в приеме документов, необходимых для предоставления Услуги: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до 16:00 рабочего дня, регистрируется в Администрации в день его подачи;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после 16:00 рабочего дня либо в нерабочий день, регистрируется в Администрации на следующий рабочий день.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Запрос оценивается по форме информационного листа «Оценка документов, необходимых для предоставления Услуги», на наличие оснований для отказа в приеме документов, необходимых для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При наличии оснований для отказа в приеме документов, необходимых для предоставления Услуги, должностным лицом Администрации формируется решение об отказе в приеме документов, необходимых для предоставления Услуги.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Решение об отказе в приеме документов, необходимых для 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В случае отсутствия оснований для отказа в приеме документов, необходимых для предоставления Услуги, Запрос регистрируется в ВИС Администрации, о чем Заявитель уведомляется в Личном кабинете на РПГУ.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Результатами административного действия является регистрация Запроса либо отказ в его регистрации.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После регистрации Запроса осуществляется переход к административной процедуре «Формирование и направление межведомственного информационного запроса в орган, участвующий в предоставлении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Результат фиксируется в электронной форме в ВИС Администрации, а также на РПГУ.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19.2.</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2. </w:t>
      </w:r>
      <w:r>
        <w:rPr>
          <w:rFonts w:ascii="Times New Roman" w:hAnsi="Times New Roman"/>
          <w:b w:val="0"/>
          <w:bCs w:val="0"/>
          <w:i w:val="0"/>
          <w:caps w:val="0"/>
          <w:smallCaps w:val="0"/>
          <w:color w:val="000000"/>
          <w:spacing w:val="0"/>
          <w:sz w:val="28"/>
          <w:szCs w:val="28"/>
          <w:shd w:val="clear" w:color="auto" w:fill="auto"/>
          <w:lang w:val="en-US"/>
        </w:rPr>
        <w:t>Межведомственное информационное взаимодействие.</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Межведомственные информационные запросы направляются в:</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Управлении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участков и объектов недвижимости)..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2)</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Контроль предоставления результата межведомственного информационного запроса</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4 рабочих дня.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Проверка поступления ответа на межведомственный информационный запрос.</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Результатом административного действия является получение ответа на межведомственный информационный запрос.</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19.2.</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3. </w:t>
      </w:r>
      <w:r>
        <w:rPr>
          <w:rFonts w:ascii="Times New Roman" w:hAnsi="Times New Roman"/>
          <w:b w:val="0"/>
          <w:bCs w:val="0"/>
          <w:i w:val="0"/>
          <w:caps w:val="0"/>
          <w:smallCaps w:val="0"/>
          <w:color w:val="000000"/>
          <w:spacing w:val="0"/>
          <w:sz w:val="28"/>
          <w:szCs w:val="28"/>
          <w:shd w:val="clear" w:color="auto" w:fill="auto"/>
          <w:lang w:val="en-US"/>
        </w:rPr>
        <w:t>Принятие решения о предоставлении (об отказе в 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2 к Регламенту или об отказе в ее предоставлении по форме согласно Приложению 4 к Регламенту.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2)</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Рассмотрение проекта решения о предоставлении (об отказе в предоставлении) Услуги</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Должностное лицо, муниципальный служащий, работник Администрации рассматривает проект решения на предмет соответствия требованиям Регламента, полноты и качества предоставления Услуги, а также осуществляет контроль сроков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Подписывает проект решения о предоставлении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Услуги заявителю.</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19.2.</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4. </w:t>
      </w:r>
      <w:r>
        <w:rPr>
          <w:rFonts w:ascii="Times New Roman" w:hAnsi="Times New Roman"/>
          <w:b w:val="0"/>
          <w:bCs w:val="0"/>
          <w:i w:val="0"/>
          <w:caps w:val="0"/>
          <w:smallCaps w:val="0"/>
          <w:color w:val="000000"/>
          <w:spacing w:val="0"/>
          <w:sz w:val="28"/>
          <w:szCs w:val="28"/>
          <w:shd w:val="clear" w:color="auto" w:fill="auto"/>
          <w:lang w:val="en-US"/>
        </w:rPr>
        <w:t>Предоставление результата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ЭП уполномоченного должностного лица Администрации в Личный кабинет заявителя на РПГУ.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Заявитель уведомляется о получении результата предоставления Услуги в Личном кабинете на РПГУ. </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color w:val="000000"/>
          <w:sz w:val="28"/>
          <w:szCs w:val="28"/>
          <w:lang w:val="en-US"/>
        </w:rPr>
        <w:t>19.3. </w:t>
      </w:r>
      <w:r>
        <w:rPr>
          <w:rFonts w:ascii="Times New Roman" w:hAnsi="Times New Roman"/>
          <w:b w:val="0"/>
          <w:bCs w:val="0"/>
          <w:i w:val="0"/>
          <w:caps w:val="0"/>
          <w:smallCaps w:val="0"/>
          <w:color w:val="000000"/>
          <w:spacing w:val="0"/>
          <w:sz w:val="28"/>
          <w:szCs w:val="28"/>
          <w:lang w:val="ru-RU"/>
        </w:rPr>
        <w:t>Для</w:t>
      </w:r>
      <w:r>
        <w:rPr>
          <w:rFonts w:ascii="Times New Roman" w:hAnsi="Times New Roman"/>
          <w:b w:val="0"/>
          <w:bCs w:val="0"/>
          <w:color w:val="000000"/>
          <w:sz w:val="28"/>
          <w:szCs w:val="28"/>
          <w:lang w:val="en-US"/>
        </w:rPr>
        <w:t xml:space="preserve"> вариантов 11, 12, 13, 14, 15,</w:t>
      </w:r>
      <w:r>
        <w:rPr>
          <w:rFonts w:ascii="Times New Roman" w:hAnsi="Times New Roman"/>
          <w:b w:val="0"/>
          <w:bCs w:val="0"/>
          <w:color w:val="000000"/>
          <w:sz w:val="28"/>
          <w:szCs w:val="28"/>
          <w:lang w:val="ru-RU"/>
        </w:rPr>
        <w:t xml:space="preserve"> </w:t>
      </w:r>
      <w:bookmarkStart w:id="23" w:name="__DdeLink__6048_2857491986_Copy_2"/>
      <w:bookmarkEnd w:id="23"/>
      <w:r>
        <w:rPr>
          <w:rFonts w:ascii="Times New Roman" w:hAnsi="Times New Roman"/>
          <w:b w:val="0"/>
          <w:bCs w:val="0"/>
          <w:i w:val="0"/>
          <w:iCs w:val="0"/>
          <w:color w:val="000000"/>
          <w:sz w:val="28"/>
          <w:szCs w:val="28"/>
          <w:lang w:val="ru-RU"/>
        </w:rPr>
        <w:t>указанных в подпунктах 17.1.11 ‒ 17.1.15</w:t>
      </w:r>
      <w:r>
        <w:rPr>
          <w:rFonts w:ascii="Times New Roman" w:hAnsi="Times New Roman"/>
          <w:b w:val="0"/>
          <w:bCs w:val="0"/>
          <w:color w:val="000000"/>
          <w:sz w:val="28"/>
          <w:szCs w:val="28"/>
          <w:lang w:val="ru-RU"/>
        </w:rPr>
        <w:t xml:space="preserve"> пункта </w:t>
      </w:r>
      <w:r>
        <w:rPr>
          <w:rFonts w:ascii="Times New Roman" w:hAnsi="Times New Roman"/>
          <w:b w:val="0"/>
          <w:bCs w:val="0"/>
          <w:color w:val="000000"/>
          <w:sz w:val="28"/>
          <w:szCs w:val="28"/>
          <w:lang w:val="en-US"/>
        </w:rPr>
        <w:t>17.1 </w:t>
      </w:r>
      <w:r>
        <w:rPr>
          <w:rFonts w:ascii="Times New Roman" w:hAnsi="Times New Roman"/>
          <w:b w:val="0"/>
          <w:bCs w:val="0"/>
          <w:color w:val="000000"/>
          <w:sz w:val="28"/>
          <w:szCs w:val="28"/>
          <w:lang w:val="ru-RU"/>
        </w:rPr>
        <w:t>Регламента</w:t>
      </w:r>
      <w:r>
        <w:rPr>
          <w:rFonts w:ascii="Times New Roman" w:hAnsi="Times New Roman"/>
          <w:b w:val="0"/>
          <w:bCs w:val="0"/>
          <w:color w:val="000000"/>
          <w:sz w:val="28"/>
          <w:szCs w:val="28"/>
          <w:lang w:val="en-US"/>
        </w:rPr>
        <w:t>:</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rPr>
        <w:t>.</w:t>
      </w:r>
      <w:r>
        <w:rPr>
          <w:rFonts w:ascii="Times New Roman" w:hAnsi="Times New Roman"/>
          <w:b w:val="0"/>
          <w:bCs w:val="0"/>
          <w:color w:val="000000"/>
          <w:sz w:val="28"/>
          <w:szCs w:val="28"/>
          <w:lang w:val="en-US"/>
        </w:rPr>
        <w:t>3.</w:t>
      </w:r>
      <w:r>
        <w:rPr>
          <w:rFonts w:ascii="Times New Roman" w:hAnsi="Times New Roman"/>
          <w:b w:val="0"/>
          <w:bCs w:val="0"/>
          <w:sz w:val="28"/>
          <w:szCs w:val="28"/>
        </w:rPr>
        <w:t>1. Результатом предоставления Услуги является:</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rPr>
        <w:t>.</w:t>
      </w:r>
      <w:r>
        <w:rPr>
          <w:rFonts w:ascii="Times New Roman" w:hAnsi="Times New Roman"/>
          <w:b w:val="0"/>
          <w:bCs w:val="0"/>
          <w:color w:val="000000"/>
          <w:sz w:val="28"/>
          <w:szCs w:val="28"/>
          <w:lang w:val="en-US"/>
        </w:rPr>
        <w:t>3.</w:t>
      </w:r>
      <w:r>
        <w:rPr>
          <w:rFonts w:ascii="Times New Roman" w:hAnsi="Times New Roman"/>
          <w:b w:val="0"/>
          <w:bCs w:val="0"/>
          <w:sz w:val="28"/>
          <w:szCs w:val="28"/>
        </w:rPr>
        <w:t>1.1. Решение о</w:t>
      </w:r>
      <w:r>
        <w:rPr>
          <w:rFonts w:ascii="Times New Roman" w:hAnsi="Times New Roman"/>
          <w:b w:val="0"/>
          <w:bCs w:val="0"/>
          <w:sz w:val="28"/>
          <w:szCs w:val="28"/>
          <w:lang w:val="en-US" w:eastAsia="" w:bidi=""/>
        </w:rPr>
        <w:t> </w:t>
      </w:r>
      <w:r>
        <w:rPr>
          <w:rFonts w:ascii="Times New Roman" w:hAnsi="Times New Roman"/>
          <w:b w:val="0"/>
          <w:bCs w:val="0"/>
          <w:sz w:val="28"/>
          <w:szCs w:val="28"/>
        </w:rPr>
        <w:t>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i w:val="0"/>
          <w:caps w:val="0"/>
          <w:smallCaps w:val="0"/>
          <w:color w:val="000000"/>
          <w:spacing w:val="0"/>
          <w:sz w:val="28"/>
          <w:szCs w:val="28"/>
          <w:lang w:val="ru-RU"/>
        </w:rPr>
        <w:t xml:space="preserve">в виде </w:t>
      </w:r>
      <w:r>
        <w:rPr>
          <w:rFonts w:ascii="Times New Roman" w:hAnsi="Times New Roman"/>
          <w:b w:val="0"/>
          <w:bCs w:val="0"/>
          <w:i w:val="0"/>
          <w:caps w:val="0"/>
          <w:smallCaps w:val="0"/>
          <w:color w:val="000000"/>
          <w:spacing w:val="0"/>
          <w:sz w:val="28"/>
          <w:szCs w:val="28"/>
          <w:lang w:val="ru-RU"/>
        </w:rPr>
        <w:t xml:space="preserve">документа </w:t>
      </w:r>
      <w:r>
        <w:rPr>
          <w:rFonts w:ascii="Times New Roman" w:hAnsi="Times New Roman"/>
          <w:b w:val="0"/>
          <w:bCs w:val="0"/>
          <w:i w:val="0"/>
          <w:caps w:val="0"/>
          <w:smallCaps w:val="0"/>
          <w:color w:val="000000"/>
          <w:spacing w:val="0"/>
          <w:sz w:val="28"/>
          <w:szCs w:val="28"/>
          <w:lang w:val="ru-RU"/>
        </w:rPr>
        <w:t>«Паспорт колористического решения ограждения», который оформляется в соответствии с Приложением 3 к Регламенту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i w:val="0"/>
          <w:caps w:val="0"/>
          <w:smallCaps w:val="0"/>
          <w:color w:val="000000"/>
          <w:spacing w:val="0"/>
          <w:sz w:val="28"/>
          <w:szCs w:val="28"/>
          <w:lang w:val="ru-RU"/>
        </w:rPr>
        <w:t>19</w:t>
      </w:r>
      <w:r>
        <w:rPr>
          <w:rFonts w:ascii="Times New Roman" w:hAnsi="Times New Roman"/>
          <w:b w:val="0"/>
          <w:bCs w:val="0"/>
          <w:i w:val="0"/>
          <w:caps w:val="0"/>
          <w:smallCaps w:val="0"/>
          <w:color w:val="000000"/>
          <w:spacing w:val="0"/>
          <w:sz w:val="28"/>
          <w:szCs w:val="28"/>
          <w:lang w:val="ru-RU"/>
        </w:rPr>
        <w:t>.</w:t>
      </w:r>
      <w:r>
        <w:rPr>
          <w:rFonts w:ascii="Times New Roman" w:hAnsi="Times New Roman"/>
          <w:b w:val="0"/>
          <w:bCs w:val="0"/>
          <w:i w:val="0"/>
          <w:caps w:val="0"/>
          <w:smallCaps w:val="0"/>
          <w:color w:val="000000"/>
          <w:spacing w:val="0"/>
          <w:sz w:val="28"/>
          <w:szCs w:val="28"/>
          <w:lang w:val="en-US"/>
        </w:rPr>
        <w:t>3.</w:t>
      </w:r>
      <w:r>
        <w:rPr>
          <w:rFonts w:ascii="Times New Roman" w:hAnsi="Times New Roman"/>
          <w:b w:val="0"/>
          <w:bCs w:val="0"/>
          <w:i w:val="0"/>
          <w:caps w:val="0"/>
          <w:smallCaps w:val="0"/>
          <w:color w:val="000000"/>
          <w:spacing w:val="0"/>
          <w:sz w:val="28"/>
          <w:szCs w:val="28"/>
          <w:lang w:val="ru-RU"/>
        </w:rPr>
        <w:t>1.2. Решение об</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отказе в</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предоставлении Услуги в</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виде документа, который оформляется в</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соответствии с</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Приложением</w:t>
      </w:r>
      <w:r>
        <w:rPr>
          <w:rFonts w:ascii="Times New Roman" w:hAnsi="Times New Roman"/>
          <w:b w:val="0"/>
          <w:bCs w:val="0"/>
          <w:i w:val="0"/>
          <w:caps w:val="0"/>
          <w:smallCaps w:val="0"/>
          <w:color w:val="000000"/>
          <w:spacing w:val="0"/>
          <w:sz w:val="28"/>
          <w:szCs w:val="28"/>
          <w:lang w:val="en-US" w:eastAsia="" w:bidi=""/>
        </w:rPr>
        <w:t> </w:t>
      </w:r>
      <w:r>
        <w:rPr>
          <w:rFonts w:ascii="Times New Roman" w:hAnsi="Times New Roman"/>
          <w:b w:val="0"/>
          <w:bCs w:val="0"/>
          <w:i w:val="0"/>
          <w:caps w:val="0"/>
          <w:smallCaps w:val="0"/>
          <w:color w:val="000000"/>
          <w:spacing w:val="0"/>
          <w:sz w:val="28"/>
          <w:szCs w:val="28"/>
          <w:lang w:val="ru-RU"/>
        </w:rPr>
        <w:t>4 к </w:t>
      </w:r>
      <w:r>
        <w:rPr>
          <w:rFonts w:ascii="Times New Roman" w:hAnsi="Times New Roman"/>
          <w:b w:val="0"/>
          <w:bCs w:val="0"/>
          <w:i w:val="0"/>
          <w:caps w:val="0"/>
          <w:smallCaps w:val="0"/>
          <w:color w:val="000000"/>
          <w:spacing w:val="0"/>
          <w:sz w:val="28"/>
          <w:szCs w:val="28"/>
          <w:lang w:val="ru-RU"/>
        </w:rPr>
        <w:t>Регламенту</w:t>
      </w:r>
      <w:r>
        <w:rPr>
          <w:rFonts w:ascii="Times New Roman" w:hAnsi="Times New Roman"/>
          <w:b w:val="0"/>
          <w:bCs w:val="0"/>
          <w:i w:val="0"/>
          <w:caps w:val="0"/>
          <w:smallCaps w:val="0"/>
          <w:color w:val="000000"/>
          <w:spacing w:val="0"/>
          <w:sz w:val="28"/>
          <w:szCs w:val="28"/>
          <w:lang w:val="ru-RU"/>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3</w:t>
      </w:r>
      <w:r>
        <w:rPr>
          <w:rFonts w:ascii="Times New Roman" w:hAnsi="Times New Roman"/>
          <w:b w:val="0"/>
          <w:bCs w:val="0"/>
          <w:sz w:val="28"/>
          <w:szCs w:val="28"/>
        </w:rPr>
        <w:t>.2. Срок предоставления Услуги составляет 9 (девять) рабочих дней со дня регистрации запроса в Администрации.</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Максимальный срок предоставления Услуги составляет 9 (девять) рабочих дней со дня регистрации запроса в </w:t>
      </w:r>
      <w:r>
        <w:rPr>
          <w:rFonts w:ascii="Times New Roman" w:hAnsi="Times New Roman"/>
          <w:b w:val="0"/>
          <w:bCs w:val="0"/>
          <w:sz w:val="28"/>
          <w:szCs w:val="28"/>
          <w:lang w:val="en-US" w:eastAsia="" w:bidi=""/>
        </w:rPr>
        <w:t>Администрации</w:t>
      </w:r>
      <w:r>
        <w:rPr>
          <w:rFonts w:ascii="Times New Roman" w:hAnsi="Times New Roman"/>
          <w:b w:val="0"/>
          <w:bCs w:val="0"/>
          <w:sz w:val="28"/>
          <w:szCs w:val="28"/>
        </w:rPr>
        <w:t>, в том числе в случае, если запрос подан заявителем</w:t>
      </w:r>
      <w:bookmarkStart w:id="24" w:name="_anchor_96_Копия_1_Copy_2"/>
      <w:bookmarkEnd w:id="24"/>
      <w:r>
        <w:rPr>
          <w:rFonts w:ascii="Times New Roman" w:hAnsi="Times New Roman"/>
          <w:b w:val="0"/>
          <w:bCs w:val="0"/>
          <w:sz w:val="28"/>
          <w:szCs w:val="28"/>
        </w:rPr>
        <w:t xml:space="preserve"> </w:t>
      </w:r>
      <w:r>
        <w:rPr>
          <w:rFonts w:ascii="Times New Roman" w:hAnsi="Times New Roman"/>
          <w:b w:val="0"/>
          <w:bCs w:val="0"/>
          <w:sz w:val="28"/>
          <w:szCs w:val="28"/>
        </w:rPr>
        <w:t xml:space="preserve">посредством </w:t>
      </w:r>
      <w:r>
        <w:rPr>
          <w:rFonts w:ascii="Times New Roman" w:hAnsi="Times New Roman"/>
          <w:b w:val="0"/>
          <w:bCs w:val="0"/>
          <w:sz w:val="28"/>
          <w:szCs w:val="28"/>
        </w:rPr>
        <w:t>РПГУ, личного обращения.</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lang w:val="ru-RU"/>
        </w:rPr>
        <w:t>19.</w:t>
      </w:r>
      <w:r>
        <w:rPr>
          <w:rFonts w:ascii="Times New Roman" w:hAnsi="Times New Roman"/>
          <w:b w:val="0"/>
          <w:bCs w:val="0"/>
          <w:sz w:val="28"/>
          <w:szCs w:val="28"/>
          <w:lang w:val="en-US"/>
        </w:rPr>
        <w:t>3</w:t>
      </w:r>
      <w:r>
        <w:rPr>
          <w:rFonts w:ascii="Times New Roman" w:hAnsi="Times New Roman"/>
          <w:b w:val="0"/>
          <w:bCs w:val="0"/>
          <w:sz w:val="28"/>
          <w:szCs w:val="28"/>
          <w:lang w:val="ru-RU"/>
        </w:rPr>
        <w:t>.3. </w:t>
      </w:r>
      <w:r>
        <w:rPr>
          <w:rStyle w:val="a2"/>
          <w:rFonts w:ascii="Times New Roman" w:hAnsi="Times New Roman"/>
          <w:b w:val="0"/>
          <w:bCs w:val="0"/>
          <w:color w:val="000000"/>
          <w:sz w:val="28"/>
          <w:szCs w:val="28"/>
          <w:lang w:val="ru-RU"/>
        </w:rPr>
        <w:t>Исчерпывающий перечень документов, необходимых для предоставления Услуги, которые заявитель должен представить самостоятельно:</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19</w:t>
      </w:r>
      <w:r>
        <w:rPr>
          <w:rFonts w:ascii="Times New Roman" w:hAnsi="Times New Roman"/>
          <w:b w:val="0"/>
          <w:bCs w:val="0"/>
          <w:sz w:val="28"/>
          <w:szCs w:val="28"/>
        </w:rPr>
        <w:t>.</w:t>
      </w:r>
      <w:r>
        <w:rPr>
          <w:rFonts w:ascii="Times New Roman" w:hAnsi="Times New Roman"/>
          <w:b w:val="0"/>
          <w:bCs w:val="0"/>
          <w:sz w:val="28"/>
          <w:szCs w:val="28"/>
          <w:lang w:val="en-US"/>
        </w:rPr>
        <w:t>3</w:t>
      </w:r>
      <w:r>
        <w:rPr>
          <w:rFonts w:ascii="Times New Roman" w:hAnsi="Times New Roman"/>
          <w:b w:val="0"/>
          <w:bCs w:val="0"/>
          <w:sz w:val="28"/>
          <w:szCs w:val="28"/>
          <w:lang w:val="ru-RU"/>
        </w:rPr>
        <w:t>.3.1</w:t>
      </w:r>
      <w:r>
        <w:rPr>
          <w:rFonts w:ascii="Times New Roman" w:hAnsi="Times New Roman"/>
          <w:b w:val="0"/>
          <w:bCs w:val="0"/>
          <w:sz w:val="28"/>
          <w:szCs w:val="28"/>
        </w:rPr>
        <w:t>. </w:t>
      </w:r>
      <w:r>
        <w:rPr>
          <w:rFonts w:ascii="Times New Roman" w:hAnsi="Times New Roman"/>
          <w:b w:val="0"/>
          <w:bCs w:val="0"/>
          <w:sz w:val="28"/>
          <w:szCs w:val="28"/>
          <w:lang w:val="en-US"/>
        </w:rPr>
        <w:t>Запрос по форме, приведенной в Приложении 10 к Регламенту.</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При подаче запроса:</w:t>
      </w:r>
    </w:p>
    <w:p>
      <w:pPr>
        <w:bidi w:val="0"/>
        <w:spacing w:before="0" w:after="0" w:line="276" w:lineRule="auto"/>
        <w:ind w:left="0" w:right="0" w:firstLine="709"/>
        <w:jc w:val="both"/>
        <w:rPr>
          <w:rFonts w:ascii="Times New Roman" w:hAnsi="Times New Roman"/>
          <w:b w:val="0"/>
          <w:bCs w:val="0"/>
          <w:sz w:val="28"/>
          <w:szCs w:val="28"/>
        </w:rPr>
      </w:pPr>
      <w:r>
        <w:rPr>
          <w:rStyle w:val="a2"/>
          <w:rFonts w:ascii="Times New Roman" w:hAnsi="Times New Roman"/>
          <w:b w:val="0"/>
          <w:bCs w:val="0"/>
          <w:sz w:val="28"/>
          <w:szCs w:val="28"/>
          <w:shd w:val="clear" w:color="auto" w:fill="auto"/>
          <w:lang w:val="en-US"/>
        </w:rPr>
        <w:t>1</w:t>
      </w:r>
      <w:r>
        <w:rPr>
          <w:rStyle w:val="a2"/>
          <w:rFonts w:ascii="Times New Roman" w:hAnsi="Times New Roman"/>
          <w:b w:val="0"/>
          <w:bCs w:val="0"/>
          <w:sz w:val="28"/>
          <w:szCs w:val="28"/>
          <w:shd w:val="clear" w:color="auto" w:fill="auto"/>
          <w:lang w:val="ru-RU"/>
        </w:rPr>
        <w:t>) </w:t>
      </w:r>
      <w:r>
        <w:rPr>
          <w:rStyle w:val="a2"/>
          <w:rFonts w:ascii="Times New Roman" w:hAnsi="Times New Roman"/>
          <w:b w:val="0"/>
          <w:bCs w:val="0"/>
          <w:sz w:val="28"/>
          <w:szCs w:val="28"/>
          <w:shd w:val="clear" w:color="auto" w:fill="auto"/>
          <w:lang w:val="en-US"/>
        </w:rPr>
        <w:t>посредством РПГУ заполняется его интерактивная форма;</w:t>
      </w:r>
    </w:p>
    <w:p>
      <w:pPr>
        <w:bidi w:val="0"/>
        <w:spacing w:before="0" w:after="0" w:line="276" w:lineRule="auto"/>
        <w:ind w:left="0" w:right="0" w:firstLine="709"/>
        <w:jc w:val="both"/>
        <w:rPr>
          <w:rFonts w:ascii="Times New Roman" w:hAnsi="Times New Roman"/>
          <w:b w:val="0"/>
          <w:bCs w:val="0"/>
          <w:sz w:val="28"/>
          <w:szCs w:val="28"/>
        </w:rPr>
      </w:pPr>
      <w:r>
        <w:rPr>
          <w:rStyle w:val="a2"/>
          <w:rFonts w:ascii="Times New Roman" w:hAnsi="Times New Roman"/>
          <w:b w:val="0"/>
          <w:bCs w:val="0"/>
          <w:sz w:val="28"/>
          <w:szCs w:val="28"/>
          <w:shd w:val="clear" w:color="auto" w:fill="auto"/>
          <w:lang w:val="en-US"/>
        </w:rPr>
        <w:t>2</w:t>
      </w:r>
      <w:r>
        <w:rPr>
          <w:rStyle w:val="a2"/>
          <w:rFonts w:ascii="Times New Roman" w:hAnsi="Times New Roman"/>
          <w:b w:val="0"/>
          <w:bCs w:val="0"/>
          <w:sz w:val="28"/>
          <w:szCs w:val="28"/>
          <w:shd w:val="clear" w:color="auto" w:fill="auto"/>
          <w:lang w:val="ru-RU"/>
        </w:rPr>
        <w:t>) </w:t>
      </w:r>
      <w:r>
        <w:rPr>
          <w:rStyle w:val="a2"/>
          <w:rFonts w:ascii="Times New Roman" w:hAnsi="Times New Roman"/>
          <w:b w:val="0"/>
          <w:bCs w:val="0"/>
          <w:sz w:val="28"/>
          <w:szCs w:val="28"/>
          <w:shd w:val="clear" w:color="auto" w:fill="auto"/>
          <w:lang w:val="en-US"/>
        </w:rPr>
        <w:t>лично в Администрацию он должен быть подписан собственноручной подписью заявителя или представителя заявителя, уполномоченного на его подписание, заверен печатью (при наличии).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19</w:t>
      </w:r>
      <w:r>
        <w:rPr>
          <w:rFonts w:ascii="Times New Roman" w:hAnsi="Times New Roman"/>
          <w:b w:val="0"/>
          <w:bCs w:val="0"/>
          <w:sz w:val="28"/>
          <w:szCs w:val="28"/>
        </w:rPr>
        <w:t>.</w:t>
      </w:r>
      <w:r>
        <w:rPr>
          <w:rFonts w:ascii="Times New Roman" w:hAnsi="Times New Roman"/>
          <w:b w:val="0"/>
          <w:bCs w:val="0"/>
          <w:sz w:val="28"/>
          <w:szCs w:val="28"/>
          <w:lang w:val="en-US"/>
        </w:rPr>
        <w:t>3</w:t>
      </w:r>
      <w:r>
        <w:rPr>
          <w:rFonts w:ascii="Times New Roman" w:hAnsi="Times New Roman"/>
          <w:b w:val="0"/>
          <w:bCs w:val="0"/>
          <w:sz w:val="28"/>
          <w:szCs w:val="28"/>
          <w:lang w:val="ru-RU"/>
        </w:rPr>
        <w:t>.3.</w:t>
      </w:r>
      <w:r>
        <w:rPr>
          <w:rFonts w:ascii="Times New Roman" w:hAnsi="Times New Roman"/>
          <w:b w:val="0"/>
          <w:bCs w:val="0"/>
          <w:sz w:val="28"/>
          <w:szCs w:val="28"/>
          <w:lang w:val="ru-RU"/>
        </w:rPr>
        <w:t>2</w:t>
      </w:r>
      <w:r>
        <w:rPr>
          <w:rFonts w:ascii="Times New Roman" w:hAnsi="Times New Roman"/>
          <w:b w:val="0"/>
          <w:bCs w:val="0"/>
          <w:sz w:val="28"/>
          <w:szCs w:val="28"/>
        </w:rPr>
        <w:t>. Документ, подтверждающий полномочия представителя заявителя (в случае обращения представителя заявителя).</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Документом, подтверждающими полномочия представителя заявителя, является доверенность.</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rPr>
        <w:t>При подаче запроса:</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1</w:t>
      </w:r>
      <w:r>
        <w:rPr>
          <w:rFonts w:ascii="Times New Roman" w:hAnsi="Times New Roman"/>
          <w:b w:val="0"/>
          <w:bCs w:val="0"/>
          <w:sz w:val="28"/>
          <w:szCs w:val="28"/>
          <w:shd w:val="clear" w:color="auto" w:fill="auto"/>
          <w:lang w:val="en-US"/>
        </w:rPr>
        <w:t>) </w:t>
      </w:r>
      <w:r>
        <w:rPr>
          <w:rFonts w:ascii="Times New Roman" w:hAnsi="Times New Roman"/>
          <w:b w:val="0"/>
          <w:bCs w:val="0"/>
          <w:sz w:val="28"/>
          <w:szCs w:val="28"/>
          <w:shd w:val="clear" w:color="auto" w:fill="auto"/>
          <w:lang w:val="en-US"/>
        </w:rPr>
        <w:t>посредством РПГУ предоставляется электронный образ документа (или электронный документ), подтверждающего полномочия представителя заявителя;</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2</w:t>
      </w:r>
      <w:r>
        <w:rPr>
          <w:rFonts w:ascii="Times New Roman" w:hAnsi="Times New Roman"/>
          <w:b w:val="0"/>
          <w:bCs w:val="0"/>
          <w:sz w:val="28"/>
          <w:szCs w:val="28"/>
          <w:shd w:val="clear" w:color="auto" w:fill="auto"/>
          <w:lang w:val="en-US"/>
        </w:rPr>
        <w:t>) </w:t>
      </w:r>
      <w:r>
        <w:rPr>
          <w:rFonts w:ascii="Times New Roman" w:hAnsi="Times New Roman"/>
          <w:b w:val="0"/>
          <w:bCs w:val="0"/>
          <w:sz w:val="28"/>
          <w:szCs w:val="28"/>
          <w:shd w:val="clear" w:color="auto" w:fill="auto"/>
          <w:lang w:val="en-US"/>
        </w:rPr>
        <w:t>лично в Администрацию предоставляется оригинал документа, подтверждающего полномочия представителя заявителя,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shd w:val="clear" w:color="auto" w:fill="auto"/>
        </w:rPr>
        <w:t>1</w:t>
      </w:r>
      <w:r>
        <w:rPr>
          <w:rFonts w:ascii="Times New Roman" w:hAnsi="Times New Roman"/>
          <w:b w:val="0"/>
          <w:bCs w:val="0"/>
          <w:color w:val="000000"/>
          <w:sz w:val="28"/>
          <w:szCs w:val="28"/>
          <w:shd w:val="clear" w:color="auto" w:fill="auto"/>
          <w:lang w:val="en-US"/>
        </w:rPr>
        <w:t>9.3.</w:t>
      </w:r>
      <w:r>
        <w:rPr>
          <w:rFonts w:ascii="Times New Roman" w:hAnsi="Times New Roman"/>
          <w:b w:val="0"/>
          <w:bCs w:val="0"/>
          <w:color w:val="000000"/>
          <w:sz w:val="28"/>
          <w:szCs w:val="28"/>
          <w:shd w:val="clear" w:color="auto" w:fill="auto"/>
          <w:lang w:val="ru-RU"/>
        </w:rPr>
        <w:t>4</w:t>
      </w:r>
      <w:r>
        <w:rPr>
          <w:rFonts w:ascii="Times New Roman" w:hAnsi="Times New Roman"/>
          <w:b w:val="0"/>
          <w:bCs w:val="0"/>
          <w:color w:val="000000"/>
          <w:sz w:val="28"/>
          <w:szCs w:val="28"/>
          <w:shd w:val="clear" w:color="auto" w:fill="auto"/>
          <w:lang w:val="en-US"/>
        </w:rPr>
        <w:t>. </w:t>
      </w:r>
      <w:r>
        <w:rPr>
          <w:rStyle w:val="a2"/>
          <w:rFonts w:ascii="Times New Roman" w:hAnsi="Times New Roman"/>
          <w:b w:val="0"/>
          <w:bCs w:val="0"/>
          <w:color w:val="000000"/>
          <w:sz w:val="28"/>
          <w:szCs w:val="28"/>
          <w:shd w:val="clear" w:color="auto" w:fill="auto"/>
          <w:lang w:val="en-US"/>
        </w:rPr>
        <w:t>Исчерпывающий перечень документов, необходимых в</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en-US"/>
        </w:rPr>
        <w:t xml:space="preserve">соответствии </w:t>
      </w:r>
      <w:r>
        <w:rPr>
          <w:rStyle w:val="a2"/>
          <w:rFonts w:ascii="Times New Roman" w:hAnsi="Times New Roman"/>
          <w:b w:val="0"/>
          <w:bCs w:val="0"/>
          <w:color w:val="000000"/>
          <w:sz w:val="28"/>
          <w:szCs w:val="28"/>
          <w:shd w:val="clear" w:color="auto" w:fill="auto"/>
          <w:lang w:val="ru-RU"/>
        </w:rPr>
        <w:t>с</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нормативными правовыми актами Российской Федерации, нормативными правовыми актами Московской области для</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предоставления Услуги, которые заявитель вправе представить по</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собственной инициативе, так</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как они</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подлежат представлению в</w:t>
      </w:r>
      <w:r>
        <w:rPr>
          <w:rStyle w:val="a2"/>
          <w:rFonts w:ascii="Times New Roman" w:hAnsi="Times New Roman"/>
          <w:b w:val="0"/>
          <w:bCs w:val="0"/>
          <w:color w:val="000000"/>
          <w:sz w:val="28"/>
          <w:szCs w:val="28"/>
          <w:shd w:val="clear" w:color="auto" w:fill="auto"/>
          <w:lang w:val="en-US" w:eastAsia="" w:bidi=""/>
        </w:rPr>
        <w:t> </w:t>
      </w:r>
      <w:r>
        <w:rPr>
          <w:rStyle w:val="a2"/>
          <w:rFonts w:ascii="Times New Roman" w:hAnsi="Times New Roman"/>
          <w:b w:val="0"/>
          <w:bCs w:val="0"/>
          <w:color w:val="000000"/>
          <w:sz w:val="28"/>
          <w:szCs w:val="28"/>
          <w:shd w:val="clear" w:color="auto" w:fill="auto"/>
          <w:lang w:val="ru-RU"/>
        </w:rPr>
        <w:t>рамках межведомственного информационного взаимодействия</w:t>
      </w:r>
      <w:r>
        <w:rPr>
          <w:rStyle w:val="a2"/>
          <w:rFonts w:ascii="Times New Roman" w:hAnsi="Times New Roman"/>
          <w:b w:val="0"/>
          <w:bCs w:val="0"/>
          <w:color w:val="000000"/>
          <w:sz w:val="28"/>
          <w:szCs w:val="28"/>
          <w:shd w:val="clear" w:color="auto" w:fill="auto"/>
          <w:lang w:val="en-US"/>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ru-RU"/>
        </w:rPr>
        <w:t>19.</w:t>
      </w:r>
      <w:r>
        <w:rPr>
          <w:rFonts w:ascii="Times New Roman" w:hAnsi="Times New Roman"/>
          <w:b w:val="0"/>
          <w:bCs w:val="0"/>
          <w:sz w:val="28"/>
          <w:szCs w:val="28"/>
          <w:shd w:val="clear" w:color="auto" w:fill="auto"/>
          <w:lang w:val="en-US"/>
        </w:rPr>
        <w:t>3</w:t>
      </w:r>
      <w:r>
        <w:rPr>
          <w:rFonts w:ascii="Times New Roman" w:hAnsi="Times New Roman"/>
          <w:b w:val="0"/>
          <w:bCs w:val="0"/>
          <w:sz w:val="28"/>
          <w:szCs w:val="28"/>
          <w:shd w:val="clear" w:color="auto" w:fill="auto"/>
          <w:lang w:val="ru-RU"/>
        </w:rPr>
        <w:t>.</w:t>
      </w:r>
      <w:r>
        <w:rPr>
          <w:rFonts w:ascii="Times New Roman" w:hAnsi="Times New Roman"/>
          <w:b w:val="0"/>
          <w:bCs w:val="0"/>
          <w:color w:val="000000"/>
          <w:sz w:val="28"/>
          <w:szCs w:val="28"/>
          <w:shd w:val="clear" w:color="auto" w:fill="auto"/>
          <w:lang w:val="ru-RU"/>
        </w:rPr>
        <w:t>4</w:t>
      </w:r>
      <w:r>
        <w:rPr>
          <w:rFonts w:ascii="Times New Roman" w:hAnsi="Times New Roman"/>
          <w:b w:val="0"/>
          <w:bCs w:val="0"/>
          <w:sz w:val="28"/>
          <w:szCs w:val="28"/>
          <w:shd w:val="clear" w:color="auto" w:fill="auto"/>
          <w:lang w:val="ru-RU"/>
        </w:rPr>
        <w:t>.1.</w:t>
      </w:r>
      <w:r>
        <w:rPr>
          <w:rFonts w:ascii="Times New Roman" w:hAnsi="Times New Roman"/>
          <w:b w:val="0"/>
          <w:bCs w:val="0"/>
          <w:color w:val="000000"/>
          <w:sz w:val="28"/>
          <w:szCs w:val="28"/>
          <w:shd w:val="clear" w:color="auto" w:fill="auto"/>
          <w:lang w:val="en-US"/>
        </w:rPr>
        <w:t> </w:t>
      </w:r>
      <w:r>
        <w:rPr>
          <w:rFonts w:ascii="Times New Roman" w:hAnsi="Times New Roman"/>
          <w:b w:val="0"/>
          <w:bCs w:val="0"/>
          <w:sz w:val="28"/>
          <w:szCs w:val="28"/>
          <w:shd w:val="clear" w:color="auto" w:fill="auto"/>
          <w:lang w:val="ru-RU"/>
        </w:rPr>
        <w:t>выписка из ЕГРН на земельный участок и (или) объект недвижимости (для получения сведений о собственниках (правообладателях) земельных участков и объектов недвижимости).</w:t>
      </w:r>
    </w:p>
    <w:p>
      <w:pPr>
        <w:pStyle w:val="BodyText"/>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ru-RU"/>
        </w:rPr>
        <w:t>При</w:t>
      </w:r>
      <w:r>
        <w:rPr>
          <w:rFonts w:ascii="Times New Roman" w:hAnsi="Times New Roman"/>
          <w:b w:val="0"/>
          <w:bCs w:val="0"/>
          <w:sz w:val="28"/>
          <w:szCs w:val="28"/>
          <w:shd w:val="clear" w:color="auto" w:fill="auto"/>
          <w:lang w:val="en-US" w:eastAsia="" w:bidi=""/>
        </w:rPr>
        <w:t> </w:t>
      </w:r>
      <w:r>
        <w:rPr>
          <w:rFonts w:ascii="Times New Roman" w:hAnsi="Times New Roman"/>
          <w:b w:val="0"/>
          <w:bCs w:val="0"/>
          <w:sz w:val="28"/>
          <w:szCs w:val="28"/>
          <w:shd w:val="clear" w:color="auto" w:fill="auto"/>
          <w:lang w:val="ru-RU"/>
        </w:rPr>
        <w:t>подаче запроса:</w:t>
      </w:r>
    </w:p>
    <w:p>
      <w:pPr>
        <w:pStyle w:val="BodyText"/>
        <w:spacing w:before="0" w:after="0" w:line="276" w:lineRule="auto"/>
        <w:ind w:left="0" w:right="0" w:firstLine="709"/>
        <w:jc w:val="both"/>
        <w:rPr>
          <w:rFonts w:ascii="Times New Roman" w:hAnsi="Times New Roman"/>
          <w:b w:val="0"/>
          <w:bCs w:val="0"/>
          <w:sz w:val="28"/>
          <w:szCs w:val="28"/>
          <w:shd w:val="clear" w:color="auto" w:fill="auto"/>
          <w:lang w:val="en-US"/>
        </w:rPr>
      </w:pPr>
      <w:r>
        <w:rPr>
          <w:rFonts w:ascii="Times New Roman" w:hAnsi="Times New Roman"/>
          <w:b w:val="0"/>
          <w:bCs w:val="0"/>
          <w:sz w:val="28"/>
          <w:szCs w:val="28"/>
          <w:shd w:val="clear" w:color="auto" w:fill="auto"/>
          <w:lang w:val="ru-RU"/>
        </w:rPr>
        <w:t>1</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ru-RU"/>
        </w:rPr>
        <w:t>посредством РПГУ предоставляется электронный образ документа (или электронный документ);</w:t>
      </w:r>
    </w:p>
    <w:p>
      <w:pPr>
        <w:pStyle w:val="BodyText"/>
        <w:spacing w:before="0" w:after="0" w:line="276" w:lineRule="auto"/>
        <w:ind w:left="0" w:right="0" w:firstLine="709"/>
        <w:jc w:val="both"/>
        <w:rPr>
          <w:rFonts w:ascii="Times New Roman" w:hAnsi="Times New Roman"/>
          <w:b w:val="0"/>
          <w:bCs w:val="0"/>
          <w:sz w:val="28"/>
          <w:szCs w:val="28"/>
          <w:shd w:val="clear" w:color="auto" w:fill="auto"/>
          <w:lang w:val="en-US"/>
        </w:rPr>
      </w:pPr>
      <w:r>
        <w:rPr>
          <w:rFonts w:ascii="Times New Roman" w:hAnsi="Times New Roman"/>
          <w:b w:val="0"/>
          <w:bCs w:val="0"/>
          <w:sz w:val="28"/>
          <w:szCs w:val="28"/>
          <w:shd w:val="clear" w:color="auto" w:fill="auto"/>
          <w:lang w:val="ru-RU"/>
        </w:rPr>
        <w:t>2</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ru-RU"/>
        </w:rPr>
        <w:t>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19.3.</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lang w:val="en-US"/>
        </w:rPr>
        <w:t>. </w:t>
      </w:r>
      <w:r>
        <w:rPr>
          <w:rFonts w:ascii="Times New Roman" w:hAnsi="Times New Roman" w:cs="Times New Roman"/>
          <w:b w:val="0"/>
          <w:bCs w:val="0"/>
          <w:color w:val="000000"/>
          <w:sz w:val="28"/>
          <w:szCs w:val="28"/>
          <w:shd w:val="clear" w:color="auto" w:fill="auto"/>
          <w:lang w:val="en-US"/>
        </w:rPr>
        <w:t>Исчерпывающий</w:t>
      </w:r>
      <w:r>
        <w:rPr>
          <w:rFonts w:ascii="Times New Roman" w:hAnsi="Times New Roman" w:cs="Times New Roman"/>
          <w:b w:val="0"/>
          <w:bCs w:val="0"/>
          <w:sz w:val="28"/>
          <w:szCs w:val="28"/>
          <w:shd w:val="clear" w:color="auto" w:fill="auto"/>
        </w:rPr>
        <w:t xml:space="preserve"> перечень оснований для отказа в приеме документов, необходимых для предоставления Услуги</w:t>
      </w:r>
      <w:r>
        <w:rPr>
          <w:rFonts w:ascii="Times New Roman" w:hAnsi="Times New Roman" w:cs="Times New Roman"/>
          <w:b w:val="0"/>
          <w:bCs w:val="0"/>
          <w:sz w:val="28"/>
          <w:szCs w:val="28"/>
          <w:shd w:val="clear" w:color="auto" w:fill="auto"/>
          <w:lang w:val="en-US"/>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обращение за предоставлением иной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.2.</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заявителем представлен неполный комплект документов, необходимых для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.3.</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документы, необходимые для предоставления Услуги, утратили силу, отменены или являются недействительными на момент обращения с запросом;</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.4.</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документы содержат подчистки и исправления текста, не заверенные в порядке, установленном законодательством Российской Федерации;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.5.</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.6.</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.7.</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.8.</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.9.</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.10.</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несоответствие документов, указанных в подразделе 19 Регламента, по форме или содержанию требованиям законодательства Российской Федерации;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.11.</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наличие противоречий между сведениями, указанными в запросе, и сведениями, указанными в приложенных к нему документах;</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color w:val="000000"/>
          <w:sz w:val="28"/>
          <w:szCs w:val="28"/>
          <w:shd w:val="clear" w:color="auto" w:fill="auto"/>
        </w:rPr>
        <w:t>19.</w:t>
      </w:r>
      <w:r>
        <w:rPr>
          <w:rFonts w:ascii="Times New Roman" w:hAnsi="Times New Roman"/>
          <w:b w:val="0"/>
          <w:bCs w:val="0"/>
          <w:color w:val="000000"/>
          <w:sz w:val="28"/>
          <w:szCs w:val="28"/>
          <w:shd w:val="clear" w:color="auto" w:fill="auto"/>
          <w:lang w:val="en-US"/>
        </w:rPr>
        <w:t>3</w:t>
      </w:r>
      <w:r>
        <w:rPr>
          <w:rFonts w:ascii="Times New Roman" w:hAnsi="Times New Roman"/>
          <w:b w:val="0"/>
          <w:bCs w:val="0"/>
          <w:color w:val="000000"/>
          <w:sz w:val="28"/>
          <w:szCs w:val="28"/>
          <w:shd w:val="clear" w:color="auto" w:fill="auto"/>
        </w:rPr>
        <w:t>.</w:t>
      </w:r>
      <w:r>
        <w:rPr>
          <w:rFonts w:ascii="Times New Roman" w:hAnsi="Times New Roman"/>
          <w:b w:val="0"/>
          <w:bCs w:val="0"/>
          <w:color w:val="000000"/>
          <w:sz w:val="28"/>
          <w:szCs w:val="28"/>
          <w:shd w:val="clear" w:color="auto" w:fill="auto"/>
          <w:lang w:val="ru-RU"/>
        </w:rPr>
        <w:t>5</w:t>
      </w:r>
      <w:r>
        <w:rPr>
          <w:rFonts w:ascii="Times New Roman" w:hAnsi="Times New Roman"/>
          <w:b w:val="0"/>
          <w:bCs w:val="0"/>
          <w:color w:val="000000"/>
          <w:sz w:val="28"/>
          <w:szCs w:val="28"/>
          <w:shd w:val="clear" w:color="auto" w:fill="auto"/>
        </w:rPr>
        <w:t>.12.</w:t>
      </w:r>
      <w:r>
        <w:rPr>
          <w:rFonts w:ascii="Times New Roman" w:hAnsi="Times New Roman"/>
          <w:b w:val="0"/>
          <w:bCs w:val="0"/>
          <w:color w:val="000000"/>
          <w:sz w:val="28"/>
          <w:szCs w:val="28"/>
          <w:shd w:val="clear" w:color="auto" w:fill="auto"/>
          <w:lang w:val="ru-RU"/>
        </w:rPr>
        <w:t> </w:t>
      </w:r>
      <w:r>
        <w:rPr>
          <w:rFonts w:ascii="Times New Roman" w:hAnsi="Times New Roman"/>
          <w:b w:val="0"/>
          <w:bCs w:val="0"/>
          <w:color w:val="000000"/>
          <w:sz w:val="28"/>
          <w:szCs w:val="28"/>
          <w:shd w:val="clear" w:color="auto" w:fill="auto"/>
        </w:rPr>
        <w:t>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en-US"/>
        </w:rPr>
        <w:t>19.3.</w:t>
      </w:r>
      <w:r>
        <w:rPr>
          <w:rFonts w:ascii="Times New Roman" w:hAnsi="Times New Roman"/>
          <w:b w:val="0"/>
          <w:bCs w:val="0"/>
          <w:color w:val="000000"/>
          <w:sz w:val="28"/>
          <w:szCs w:val="28"/>
          <w:lang w:val="ru-RU"/>
        </w:rPr>
        <w:t>6</w:t>
      </w:r>
      <w:r>
        <w:rPr>
          <w:rFonts w:ascii="Times New Roman" w:hAnsi="Times New Roman"/>
          <w:b w:val="0"/>
          <w:bCs w:val="0"/>
          <w:color w:val="000000"/>
          <w:sz w:val="28"/>
          <w:szCs w:val="28"/>
          <w:lang w:val="en-US"/>
        </w:rPr>
        <w:t>. </w:t>
      </w:r>
      <w:r>
        <w:rPr>
          <w:rFonts w:ascii="Times New Roman" w:hAnsi="Times New Roman"/>
          <w:b w:val="0"/>
          <w:bCs w:val="0"/>
          <w:color w:val="000000"/>
          <w:sz w:val="28"/>
          <w:szCs w:val="28"/>
          <w:lang w:val="ru-RU"/>
        </w:rPr>
        <w:t>О</w:t>
      </w:r>
      <w:r>
        <w:rPr>
          <w:rFonts w:ascii="Times New Roman" w:hAnsi="Times New Roman"/>
          <w:b w:val="0"/>
          <w:bCs w:val="0"/>
          <w:color w:val="000000"/>
          <w:sz w:val="28"/>
          <w:szCs w:val="28"/>
          <w:lang w:val="en-US"/>
        </w:rPr>
        <w:t>сновани</w:t>
      </w:r>
      <w:r>
        <w:rPr>
          <w:rFonts w:ascii="Times New Roman" w:hAnsi="Times New Roman"/>
          <w:b w:val="0"/>
          <w:bCs w:val="0"/>
          <w:color w:val="000000"/>
          <w:sz w:val="28"/>
          <w:szCs w:val="28"/>
          <w:lang w:val="en-US"/>
        </w:rPr>
        <w:t>я</w:t>
      </w:r>
      <w:r>
        <w:rPr>
          <w:rFonts w:ascii="Times New Roman" w:hAnsi="Times New Roman"/>
          <w:b w:val="0"/>
          <w:bCs w:val="0"/>
          <w:color w:val="000000"/>
          <w:sz w:val="28"/>
          <w:szCs w:val="28"/>
        </w:rPr>
        <w:t xml:space="preserve"> для</w:t>
      </w:r>
      <w:r>
        <w:rPr>
          <w:rFonts w:ascii="Times New Roman" w:hAnsi="Times New Roman"/>
          <w:b w:val="0"/>
          <w:bCs w:val="0"/>
          <w:color w:val="000000"/>
          <w:sz w:val="28"/>
          <w:szCs w:val="28"/>
          <w:lang w:val="ru-RU"/>
        </w:rPr>
        <w:t> </w:t>
      </w:r>
      <w:r>
        <w:rPr>
          <w:rFonts w:ascii="Times New Roman" w:hAnsi="Times New Roman"/>
          <w:b w:val="0"/>
          <w:bCs w:val="0"/>
          <w:color w:val="000000"/>
          <w:sz w:val="28"/>
          <w:szCs w:val="28"/>
        </w:rPr>
        <w:t>приостановления предоставления</w:t>
      </w:r>
      <w:r>
        <w:rPr>
          <w:rFonts w:ascii="Times New Roman" w:hAnsi="Times New Roman"/>
          <w:b w:val="0"/>
          <w:bCs w:val="0"/>
          <w:color w:val="000000"/>
          <w:sz w:val="28"/>
          <w:szCs w:val="28"/>
          <w:lang w:val="en-US"/>
        </w:rPr>
        <w:t xml:space="preserve"> </w:t>
      </w:r>
      <w:r>
        <w:rPr>
          <w:rFonts w:ascii="Times New Roman" w:hAnsi="Times New Roman"/>
          <w:b w:val="0"/>
          <w:bCs w:val="0"/>
          <w:color w:val="000000"/>
          <w:sz w:val="28"/>
          <w:szCs w:val="28"/>
        </w:rPr>
        <w:t>Услуги</w:t>
      </w:r>
      <w:r>
        <w:rPr>
          <w:rFonts w:ascii="Times New Roman" w:hAnsi="Times New Roman"/>
          <w:b w:val="0"/>
          <w:bCs w:val="0"/>
          <w:color w:val="000000"/>
          <w:sz w:val="28"/>
          <w:szCs w:val="28"/>
          <w:lang w:val="ru-RU"/>
        </w:rPr>
        <w:t xml:space="preserve"> </w:t>
      </w:r>
      <w:r>
        <w:rPr>
          <w:rFonts w:ascii="Times New Roman" w:hAnsi="Times New Roman"/>
          <w:b w:val="0"/>
          <w:bCs w:val="0"/>
          <w:color w:val="000000"/>
          <w:sz w:val="28"/>
          <w:szCs w:val="28"/>
          <w:lang w:val="ru-RU"/>
        </w:rPr>
        <w:t>отсутству</w:t>
      </w:r>
      <w:r>
        <w:rPr>
          <w:rFonts w:ascii="Times New Roman" w:hAnsi="Times New Roman"/>
          <w:b w:val="0"/>
          <w:bCs w:val="0"/>
          <w:color w:val="000000"/>
          <w:sz w:val="28"/>
          <w:szCs w:val="28"/>
          <w:lang w:val="ru-RU"/>
        </w:rPr>
        <w:t>ю</w:t>
      </w:r>
      <w:r>
        <w:rPr>
          <w:rFonts w:ascii="Times New Roman" w:hAnsi="Times New Roman"/>
          <w:b w:val="0"/>
          <w:bCs w:val="0"/>
          <w:color w:val="000000"/>
          <w:sz w:val="28"/>
          <w:szCs w:val="28"/>
          <w:lang w:val="ru-RU"/>
        </w:rPr>
        <w:t>т.</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ru-RU"/>
        </w:rPr>
        <w:t>19.</w:t>
      </w:r>
      <w:r>
        <w:rPr>
          <w:rFonts w:ascii="Times New Roman" w:hAnsi="Times New Roman"/>
          <w:b w:val="0"/>
          <w:bCs w:val="0"/>
          <w:sz w:val="28"/>
          <w:szCs w:val="28"/>
          <w:lang w:val="en-US"/>
        </w:rPr>
        <w:t>3</w:t>
      </w:r>
      <w:r>
        <w:rPr>
          <w:rFonts w:ascii="Times New Roman" w:hAnsi="Times New Roman"/>
          <w:b w:val="0"/>
          <w:bCs w:val="0"/>
          <w:sz w:val="28"/>
          <w:szCs w:val="28"/>
          <w:lang w:val="ru-RU"/>
        </w:rPr>
        <w:t>.</w:t>
      </w:r>
      <w:r>
        <w:rPr>
          <w:rFonts w:ascii="Times New Roman" w:hAnsi="Times New Roman"/>
          <w:b w:val="0"/>
          <w:bCs w:val="0"/>
          <w:color w:val="000000"/>
          <w:sz w:val="28"/>
          <w:szCs w:val="28"/>
          <w:lang w:val="ru-RU"/>
        </w:rPr>
        <w:t>7</w:t>
      </w:r>
      <w:r>
        <w:rPr>
          <w:rFonts w:ascii="Times New Roman" w:hAnsi="Times New Roman"/>
          <w:b w:val="0"/>
          <w:bCs w:val="0"/>
          <w:sz w:val="28"/>
          <w:szCs w:val="28"/>
          <w:lang w:val="en-US"/>
        </w:rPr>
        <w:t>. </w:t>
      </w:r>
      <w:r>
        <w:rPr>
          <w:rFonts w:ascii="Times New Roman" w:hAnsi="Times New Roman"/>
          <w:b w:val="0"/>
          <w:bCs w:val="0"/>
          <w:sz w:val="28"/>
          <w:szCs w:val="28"/>
          <w:lang w:val="ru-RU"/>
        </w:rPr>
        <w:t>Исчерпывающий</w:t>
      </w:r>
      <w:r>
        <w:rPr>
          <w:rFonts w:ascii="Times New Roman" w:hAnsi="Times New Roman"/>
          <w:b w:val="0"/>
          <w:bCs w:val="0"/>
          <w:sz w:val="28"/>
          <w:szCs w:val="28"/>
        </w:rPr>
        <w:t xml:space="preserve"> перечень оснований для</w:t>
      </w:r>
      <w:r>
        <w:rPr>
          <w:rFonts w:ascii="Times New Roman" w:hAnsi="Times New Roman"/>
          <w:b w:val="0"/>
          <w:bCs w:val="0"/>
          <w:sz w:val="28"/>
          <w:szCs w:val="28"/>
          <w:lang w:val="en-US" w:eastAsia="" w:bidi=""/>
        </w:rPr>
        <w:t> </w:t>
      </w:r>
      <w:r>
        <w:rPr>
          <w:rFonts w:ascii="Times New Roman" w:hAnsi="Times New Roman"/>
          <w:b w:val="0"/>
          <w:bCs w:val="0"/>
          <w:sz w:val="28"/>
          <w:szCs w:val="28"/>
        </w:rPr>
        <w:t>отказа</w:t>
      </w:r>
      <w:r>
        <w:rPr>
          <w:rFonts w:ascii="Times New Roman" w:hAnsi="Times New Roman"/>
          <w:b w:val="0"/>
          <w:bCs w:val="0"/>
          <w:sz w:val="28"/>
          <w:szCs w:val="28"/>
          <w:lang w:val="en-US"/>
        </w:rPr>
        <w:t xml:space="preserve"> </w:t>
      </w:r>
      <w:r>
        <w:rPr>
          <w:rFonts w:ascii="Times New Roman" w:hAnsi="Times New Roman"/>
          <w:b w:val="0"/>
          <w:bCs w:val="0"/>
          <w:sz w:val="28"/>
          <w:szCs w:val="28"/>
        </w:rPr>
        <w:t>в</w:t>
      </w:r>
      <w:r>
        <w:rPr>
          <w:rFonts w:ascii="Times New Roman" w:hAnsi="Times New Roman"/>
          <w:b w:val="0"/>
          <w:bCs w:val="0"/>
          <w:sz w:val="28"/>
          <w:szCs w:val="28"/>
          <w:lang w:val="ru-RU"/>
        </w:rPr>
        <w:t> </w:t>
      </w:r>
      <w:r>
        <w:rPr>
          <w:rFonts w:ascii="Times New Roman" w:hAnsi="Times New Roman"/>
          <w:b w:val="0"/>
          <w:bCs w:val="0"/>
          <w:sz w:val="28"/>
          <w:szCs w:val="28"/>
        </w:rPr>
        <w:t>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3</w:t>
      </w:r>
      <w:r>
        <w:rPr>
          <w:rFonts w:ascii="Times New Roman" w:hAnsi="Times New Roman"/>
          <w:b w:val="0"/>
          <w:bCs w:val="0"/>
          <w:sz w:val="28"/>
          <w:szCs w:val="28"/>
        </w:rPr>
        <w:t>.</w:t>
      </w:r>
      <w:r>
        <w:rPr>
          <w:rFonts w:ascii="Times New Roman" w:hAnsi="Times New Roman"/>
          <w:b w:val="0"/>
          <w:bCs w:val="0"/>
          <w:color w:val="000000"/>
          <w:sz w:val="28"/>
          <w:szCs w:val="28"/>
          <w:lang w:val="ru-RU"/>
        </w:rPr>
        <w:t>7</w:t>
      </w:r>
      <w:r>
        <w:rPr>
          <w:rFonts w:ascii="Times New Roman" w:hAnsi="Times New Roman"/>
          <w:b w:val="0"/>
          <w:bCs w:val="0"/>
          <w:sz w:val="28"/>
          <w:szCs w:val="28"/>
        </w:rPr>
        <w:t>.1.</w:t>
      </w:r>
      <w:r>
        <w:rPr>
          <w:rFonts w:ascii="Times New Roman" w:hAnsi="Times New Roman"/>
          <w:b w:val="0"/>
          <w:bCs w:val="0"/>
          <w:sz w:val="28"/>
          <w:szCs w:val="28"/>
          <w:lang w:val="en-US"/>
        </w:rPr>
        <w:t> </w:t>
      </w:r>
      <w:r>
        <w:rPr>
          <w:rFonts w:ascii="Times New Roman" w:hAnsi="Times New Roman"/>
          <w:b w:val="0"/>
          <w:bCs w:val="0"/>
          <w:sz w:val="28"/>
          <w:szCs w:val="28"/>
        </w:rPr>
        <w:t>запрос подан на здание, строение, сооружение, ограждение, в отношении которого не требуется обращение за получением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3</w:t>
      </w:r>
      <w:r>
        <w:rPr>
          <w:rFonts w:ascii="Times New Roman" w:hAnsi="Times New Roman"/>
          <w:b w:val="0"/>
          <w:bCs w:val="0"/>
          <w:sz w:val="28"/>
          <w:szCs w:val="28"/>
        </w:rPr>
        <w:t>.</w:t>
      </w:r>
      <w:r>
        <w:rPr>
          <w:rFonts w:ascii="Times New Roman" w:hAnsi="Times New Roman"/>
          <w:b w:val="0"/>
          <w:bCs w:val="0"/>
          <w:color w:val="000000"/>
          <w:sz w:val="28"/>
          <w:szCs w:val="28"/>
          <w:lang w:val="ru-RU"/>
        </w:rPr>
        <w:t>7</w:t>
      </w:r>
      <w:r>
        <w:rPr>
          <w:rFonts w:ascii="Times New Roman" w:hAnsi="Times New Roman"/>
          <w:b w:val="0"/>
          <w:bCs w:val="0"/>
          <w:sz w:val="28"/>
          <w:szCs w:val="28"/>
        </w:rPr>
        <w:t>.2.</w:t>
      </w:r>
      <w:r>
        <w:rPr>
          <w:rFonts w:ascii="Times New Roman" w:hAnsi="Times New Roman"/>
          <w:b w:val="0"/>
          <w:bCs w:val="0"/>
          <w:sz w:val="28"/>
          <w:szCs w:val="28"/>
          <w:lang w:val="en-US"/>
        </w:rPr>
        <w:t> </w:t>
      </w:r>
      <w:r>
        <w:rPr>
          <w:rFonts w:ascii="Times New Roman" w:hAnsi="Times New Roman"/>
          <w:b w:val="0"/>
          <w:bCs w:val="0"/>
          <w:sz w:val="28"/>
          <w:szCs w:val="28"/>
        </w:rPr>
        <w:t>несоответствие информации, которая содержится в запросе и (или) документе, представленных заявителем (представителем заявителя), сведениям, полученным в результате межведомственного информационного взаимодействия;</w:t>
      </w:r>
    </w:p>
    <w:p>
      <w:pPr>
        <w:sectPr>
          <w:type w:val="continuous"/>
          <w:pgSz w:w="11906" w:h="16838"/>
          <w:pgMar w:top="1739" w:right="850" w:bottom="1134" w:left="1134" w:header="1134" w:footer="0" w:gutter="0"/>
          <w:cols w:space="720"/>
          <w:formProt w:val="0"/>
          <w:titlePg/>
          <w:textDirection w:val="lrTb"/>
          <w:docGrid w:linePitch="312" w:charSpace="-6145"/>
        </w:sectPr>
      </w:pPr>
    </w:p>
    <w:p>
      <w:pPr>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19.</w:t>
      </w:r>
      <w:r>
        <w:rPr>
          <w:rFonts w:ascii="Times New Roman" w:hAnsi="Times New Roman"/>
          <w:b w:val="0"/>
          <w:bCs w:val="0"/>
          <w:sz w:val="28"/>
          <w:szCs w:val="28"/>
          <w:lang w:val="en-US"/>
        </w:rPr>
        <w:t>3</w:t>
      </w:r>
      <w:r>
        <w:rPr>
          <w:rFonts w:ascii="Times New Roman" w:hAnsi="Times New Roman"/>
          <w:b w:val="0"/>
          <w:bCs w:val="0"/>
          <w:sz w:val="28"/>
          <w:szCs w:val="28"/>
        </w:rPr>
        <w:t>.</w:t>
      </w:r>
      <w:r>
        <w:rPr>
          <w:rFonts w:ascii="Times New Roman" w:hAnsi="Times New Roman"/>
          <w:b w:val="0"/>
          <w:bCs w:val="0"/>
          <w:color w:val="000000"/>
          <w:sz w:val="28"/>
          <w:szCs w:val="28"/>
          <w:lang w:val="ru-RU"/>
        </w:rPr>
        <w:t>7</w:t>
      </w:r>
      <w:r>
        <w:rPr>
          <w:rFonts w:ascii="Times New Roman" w:hAnsi="Times New Roman"/>
          <w:b w:val="0"/>
          <w:bCs w:val="0"/>
          <w:sz w:val="28"/>
          <w:szCs w:val="28"/>
        </w:rPr>
        <w:t>.3.</w:t>
      </w:r>
      <w:r>
        <w:rPr>
          <w:rFonts w:ascii="Times New Roman" w:hAnsi="Times New Roman"/>
          <w:b w:val="0"/>
          <w:bCs w:val="0"/>
          <w:sz w:val="28"/>
          <w:szCs w:val="28"/>
          <w:lang w:val="en-US"/>
        </w:rPr>
        <w:t> </w:t>
      </w:r>
      <w:r>
        <w:rPr>
          <w:rFonts w:ascii="Times New Roman" w:hAnsi="Times New Roman"/>
          <w:b w:val="0"/>
          <w:bCs w:val="0"/>
          <w:sz w:val="28"/>
          <w:szCs w:val="28"/>
        </w:rPr>
        <w:t>несоответствие содержания запроса критериям для проведения анализа соответствия требованиям к внешнему виду зданий, строений, сооружений, ограждений при оформлении паспортов колористических решений зданий, строений, сооружений, ограждений после завершения срока приостановлении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lang w:val="en-US"/>
        </w:rPr>
        <w:t>19.3.</w:t>
      </w:r>
      <w:r>
        <w:rPr>
          <w:rFonts w:ascii="Times New Roman" w:hAnsi="Times New Roman"/>
          <w:b w:val="0"/>
          <w:bCs w:val="0"/>
          <w:color w:val="000000"/>
          <w:sz w:val="28"/>
          <w:szCs w:val="28"/>
          <w:shd w:val="clear" w:color="auto" w:fill="auto"/>
          <w:lang w:val="ru-RU"/>
        </w:rPr>
        <w:t>8</w:t>
      </w:r>
      <w:r>
        <w:rPr>
          <w:rFonts w:ascii="Times New Roman" w:hAnsi="Times New Roman"/>
          <w:b w:val="0"/>
          <w:bCs w:val="0"/>
          <w:sz w:val="28"/>
          <w:szCs w:val="28"/>
          <w:shd w:val="clear" w:color="auto" w:fill="auto"/>
          <w:lang w:val="en-US"/>
        </w:rPr>
        <w:t>. Перечень</w:t>
      </w:r>
      <w:r>
        <w:rPr>
          <w:rFonts w:ascii="Times New Roman" w:hAnsi="Times New Roman"/>
          <w:b w:val="0"/>
          <w:bCs w:val="0"/>
          <w:sz w:val="28"/>
          <w:szCs w:val="28"/>
          <w:shd w:val="clear" w:color="auto" w:fill="auto"/>
        </w:rPr>
        <w:t xml:space="preserve"> административных процедур (действий)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1</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прием запроса и документов и (или) информации, необходимых для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2</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межведомственное информационное взаимодействие;</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3</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принятие решения о предоставлении (об отказе в предоставлении)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lang w:val="ru-RU"/>
        </w:rPr>
      </w:pPr>
      <w:r>
        <w:rPr>
          <w:rFonts w:ascii="Times New Roman" w:hAnsi="Times New Roman"/>
          <w:b w:val="0"/>
          <w:bCs w:val="0"/>
          <w:sz w:val="28"/>
          <w:szCs w:val="28"/>
          <w:shd w:val="clear" w:color="auto" w:fill="auto"/>
          <w:lang w:val="en-US"/>
        </w:rPr>
        <w:t>4</w:t>
      </w:r>
      <w:r>
        <w:rPr>
          <w:rFonts w:ascii="Times New Roman" w:hAnsi="Times New Roman"/>
          <w:b w:val="0"/>
          <w:bCs w:val="0"/>
          <w:sz w:val="28"/>
          <w:szCs w:val="28"/>
          <w:shd w:val="clear" w:color="auto" w:fill="auto"/>
          <w:lang w:val="en-US"/>
        </w:rPr>
        <w:t>)</w:t>
      </w:r>
      <w:r>
        <w:rPr>
          <w:rFonts w:ascii="Times New Roman" w:hAnsi="Times New Roman"/>
          <w:b w:val="0"/>
          <w:bCs w:val="0"/>
          <w:sz w:val="28"/>
          <w:szCs w:val="28"/>
          <w:shd w:val="clear" w:color="auto" w:fill="auto"/>
          <w:lang w:val="ru-RU"/>
        </w:rPr>
        <w:t> </w:t>
      </w:r>
      <w:r>
        <w:rPr>
          <w:rFonts w:ascii="Times New Roman" w:hAnsi="Times New Roman"/>
          <w:b w:val="0"/>
          <w:bCs w:val="0"/>
          <w:sz w:val="28"/>
          <w:szCs w:val="28"/>
          <w:shd w:val="clear" w:color="auto" w:fill="auto"/>
          <w:lang w:val="en-US"/>
        </w:rPr>
        <w:t>предоставление результата предоставления Услуги.</w:t>
      </w: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sz w:val="28"/>
          <w:szCs w:val="28"/>
          <w:shd w:val="clear" w:color="auto" w:fill="auto"/>
        </w:rPr>
        <w:t>1</w:t>
      </w:r>
      <w:r>
        <w:rPr>
          <w:rFonts w:ascii="Times New Roman" w:hAnsi="Times New Roman"/>
          <w:b w:val="0"/>
          <w:bCs w:val="0"/>
          <w:sz w:val="28"/>
          <w:szCs w:val="28"/>
          <w:shd w:val="clear" w:color="auto" w:fill="auto"/>
          <w:lang w:val="en-US"/>
        </w:rPr>
        <w:t>9.3.</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sz w:val="28"/>
          <w:szCs w:val="28"/>
          <w:shd w:val="clear" w:color="auto" w:fill="auto"/>
          <w:lang w:val="en-US"/>
        </w:rPr>
        <w:t>. </w:t>
      </w:r>
      <w:r>
        <w:rPr>
          <w:rFonts w:ascii="Times New Roman" w:hAnsi="Times New Roman"/>
          <w:b w:val="0"/>
          <w:bCs w:val="0"/>
          <w:sz w:val="28"/>
          <w:szCs w:val="28"/>
          <w:shd w:val="clear" w:color="auto" w:fill="auto"/>
          <w:lang w:val="ru-RU"/>
        </w:rPr>
        <w:t xml:space="preserve">Состав </w:t>
      </w:r>
      <w:r>
        <w:rPr>
          <w:rFonts w:ascii="Times New Roman" w:hAnsi="Times New Roman"/>
          <w:b w:val="0"/>
          <w:bCs w:val="0"/>
          <w:sz w:val="28"/>
          <w:szCs w:val="28"/>
          <w:shd w:val="clear" w:color="auto" w:fill="auto"/>
        </w:rPr>
        <w:t>административных процедур (действий) предоставления Услуги в</w:t>
      </w:r>
      <w:r>
        <w:rPr>
          <w:rFonts w:ascii="Times New Roman" w:hAnsi="Times New Roman"/>
          <w:b w:val="0"/>
          <w:bCs w:val="0"/>
          <w:sz w:val="28"/>
          <w:szCs w:val="28"/>
          <w:shd w:val="clear" w:color="auto" w:fill="auto"/>
          <w:lang w:val="en-US" w:eastAsia="" w:bidi=""/>
        </w:rPr>
        <w:t> </w:t>
      </w:r>
      <w:r>
        <w:rPr>
          <w:rFonts w:ascii="Times New Roman" w:hAnsi="Times New Roman"/>
          <w:b w:val="0"/>
          <w:bCs w:val="0"/>
          <w:sz w:val="28"/>
          <w:szCs w:val="28"/>
          <w:shd w:val="clear" w:color="auto" w:fill="auto"/>
        </w:rPr>
        <w:t>соответствии с</w:t>
      </w:r>
      <w:r>
        <w:rPr>
          <w:rFonts w:ascii="Times New Roman" w:hAnsi="Times New Roman"/>
          <w:b w:val="0"/>
          <w:bCs w:val="0"/>
          <w:color w:val="000000"/>
          <w:sz w:val="28"/>
          <w:szCs w:val="28"/>
          <w:shd w:val="clear" w:color="auto" w:fill="auto"/>
        </w:rPr>
        <w:t> </w:t>
      </w:r>
      <w:r>
        <w:rPr>
          <w:rFonts w:ascii="Times New Roman" w:hAnsi="Times New Roman"/>
          <w:b w:val="0"/>
          <w:bCs w:val="0"/>
          <w:sz w:val="28"/>
          <w:szCs w:val="28"/>
          <w:shd w:val="clear" w:color="auto" w:fill="auto"/>
          <w:lang w:val="ru-RU"/>
        </w:rPr>
        <w:t>данным</w:t>
      </w:r>
      <w:r>
        <w:rPr>
          <w:rFonts w:ascii="Times New Roman" w:hAnsi="Times New Roman"/>
          <w:b w:val="0"/>
          <w:bCs w:val="0"/>
          <w:sz w:val="28"/>
          <w:szCs w:val="28"/>
          <w:shd w:val="clear" w:color="auto" w:fill="auto"/>
        </w:rPr>
        <w:t xml:space="preserve"> вариантом:</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19.3.</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1. </w:t>
      </w:r>
      <w:r>
        <w:rPr>
          <w:rFonts w:ascii="Times New Roman" w:hAnsi="Times New Roman"/>
          <w:b w:val="0"/>
          <w:bCs w:val="0"/>
          <w:i w:val="0"/>
          <w:caps w:val="0"/>
          <w:smallCaps w:val="0"/>
          <w:color w:val="000000"/>
          <w:spacing w:val="0"/>
          <w:sz w:val="28"/>
          <w:szCs w:val="28"/>
          <w:shd w:val="clear" w:color="auto" w:fill="auto"/>
          <w:lang w:val="en-US"/>
        </w:rPr>
        <w:t>Прием запроса и документов и (или) информации, необходимых для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 РПГУ.</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Запрос о предоставлении Услуги подается Заявителем в электронной форме посредством РПГУ и при отсутствии оснований для отказа в приеме документов, необходимых для предоставления Услуги: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до 16:00 рабочего дня, регистрируется в Администрации в день его подачи;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после 16:00 рабочего дня либо в нерабочий день, регистрируется в Администрации на следующий рабочий день.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Запрос оценивается по форме информационного листа «Оценка документов, необходимых для предоставления Услуги», на наличие оснований для отказа в приеме документов, необходимых для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При наличии оснований для отказа в приеме документов, необходимых для предоставления Услуги, должностным лицом Администрации формируется решение об отказе в приеме документов, необходимых для предоставления Услуги.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Решение об отказе в приеме документов, необходимых для предоставления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Запроса, направляется Заявителю в Личный кабинет на РПГУ.</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В случае отсутствия оснований для отказа в приеме документов, необходимых для предоставления Услуги, Запрос регистрируется в ВИС Администрации, о чем Заявитель уведомляется в Личном кабинете на РПГУ.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Результатами административного действия является регистрация Запроса либо отказ в его регистрации.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После регистрации Запроса осуществляется переход к административной процедуре «Формирование и направление межведомственного информационного запроса в орган, участвующий в 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19.3.</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2. </w:t>
      </w:r>
      <w:r>
        <w:rPr>
          <w:rFonts w:ascii="Times New Roman" w:hAnsi="Times New Roman"/>
          <w:b w:val="0"/>
          <w:bCs w:val="0"/>
          <w:i w:val="0"/>
          <w:caps w:val="0"/>
          <w:smallCaps w:val="0"/>
          <w:color w:val="000000"/>
          <w:spacing w:val="0"/>
          <w:sz w:val="28"/>
          <w:szCs w:val="28"/>
          <w:shd w:val="clear" w:color="auto" w:fill="auto"/>
          <w:lang w:val="en-US"/>
        </w:rPr>
        <w:t>Межведомственное информационное взаимодействие.</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Межведомственные информационные запросы направляются в:</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Управлении Федеральной службы государственной регистрации, кадастра и картографии по Московской области (для получения сведений о собственниках (правообладателях) земельных участков и объектов недвижимости)..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2)</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Контроль предоставления результата межведомственного информационного запроса</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4 рабочих дня.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Проверка поступления ответа на межведомственный информационный запрос.</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Результатом административного действия является получение ответа на межведомственный информационный запрос.</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19.3.</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3. </w:t>
      </w:r>
      <w:r>
        <w:rPr>
          <w:rFonts w:ascii="Times New Roman" w:hAnsi="Times New Roman"/>
          <w:b w:val="0"/>
          <w:bCs w:val="0"/>
          <w:i w:val="0"/>
          <w:caps w:val="0"/>
          <w:smallCaps w:val="0"/>
          <w:color w:val="000000"/>
          <w:spacing w:val="0"/>
          <w:sz w:val="28"/>
          <w:szCs w:val="28"/>
          <w:shd w:val="clear" w:color="auto" w:fill="auto"/>
          <w:lang w:val="en-US"/>
        </w:rPr>
        <w:t>Принятие решения о предоставлении (об отказе в предоставлении)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Должностное лицо, муниципальный служащий, работник Администрации на основании собранного комплекта документов, исходя из критериев предоставления Услуги, установленных Регламентом, определяет возможность предоставления Услуги и формирует в ВИС проект решения о предоставлении Услуги по форме согласно Приложению 3 к Регламенту или об отказе в ее предоставлении по форме согласно Приложению 4 к Регламенту.</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2)</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Рассмотрение проекта решения о предоставлении (об отказе в предоставлении) Услуги</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Должностное лицо, муниципальный служащий, работник Администрации рассматривает проект решения на предмет соответствия требованиям Регламента, полноты и качества предоставления Услуги, а также осуществляет контроль сроков предоставления Услуги.</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Подписывает проект решения о предоставлении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Услуги заявителю.</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19.3.</w:t>
      </w:r>
      <w:r>
        <w:rPr>
          <w:rFonts w:ascii="Times New Roman" w:hAnsi="Times New Roman"/>
          <w:b w:val="0"/>
          <w:bCs w:val="0"/>
          <w:i w:val="0"/>
          <w:caps w:val="0"/>
          <w:smallCaps w:val="0"/>
          <w:color w:val="000000"/>
          <w:spacing w:val="0"/>
          <w:sz w:val="28"/>
          <w:szCs w:val="28"/>
          <w:shd w:val="clear" w:color="auto" w:fill="auto"/>
          <w:lang w:val="ru-RU"/>
        </w:rPr>
        <w:t>9</w:t>
      </w:r>
      <w:r>
        <w:rPr>
          <w:rFonts w:ascii="Times New Roman" w:hAnsi="Times New Roman"/>
          <w:b w:val="0"/>
          <w:bCs w:val="0"/>
          <w:i w:val="0"/>
          <w:caps w:val="0"/>
          <w:smallCaps w:val="0"/>
          <w:color w:val="000000"/>
          <w:spacing w:val="0"/>
          <w:sz w:val="28"/>
          <w:szCs w:val="28"/>
          <w:shd w:val="clear" w:color="auto" w:fill="auto"/>
          <w:lang w:val="en-US"/>
        </w:rPr>
        <w:t>.</w:t>
      </w:r>
      <w:r>
        <w:rPr>
          <w:rFonts w:ascii="Times New Roman" w:hAnsi="Times New Roman"/>
          <w:b w:val="0"/>
          <w:bCs w:val="0"/>
          <w:i w:val="0"/>
          <w:caps w:val="0"/>
          <w:smallCaps w:val="0"/>
          <w:color w:val="000000"/>
          <w:spacing w:val="0"/>
          <w:sz w:val="28"/>
          <w:szCs w:val="28"/>
          <w:shd w:val="clear" w:color="auto" w:fill="auto"/>
          <w:lang w:val="en-US"/>
        </w:rPr>
        <w:t>4. </w:t>
      </w:r>
      <w:r>
        <w:rPr>
          <w:rFonts w:ascii="Times New Roman" w:hAnsi="Times New Roman"/>
          <w:b w:val="0"/>
          <w:bCs w:val="0"/>
          <w:i w:val="0"/>
          <w:caps w:val="0"/>
          <w:smallCaps w:val="0"/>
          <w:color w:val="000000"/>
          <w:spacing w:val="0"/>
          <w:sz w:val="28"/>
          <w:szCs w:val="28"/>
          <w:shd w:val="clear" w:color="auto" w:fill="auto"/>
          <w:lang w:val="en-US"/>
        </w:rPr>
        <w:t>Предоставление результата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1)</w:t>
      </w:r>
      <w:r>
        <w:rPr>
          <w:rFonts w:ascii="Times New Roman" w:hAnsi="Times New Roman"/>
          <w:b w:val="0"/>
          <w:bCs w:val="0"/>
          <w:i w:val="0"/>
          <w:caps w:val="0"/>
          <w:smallCaps w:val="0"/>
          <w:color w:val="000000"/>
          <w:spacing w:val="0"/>
          <w:sz w:val="28"/>
          <w:szCs w:val="28"/>
          <w:shd w:val="clear" w:color="auto" w:fill="auto"/>
          <w:lang w:val="en-US"/>
        </w:rPr>
        <w:t> </w:t>
      </w:r>
      <w:r>
        <w:rPr>
          <w:rFonts w:ascii="Times New Roman" w:hAnsi="Times New Roman"/>
          <w:b w:val="0"/>
          <w:bCs w:val="0"/>
          <w:i w:val="0"/>
          <w:caps w:val="0"/>
          <w:smallCaps w:val="0"/>
          <w:color w:val="000000"/>
          <w:spacing w:val="0"/>
          <w:sz w:val="28"/>
          <w:szCs w:val="28"/>
          <w:shd w:val="clear" w:color="auto" w:fill="auto"/>
          <w:lang w:val="ru-RU"/>
        </w:rPr>
        <w:t>Выдача (направление) результата предоставления Услуги заявителю (представителю заявителя) посредством РПГУ</w:t>
      </w:r>
      <w:r>
        <w:rPr>
          <w:rFonts w:ascii="Times New Roman" w:hAnsi="Times New Roman"/>
          <w:b w:val="0"/>
          <w:bCs w:val="0"/>
          <w:i w:val="0"/>
          <w:caps w:val="0"/>
          <w:smallCaps w:val="0"/>
          <w:color w:val="000000"/>
          <w:spacing w:val="0"/>
          <w:sz w:val="28"/>
          <w:szCs w:val="28"/>
          <w:shd w:val="clear" w:color="auto" w:fill="auto"/>
          <w:lang w:val="en-US"/>
        </w:rPr>
        <w:t>.</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Место</w:t>
      </w:r>
      <w:r>
        <w:rPr>
          <w:rFonts w:ascii="Times New Roman" w:hAnsi="Times New Roman"/>
          <w:b w:val="0"/>
          <w:bCs w:val="0"/>
          <w:i w:val="0"/>
          <w:caps w:val="0"/>
          <w:smallCaps w:val="0"/>
          <w:color w:val="000000"/>
          <w:spacing w:val="0"/>
          <w:sz w:val="28"/>
          <w:szCs w:val="28"/>
          <w:shd w:val="clear" w:color="auto" w:fill="auto"/>
          <w:lang w:val="ru-RU"/>
        </w:rPr>
        <w:t xml:space="preserve">м выполнения административного действия (процедуры) является </w:t>
      </w:r>
      <w:r>
        <w:rPr>
          <w:rFonts w:ascii="Times New Roman" w:hAnsi="Times New Roman"/>
          <w:b w:val="0"/>
          <w:bCs w:val="0"/>
          <w:i w:val="0"/>
          <w:caps w:val="0"/>
          <w:smallCaps w:val="0"/>
          <w:color w:val="000000"/>
          <w:spacing w:val="0"/>
          <w:sz w:val="28"/>
          <w:szCs w:val="28"/>
          <w:shd w:val="clear" w:color="auto" w:fill="auto"/>
          <w:lang w:val="en-US"/>
        </w:rPr>
        <w:t>ВИС, Администрация.</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sz w:val="28"/>
          <w:szCs w:val="28"/>
          <w:shd w:val="clear" w:color="auto" w:fill="auto"/>
        </w:rPr>
        <w:t xml:space="preserve">Срок </w:t>
      </w:r>
      <w:r>
        <w:rPr>
          <w:rFonts w:ascii="Times New Roman" w:hAnsi="Times New Roman"/>
          <w:b w:val="0"/>
          <w:bCs w:val="0"/>
          <w:i w:val="0"/>
          <w:caps w:val="0"/>
          <w:smallCaps w:val="0"/>
          <w:sz w:val="28"/>
          <w:szCs w:val="28"/>
          <w:shd w:val="clear" w:color="auto" w:fill="auto"/>
        </w:rPr>
        <w:t xml:space="preserve">выполнения </w:t>
      </w:r>
      <w:r>
        <w:rPr>
          <w:rFonts w:ascii="Times New Roman" w:hAnsi="Times New Roman"/>
          <w:b w:val="0"/>
          <w:bCs w:val="0"/>
          <w:i w:val="0"/>
          <w:caps w:val="0"/>
          <w:smallCaps w:val="0"/>
          <w:sz w:val="28"/>
          <w:szCs w:val="28"/>
          <w:shd w:val="clear" w:color="auto" w:fill="auto"/>
        </w:rPr>
        <w:t xml:space="preserve">административного действия </w:t>
      </w:r>
      <w:r>
        <w:rPr>
          <w:rFonts w:ascii="Times New Roman" w:hAnsi="Times New Roman"/>
          <w:b w:val="0"/>
          <w:bCs w:val="0"/>
          <w:i w:val="0"/>
          <w:caps w:val="0"/>
          <w:smallCaps w:val="0"/>
          <w:sz w:val="28"/>
          <w:szCs w:val="28"/>
          <w:shd w:val="clear" w:color="auto" w:fill="auto"/>
        </w:rPr>
        <w:t xml:space="preserve">(процедуры) </w:t>
        <w:br/>
      </w:r>
      <w:r>
        <w:rPr>
          <w:rFonts w:ascii="Times New Roman" w:hAnsi="Times New Roman"/>
          <w:b w:val="0"/>
          <w:bCs w:val="0"/>
          <w:i w:val="0"/>
          <w:caps w:val="0"/>
          <w:smallCaps w:val="0"/>
          <w:sz w:val="28"/>
          <w:szCs w:val="28"/>
          <w:shd w:val="clear" w:color="auto" w:fill="auto"/>
        </w:rPr>
        <w:t>1 рабочий день.</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Должностное лицо, муниципальный служащий, работник Администрации направляет результат предоставления Услуги в форме электронного документа, подписанного ЭП уполномоченного должностного лица Администрации в Личный кабинет заявителя на РПГУ. </w:t>
      </w:r>
    </w:p>
    <w:p>
      <w:pPr>
        <w:pStyle w:val="TableContents"/>
        <w:spacing w:before="0" w:after="0" w:line="276" w:lineRule="auto"/>
        <w:ind w:left="0" w:right="0" w:firstLine="709"/>
        <w:jc w:val="both"/>
        <w:rPr>
          <w:rFonts w:ascii="Times New Roman" w:hAnsi="Times New Roman"/>
          <w:b w:val="0"/>
          <w:bCs w:val="0"/>
          <w:sz w:val="28"/>
          <w:szCs w:val="28"/>
          <w:shd w:val="clear" w:color="auto" w:fill="auto"/>
        </w:rPr>
      </w:pPr>
      <w:r>
        <w:rPr>
          <w:rFonts w:ascii="Times New Roman" w:hAnsi="Times New Roman"/>
          <w:b w:val="0"/>
          <w:bCs w:val="0"/>
          <w:i w:val="0"/>
          <w:caps w:val="0"/>
          <w:smallCaps w:val="0"/>
          <w:color w:val="000000"/>
          <w:spacing w:val="0"/>
          <w:sz w:val="28"/>
          <w:szCs w:val="28"/>
          <w:shd w:val="clear" w:color="auto" w:fill="auto"/>
          <w:lang w:val="en-US"/>
        </w:rPr>
        <w:t xml:space="preserve">Заявитель уведомляется о получении результата предоставления Услуги в Личном кабинете на РПГУ. </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Heading1"/>
        <w:spacing w:before="0" w:after="0" w:line="276" w:lineRule="auto"/>
        <w:ind w:left="0" w:right="0" w:firstLine="709"/>
        <w:jc w:val="center"/>
        <w:rPr>
          <w:rFonts w:ascii="Times New Roman" w:hAnsi="Times New Roman"/>
          <w:b w:val="0"/>
          <w:bCs w:val="0"/>
          <w:sz w:val="28"/>
          <w:szCs w:val="28"/>
          <w:shd w:val="clear" w:color="auto" w:fill="auto"/>
        </w:rPr>
      </w:pPr>
    </w:p>
    <w:p>
      <w:pPr>
        <w:pStyle w:val="Heading1"/>
        <w:spacing w:before="0" w:after="0" w:line="276" w:lineRule="auto"/>
        <w:ind w:left="0" w:right="0" w:firstLine="709"/>
        <w:jc w:val="center"/>
        <w:rPr>
          <w:rFonts w:ascii="Times New Roman" w:hAnsi="Times New Roman"/>
          <w:b w:val="0"/>
          <w:bCs w:val="0"/>
          <w:sz w:val="28"/>
          <w:szCs w:val="28"/>
        </w:rPr>
      </w:pPr>
      <w:bookmarkStart w:id="25" w:name="_Toc125717110"/>
      <w:bookmarkStart w:id="26" w:name="Par372"/>
      <w:bookmarkEnd w:id="25"/>
      <w:bookmarkEnd w:id="26"/>
      <w:r>
        <w:rPr>
          <w:b w:val="0"/>
          <w:bCs w:val="0"/>
          <w:sz w:val="28"/>
          <w:szCs w:val="28"/>
          <w:lang w:val="en-US"/>
        </w:rPr>
        <w:t>IV</w:t>
      </w:r>
      <w:r>
        <w:rPr>
          <w:b w:val="0"/>
          <w:bCs w:val="0"/>
          <w:sz w:val="28"/>
          <w:szCs w:val="28"/>
        </w:rPr>
        <w:t>. Формы контроля за</w:t>
      </w:r>
      <w:r>
        <w:rPr>
          <w:b w:val="0"/>
          <w:bCs w:val="0"/>
          <w:sz w:val="28"/>
          <w:szCs w:val="28"/>
          <w:lang w:val="en-US" w:eastAsia="" w:bidi=""/>
        </w:rPr>
        <w:t> </w:t>
      </w:r>
      <w:r>
        <w:rPr>
          <w:b w:val="0"/>
          <w:bCs w:val="0"/>
          <w:sz w:val="28"/>
          <w:szCs w:val="28"/>
        </w:rPr>
        <w:t xml:space="preserve">исполнением </w:t>
      </w:r>
      <w:r>
        <w:rPr>
          <w:b w:val="0"/>
          <w:bCs w:val="0"/>
          <w:i w:val="0"/>
          <w:iCs w:val="0"/>
          <w:color w:val="000000"/>
          <w:sz w:val="28"/>
          <w:szCs w:val="28"/>
          <w:lang w:val="ru-RU" w:eastAsia="" w:bidi=""/>
        </w:rPr>
        <w:t>Регламента</w:t>
      </w:r>
    </w:p>
    <w:p>
      <w:pPr>
        <w:pStyle w:val="Heading2"/>
        <w:spacing w:before="0" w:after="0" w:line="276" w:lineRule="auto"/>
        <w:ind w:left="0" w:right="0" w:firstLine="709"/>
        <w:jc w:val="center"/>
        <w:rPr>
          <w:rFonts w:ascii="Times New Roman" w:hAnsi="Times New Roman"/>
          <w:b w:val="0"/>
          <w:bCs w:val="0"/>
          <w:sz w:val="28"/>
          <w:szCs w:val="28"/>
        </w:rPr>
      </w:pP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Heading2"/>
        <w:spacing w:before="0" w:after="0" w:line="276" w:lineRule="auto"/>
        <w:ind w:left="0" w:right="0" w:firstLine="709"/>
        <w:jc w:val="center"/>
        <w:rPr>
          <w:rFonts w:ascii="Times New Roman" w:eastAsia="MS Gothic" w:hAnsi="Times New Roman" w:cs="Tahoma"/>
          <w:b w:val="0"/>
          <w:bCs w:val="0"/>
          <w:sz w:val="28"/>
          <w:szCs w:val="28"/>
        </w:rPr>
      </w:pPr>
      <w:bookmarkStart w:id="27" w:name="_Toc125717111"/>
      <w:bookmarkEnd w:id="27"/>
      <w:r>
        <w:rPr>
          <w:rFonts w:eastAsia="MS Gothic" w:cs="Tahoma"/>
          <w:b w:val="0"/>
          <w:bCs w:val="0"/>
          <w:sz w:val="28"/>
          <w:szCs w:val="28"/>
        </w:rPr>
        <w:t>20. Порядок осуществления текущего контроля за соблюдением</w:t>
      </w:r>
    </w:p>
    <w:p>
      <w:pPr>
        <w:pStyle w:val="Heading2"/>
        <w:spacing w:before="0" w:after="0" w:line="276" w:lineRule="auto"/>
        <w:ind w:left="0" w:right="0" w:firstLine="709"/>
        <w:jc w:val="center"/>
      </w:pPr>
      <w:r>
        <w:rPr>
          <w:rFonts w:eastAsia="MS Gothic" w:cs="Tahoma"/>
          <w:b w:val="0"/>
          <w:bCs w:val="0"/>
          <w:sz w:val="28"/>
          <w:szCs w:val="28"/>
        </w:rPr>
        <w:t>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w:t>
      </w:r>
      <w:r>
        <w:rPr>
          <w:rStyle w:val="a2"/>
          <w:rFonts w:eastAsia="MS Gothic" w:cs="Tahoma"/>
          <w:b w:val="0"/>
          <w:bCs w:val="0"/>
          <w:sz w:val="28"/>
          <w:szCs w:val="28"/>
        </w:rPr>
        <w:t> </w:t>
      </w:r>
      <w:r>
        <w:rPr>
          <w:rFonts w:eastAsia="MS Gothic" w:cs="Tahoma"/>
          <w:b w:val="0"/>
          <w:bCs w:val="0"/>
          <w:sz w:val="28"/>
          <w:szCs w:val="28"/>
        </w:rPr>
        <w:t>области, устанавливающих требования к предоставлению Услуги, а также принятием ими решений</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20.1. Текущий контроль за</w:t>
      </w:r>
      <w:r>
        <w:rPr>
          <w:rFonts w:ascii="Times New Roman" w:hAnsi="Times New Roman"/>
          <w:b w:val="0"/>
          <w:bCs w:val="0"/>
          <w:sz w:val="28"/>
          <w:szCs w:val="28"/>
          <w:lang w:val="en-US" w:eastAsia="" w:bidi=""/>
        </w:rPr>
        <w:t> </w:t>
      </w:r>
      <w:r>
        <w:rPr>
          <w:rFonts w:ascii="Times New Roman" w:hAnsi="Times New Roman"/>
          <w:b w:val="0"/>
          <w:bCs w:val="0"/>
          <w:sz w:val="28"/>
          <w:szCs w:val="28"/>
        </w:rPr>
        <w:t>соблюдением и</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исполнением ответственными должностными лицами </w:t>
      </w:r>
      <w:r>
        <w:rPr>
          <w:rFonts w:ascii="Times New Roman" w:hAnsi="Times New Roman"/>
          <w:b w:val="0"/>
          <w:bCs w:val="0"/>
          <w:sz w:val="28"/>
          <w:szCs w:val="28"/>
          <w:lang w:val="ru-RU"/>
        </w:rPr>
        <w:t>Администрации</w:t>
      </w:r>
      <w:r>
        <w:rPr>
          <w:rFonts w:ascii="Times New Roman" w:hAnsi="Times New Roman"/>
          <w:b w:val="0"/>
          <w:bCs w:val="0"/>
          <w:sz w:val="28"/>
          <w:szCs w:val="28"/>
        </w:rPr>
        <w:t xml:space="preserve"> положений </w:t>
      </w:r>
      <w:r>
        <w:rPr>
          <w:rFonts w:ascii="Times New Roman" w:hAnsi="Times New Roman"/>
          <w:b w:val="0"/>
          <w:bCs w:val="0"/>
          <w:i w:val="0"/>
          <w:iCs w:val="0"/>
          <w:color w:val="000000"/>
          <w:sz w:val="28"/>
          <w:szCs w:val="28"/>
          <w:lang w:val="ru-RU" w:eastAsia="" w:bidi=""/>
        </w:rPr>
        <w:t>Регламента</w:t>
      </w:r>
      <w:r>
        <w:rPr>
          <w:rFonts w:ascii="Times New Roman" w:hAnsi="Times New Roman"/>
          <w:b w:val="0"/>
          <w:bCs w:val="0"/>
          <w:sz w:val="28"/>
          <w:szCs w:val="28"/>
        </w:rPr>
        <w:t xml:space="preserve"> и</w:t>
      </w:r>
      <w:r>
        <w:rPr>
          <w:rFonts w:ascii="Times New Roman" w:hAnsi="Times New Roman"/>
          <w:b w:val="0"/>
          <w:bCs w:val="0"/>
          <w:sz w:val="28"/>
          <w:szCs w:val="28"/>
          <w:lang w:val="en-US" w:eastAsia="" w:bidi=""/>
        </w:rPr>
        <w:t> </w:t>
      </w:r>
      <w:r>
        <w:rPr>
          <w:rFonts w:ascii="Times New Roman" w:hAnsi="Times New Roman"/>
          <w:b w:val="0"/>
          <w:bCs w:val="0"/>
          <w:sz w:val="28"/>
          <w:szCs w:val="28"/>
        </w:rPr>
        <w:t>иных нормативных правовых актов Российской</w:t>
      </w:r>
      <w:r>
        <w:rPr>
          <w:rFonts w:ascii="Times New Roman" w:hAnsi="Times New Roman"/>
          <w:b w:val="0"/>
          <w:bCs w:val="0"/>
          <w:sz w:val="28"/>
          <w:szCs w:val="28"/>
          <w:lang w:val="en-US" w:eastAsia="" w:bidi=""/>
        </w:rPr>
        <w:t> </w:t>
      </w:r>
      <w:r>
        <w:rPr>
          <w:rFonts w:ascii="Times New Roman" w:hAnsi="Times New Roman"/>
          <w:b w:val="0"/>
          <w:bCs w:val="0"/>
          <w:sz w:val="28"/>
          <w:szCs w:val="28"/>
        </w:rPr>
        <w:t>Федерации, нормативных правовых актов Московской</w:t>
      </w:r>
      <w:r>
        <w:rPr>
          <w:rStyle w:val="a2"/>
          <w:rFonts w:ascii="Times New Roman" w:hAnsi="Times New Roman"/>
          <w:b w:val="0"/>
          <w:bCs w:val="0"/>
          <w:sz w:val="28"/>
          <w:szCs w:val="28"/>
        </w:rPr>
        <w:t> </w:t>
      </w:r>
      <w:r>
        <w:rPr>
          <w:rFonts w:ascii="Times New Roman" w:hAnsi="Times New Roman"/>
          <w:b w:val="0"/>
          <w:bCs w:val="0"/>
          <w:sz w:val="28"/>
          <w:szCs w:val="28"/>
        </w:rPr>
        <w:t>области, устанавливающих требования к</w:t>
      </w:r>
      <w:r>
        <w:rPr>
          <w:rStyle w:val="a2"/>
          <w:rFonts w:ascii="Times New Roman" w:hAnsi="Times New Roman"/>
          <w:b w:val="0"/>
          <w:bCs w:val="0"/>
          <w:color w:val="000000"/>
          <w:sz w:val="28"/>
          <w:szCs w:val="28"/>
          <w:lang w:val="" w:eastAsia="" w:bidi=""/>
        </w:rPr>
        <w:t> </w:t>
      </w:r>
      <w:r>
        <w:rPr>
          <w:rFonts w:ascii="Times New Roman" w:hAnsi="Times New Roman"/>
          <w:b w:val="0"/>
          <w:bCs w:val="0"/>
          <w:sz w:val="28"/>
          <w:szCs w:val="28"/>
        </w:rPr>
        <w:t>предоставлению Услуги, а</w:t>
      </w:r>
      <w:r>
        <w:rPr>
          <w:rFonts w:ascii="Times New Roman" w:hAnsi="Times New Roman"/>
          <w:b w:val="0"/>
          <w:bCs w:val="0"/>
          <w:sz w:val="28"/>
          <w:szCs w:val="28"/>
          <w:lang w:val="en-US" w:eastAsia="" w:bidi=""/>
        </w:rPr>
        <w:t> </w:t>
      </w:r>
      <w:r>
        <w:rPr>
          <w:rFonts w:ascii="Times New Roman" w:hAnsi="Times New Roman"/>
          <w:b w:val="0"/>
          <w:bCs w:val="0"/>
          <w:sz w:val="28"/>
          <w:szCs w:val="28"/>
        </w:rPr>
        <w:t>также принятием</w:t>
      </w:r>
      <w:r>
        <w:rPr>
          <w:rFonts w:ascii="Times New Roman" w:hAnsi="Times New Roman"/>
          <w:b w:val="0"/>
          <w:bCs w:val="0"/>
          <w:sz w:val="28"/>
          <w:szCs w:val="28"/>
          <w:lang w:val="ru-RU"/>
        </w:rPr>
        <w:t xml:space="preserve"> </w:t>
      </w:r>
      <w:r>
        <w:rPr>
          <w:rFonts w:ascii="Times New Roman" w:hAnsi="Times New Roman"/>
          <w:b w:val="0"/>
          <w:bCs w:val="0"/>
          <w:sz w:val="28"/>
          <w:szCs w:val="28"/>
        </w:rPr>
        <w:t>ими решений осуществляется в</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порядке, установленном организационно-распорядительным актом </w:t>
      </w:r>
      <w:r>
        <w:rPr>
          <w:rStyle w:val="2"/>
          <w:rFonts w:ascii="Times New Roman" w:hAnsi="Times New Roman"/>
          <w:b w:val="0"/>
          <w:bCs w:val="0"/>
          <w:i w:val="0"/>
          <w:iCs w:val="0"/>
          <w:sz w:val="28"/>
          <w:szCs w:val="28"/>
          <w:lang w:val="ru-RU" w:eastAsia="en-US" w:bidi="ar-SA"/>
        </w:rPr>
        <w:t>Администрации</w:t>
      </w:r>
      <w:r>
        <w:rPr>
          <w:rFonts w:ascii="Times New Roman" w:hAnsi="Times New Roman"/>
          <w:b w:val="0"/>
          <w:bCs w:val="0"/>
          <w:sz w:val="28"/>
          <w:szCs w:val="28"/>
        </w:rPr>
        <w:t xml:space="preserve">. </w:t>
      </w:r>
    </w:p>
    <w:p>
      <w:pPr>
        <w:pStyle w:val="BodyText"/>
        <w:spacing w:before="0" w:after="0" w:line="276" w:lineRule="auto"/>
        <w:ind w:left="0" w:right="0" w:firstLine="709"/>
        <w:jc w:val="both"/>
        <w:rPr>
          <w:rFonts w:ascii="Times New Roman" w:hAnsi="Times New Roman"/>
          <w:b w:val="0"/>
          <w:bCs w:val="0"/>
          <w:sz w:val="28"/>
          <w:szCs w:val="28"/>
          <w:lang w:val="" w:eastAsia="" w:bidi=""/>
        </w:rPr>
      </w:pPr>
      <w:r>
        <w:rPr>
          <w:rFonts w:ascii="Times New Roman" w:hAnsi="Times New Roman"/>
          <w:b w:val="0"/>
          <w:bCs w:val="0"/>
          <w:sz w:val="28"/>
          <w:szCs w:val="28"/>
          <w:lang w:val="" w:eastAsia="" w:bidi=""/>
        </w:rPr>
        <w:t>20.2. Требованиями к</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порядку и</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формам текущего контроля</w:t>
      </w:r>
      <w:r>
        <w:rPr>
          <w:rFonts w:ascii="Times New Roman" w:hAnsi="Times New Roman"/>
          <w:b w:val="0"/>
          <w:bCs w:val="0"/>
          <w:sz w:val="28"/>
          <w:szCs w:val="28"/>
          <w:lang w:val="ru-RU" w:eastAsia="" w:bidi=""/>
        </w:rPr>
        <w:t xml:space="preserve"> </w:t>
      </w:r>
      <w:r>
        <w:rPr>
          <w:rFonts w:ascii="Times New Roman" w:hAnsi="Times New Roman"/>
          <w:b w:val="0"/>
          <w:bCs w:val="0"/>
          <w:sz w:val="28"/>
          <w:szCs w:val="28"/>
          <w:lang w:val="" w:eastAsia="" w:bidi=""/>
        </w:rPr>
        <w:t>за предоставлением Услуги являются:</w:t>
      </w:r>
    </w:p>
    <w:p>
      <w:pPr>
        <w:pStyle w:val="BodyText"/>
        <w:spacing w:before="0" w:after="0" w:line="276" w:lineRule="auto"/>
        <w:ind w:left="0" w:right="0" w:firstLine="709"/>
        <w:jc w:val="both"/>
        <w:rPr>
          <w:rFonts w:ascii="Times New Roman" w:hAnsi="Times New Roman"/>
          <w:b w:val="0"/>
          <w:bCs w:val="0"/>
          <w:sz w:val="28"/>
          <w:szCs w:val="28"/>
          <w:lang w:val="" w:eastAsia="" w:bidi=""/>
        </w:rPr>
      </w:pPr>
      <w:r>
        <w:rPr>
          <w:rFonts w:ascii="Times New Roman" w:hAnsi="Times New Roman"/>
          <w:b w:val="0"/>
          <w:bCs w:val="0"/>
          <w:sz w:val="28"/>
          <w:szCs w:val="28"/>
          <w:lang w:val="" w:eastAsia="" w:bidi=""/>
        </w:rPr>
        <w:t>20.2.1. Независимость.</w:t>
      </w:r>
    </w:p>
    <w:p>
      <w:pPr>
        <w:pStyle w:val="BodyText"/>
        <w:spacing w:before="0" w:after="0" w:line="276" w:lineRule="auto"/>
        <w:ind w:left="0" w:right="0" w:firstLine="709"/>
        <w:jc w:val="both"/>
        <w:rPr>
          <w:rFonts w:ascii="Times New Roman" w:hAnsi="Times New Roman"/>
          <w:b w:val="0"/>
          <w:bCs w:val="0"/>
          <w:sz w:val="28"/>
          <w:szCs w:val="28"/>
          <w:lang w:val="" w:eastAsia="" w:bidi=""/>
        </w:rPr>
      </w:pPr>
      <w:r>
        <w:rPr>
          <w:rFonts w:ascii="Times New Roman" w:hAnsi="Times New Roman"/>
          <w:b w:val="0"/>
          <w:bCs w:val="0"/>
          <w:sz w:val="28"/>
          <w:szCs w:val="28"/>
          <w:lang w:val="" w:eastAsia="" w:bidi=""/>
        </w:rPr>
        <w:t>20.2.2. Тщательность.</w:t>
      </w:r>
    </w:p>
    <w:p>
      <w:pPr>
        <w:pStyle w:val="BodyText"/>
        <w:spacing w:before="0" w:after="0" w:line="276" w:lineRule="auto"/>
        <w:ind w:left="0" w:right="0" w:firstLine="709"/>
        <w:jc w:val="both"/>
        <w:rPr>
          <w:rFonts w:ascii="Times New Roman" w:hAnsi="Times New Roman"/>
          <w:sz w:val="28"/>
          <w:szCs w:val="28"/>
          <w:lang w:val="" w:eastAsia="" w:bidi=""/>
        </w:rPr>
      </w:pPr>
      <w:r>
        <w:rPr>
          <w:rFonts w:ascii="Times New Roman" w:hAnsi="Times New Roman"/>
          <w:b w:val="0"/>
          <w:bCs w:val="0"/>
          <w:sz w:val="28"/>
          <w:szCs w:val="28"/>
          <w:lang w:val="" w:eastAsia="" w:bidi=""/>
        </w:rPr>
        <w:t>20.3. Независимость текущего контроля заключается</w:t>
      </w:r>
      <w:r>
        <w:rPr>
          <w:rFonts w:ascii="Times New Roman" w:hAnsi="Times New Roman"/>
          <w:b w:val="0"/>
          <w:bCs w:val="0"/>
          <w:sz w:val="28"/>
          <w:szCs w:val="28"/>
          <w:lang w:val="ru-RU" w:eastAsia="" w:bidi=""/>
        </w:rPr>
        <w:t xml:space="preserve"> </w:t>
      </w:r>
      <w:r>
        <w:rPr>
          <w:rFonts w:ascii="Times New Roman" w:hAnsi="Times New Roman"/>
          <w:b w:val="0"/>
          <w:bCs w:val="0"/>
          <w:sz w:val="28"/>
          <w:szCs w:val="28"/>
          <w:lang w:val="" w:eastAsia="" w:bidi=""/>
        </w:rPr>
        <w:t>в</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том, что</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 xml:space="preserve">должностное лицо </w:t>
      </w:r>
      <w:r>
        <w:rPr>
          <w:rStyle w:val="2"/>
          <w:rFonts w:ascii="Times New Roman" w:hAnsi="Times New Roman"/>
          <w:b w:val="0"/>
          <w:bCs w:val="0"/>
          <w:i w:val="0"/>
          <w:iCs w:val="0"/>
          <w:sz w:val="28"/>
          <w:szCs w:val="28"/>
          <w:lang w:val="ru-RU" w:eastAsia="en-US" w:bidi="ar-SA"/>
        </w:rPr>
        <w:t>Администрации</w:t>
      </w:r>
      <w:r>
        <w:rPr>
          <w:rFonts w:ascii="Times New Roman" w:hAnsi="Times New Roman"/>
          <w:b w:val="0"/>
          <w:bCs w:val="0"/>
          <w:sz w:val="28"/>
          <w:szCs w:val="28"/>
          <w:lang w:val="" w:eastAsia="" w:bidi=""/>
        </w:rPr>
        <w:t xml:space="preserve">, </w:t>
      </w:r>
      <w:r>
        <w:rPr>
          <w:rFonts w:ascii="Times New Roman" w:hAnsi="Times New Roman"/>
          <w:b w:val="0"/>
          <w:bCs w:val="0"/>
          <w:sz w:val="28"/>
          <w:szCs w:val="28"/>
          <w:lang w:val="en-US" w:eastAsia="" w:bidi=""/>
        </w:rPr>
        <w:t>уполномоченное</w:t>
      </w:r>
      <w:r>
        <w:rPr>
          <w:rFonts w:ascii="Times New Roman" w:hAnsi="Times New Roman"/>
          <w:b w:val="0"/>
          <w:bCs w:val="0"/>
          <w:sz w:val="28"/>
          <w:szCs w:val="28"/>
          <w:lang w:val="ru-RU" w:eastAsia="" w:bidi=""/>
        </w:rPr>
        <w:t xml:space="preserve"> </w:t>
      </w:r>
      <w:r>
        <w:rPr>
          <w:rFonts w:ascii="Times New Roman" w:hAnsi="Times New Roman"/>
          <w:b w:val="0"/>
          <w:bCs w:val="0"/>
          <w:sz w:val="28"/>
          <w:szCs w:val="28"/>
          <w:lang w:val="" w:eastAsia="" w:bidi=""/>
        </w:rPr>
        <w:t>на</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его</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осуществление, не находится в служебной зависимости от</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 xml:space="preserve">должностного лица </w:t>
      </w:r>
      <w:r>
        <w:rPr>
          <w:rStyle w:val="2"/>
          <w:rFonts w:ascii="Times New Roman" w:hAnsi="Times New Roman"/>
          <w:b w:val="0"/>
          <w:bCs w:val="0"/>
          <w:i w:val="0"/>
          <w:iCs w:val="0"/>
          <w:sz w:val="28"/>
          <w:szCs w:val="28"/>
          <w:lang w:val="ru-RU" w:eastAsia="en-US" w:bidi="ar-SA"/>
        </w:rPr>
        <w:t>Администрации</w:t>
      </w:r>
      <w:r>
        <w:rPr>
          <w:rFonts w:ascii="Times New Roman" w:hAnsi="Times New Roman"/>
          <w:b w:val="0"/>
          <w:bCs w:val="0"/>
          <w:sz w:val="28"/>
          <w:szCs w:val="28"/>
          <w:lang w:val="" w:eastAsia="" w:bidi=""/>
        </w:rPr>
        <w:t xml:space="preserve">, </w:t>
      </w:r>
      <w:r>
        <w:rPr>
          <w:rFonts w:ascii="Times New Roman" w:hAnsi="Times New Roman"/>
          <w:b w:val="0"/>
          <w:bCs w:val="0"/>
          <w:sz w:val="28"/>
          <w:szCs w:val="28"/>
          <w:lang w:val="" w:eastAsia="" w:bidi=""/>
        </w:rPr>
        <w:t>участвующего в предоставлении Услуги,</w:t>
      </w:r>
      <w:r>
        <w:rPr>
          <w:rFonts w:ascii="Times New Roman" w:hAnsi="Times New Roman"/>
          <w:b w:val="0"/>
          <w:bCs w:val="0"/>
          <w:sz w:val="28"/>
          <w:szCs w:val="28"/>
          <w:lang w:val="ru-RU" w:eastAsia="" w:bidi=""/>
        </w:rPr>
        <w:t xml:space="preserve"> </w:t>
      </w:r>
      <w:r>
        <w:rPr>
          <w:rFonts w:ascii="Times New Roman" w:hAnsi="Times New Roman"/>
          <w:b w:val="0"/>
          <w:bCs w:val="0"/>
          <w:sz w:val="28"/>
          <w:szCs w:val="28"/>
          <w:lang w:val="" w:eastAsia="" w:bidi=""/>
        </w:rPr>
        <w:t>в</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том числе не</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имеет близкого родства или</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свойства (родители, супруги, дети, братья, сестры, а</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также братья, сестры, родители, дети супругов и</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супруги детей) с</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ним.</w:t>
      </w:r>
    </w:p>
    <w:p>
      <w:pPr>
        <w:pStyle w:val="BodyText"/>
        <w:spacing w:before="0" w:after="0" w:line="276" w:lineRule="auto"/>
        <w:ind w:left="0" w:right="0" w:firstLine="709"/>
        <w:jc w:val="both"/>
        <w:rPr>
          <w:rFonts w:ascii="Times New Roman" w:hAnsi="Times New Roman"/>
          <w:sz w:val="28"/>
          <w:szCs w:val="28"/>
          <w:lang w:val="" w:eastAsia="" w:bidi=""/>
        </w:rPr>
      </w:pPr>
      <w:r>
        <w:rPr>
          <w:rFonts w:ascii="Times New Roman" w:hAnsi="Times New Roman"/>
          <w:b w:val="0"/>
          <w:bCs w:val="0"/>
          <w:sz w:val="28"/>
          <w:szCs w:val="28"/>
          <w:lang w:val="" w:eastAsia="" w:bidi=""/>
        </w:rPr>
        <w:t xml:space="preserve">20.4. Должностные лица </w:t>
      </w:r>
      <w:r>
        <w:rPr>
          <w:rStyle w:val="2"/>
          <w:rFonts w:ascii="Times New Roman" w:hAnsi="Times New Roman"/>
          <w:b w:val="0"/>
          <w:bCs w:val="0"/>
          <w:i w:val="0"/>
          <w:iCs w:val="0"/>
          <w:sz w:val="28"/>
          <w:szCs w:val="28"/>
          <w:lang w:val="ru-RU" w:eastAsia="en-US" w:bidi="ar-SA"/>
        </w:rPr>
        <w:t>Администрации</w:t>
      </w:r>
      <w:r>
        <w:rPr>
          <w:rFonts w:ascii="Times New Roman" w:hAnsi="Times New Roman"/>
          <w:b w:val="0"/>
          <w:bCs w:val="0"/>
          <w:sz w:val="28"/>
          <w:szCs w:val="28"/>
          <w:lang w:val="" w:eastAsia="" w:bidi=""/>
        </w:rPr>
        <w:t xml:space="preserve">, </w:t>
      </w:r>
      <w:r>
        <w:rPr>
          <w:rFonts w:ascii="Times New Roman" w:hAnsi="Times New Roman"/>
          <w:b w:val="0"/>
          <w:bCs w:val="0"/>
          <w:sz w:val="28"/>
          <w:szCs w:val="28"/>
          <w:lang w:val="" w:eastAsia="" w:bidi=""/>
        </w:rPr>
        <w:t>осуществляющие текущий контроль за предоставлением Услуги, обязаны принимать меры по</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предотвращению конфликта интересов при</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предоставлении Услуги.</w:t>
      </w:r>
    </w:p>
    <w:p>
      <w:pPr>
        <w:pStyle w:val="BodyText"/>
        <w:spacing w:before="0" w:after="0" w:line="276" w:lineRule="auto"/>
        <w:ind w:left="0" w:right="0" w:firstLine="709"/>
        <w:jc w:val="both"/>
        <w:rPr>
          <w:rFonts w:ascii="Times New Roman" w:hAnsi="Times New Roman"/>
          <w:sz w:val="28"/>
          <w:szCs w:val="28"/>
          <w:lang w:val="" w:eastAsia="" w:bidi=""/>
        </w:rPr>
      </w:pPr>
      <w:r>
        <w:rPr>
          <w:rFonts w:ascii="Times New Roman" w:hAnsi="Times New Roman"/>
          <w:b w:val="0"/>
          <w:bCs w:val="0"/>
          <w:sz w:val="28"/>
          <w:szCs w:val="28"/>
          <w:lang w:val="" w:eastAsia="" w:bidi=""/>
        </w:rPr>
        <w:t>20.5. Тщательность осуществления текущего контроля за предоставлением Услуги состоит в</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 xml:space="preserve">исполнении уполномоченными должностными лицами </w:t>
      </w:r>
      <w:r>
        <w:rPr>
          <w:rStyle w:val="2"/>
          <w:rFonts w:ascii="Times New Roman" w:hAnsi="Times New Roman"/>
          <w:b w:val="0"/>
          <w:bCs w:val="0"/>
          <w:i w:val="0"/>
          <w:iCs w:val="0"/>
          <w:sz w:val="28"/>
          <w:szCs w:val="28"/>
          <w:lang w:val="ru-RU" w:eastAsia="en-US" w:bidi="ar-SA"/>
        </w:rPr>
        <w:t>Администрации</w:t>
      </w:r>
      <w:r>
        <w:rPr>
          <w:rFonts w:ascii="Times New Roman" w:hAnsi="Times New Roman"/>
          <w:b w:val="0"/>
          <w:bCs w:val="0"/>
          <w:sz w:val="28"/>
          <w:szCs w:val="28"/>
          <w:lang w:val="" w:eastAsia="" w:bidi=""/>
        </w:rPr>
        <w:t xml:space="preserve"> обязанностей, предусмотренных настоящим подразделом.</w:t>
      </w:r>
    </w:p>
    <w:p>
      <w:pPr>
        <w:pStyle w:val="Heading2"/>
        <w:keepNext/>
        <w:spacing w:before="0" w:after="0" w:line="276" w:lineRule="auto"/>
        <w:ind w:left="0" w:right="0" w:firstLine="709"/>
        <w:jc w:val="center"/>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28" w:name="_Toc125717112"/>
      <w:bookmarkEnd w:id="28"/>
      <w:r>
        <w:rPr>
          <w:b w:val="0"/>
          <w:bCs w:val="0"/>
          <w:sz w:val="28"/>
          <w:szCs w:val="28"/>
        </w:rPr>
        <w:t>21. Порядок и</w:t>
      </w:r>
      <w:r>
        <w:rPr>
          <w:b w:val="0"/>
          <w:bCs w:val="0"/>
          <w:sz w:val="28"/>
          <w:szCs w:val="28"/>
          <w:lang w:val="en-US" w:eastAsia="" w:bidi=""/>
        </w:rPr>
        <w:t> </w:t>
      </w:r>
      <w:r>
        <w:rPr>
          <w:b w:val="0"/>
          <w:bCs w:val="0"/>
          <w:sz w:val="28"/>
          <w:szCs w:val="28"/>
        </w:rPr>
        <w:t>периодичность осуществления плановых и</w:t>
      </w:r>
      <w:r>
        <w:rPr>
          <w:b w:val="0"/>
          <w:bCs w:val="0"/>
          <w:sz w:val="28"/>
          <w:szCs w:val="28"/>
          <w:lang w:val="en-US" w:eastAsia="" w:bidi=""/>
        </w:rPr>
        <w:t> </w:t>
      </w:r>
      <w:r>
        <w:rPr>
          <w:b w:val="0"/>
          <w:bCs w:val="0"/>
          <w:sz w:val="28"/>
          <w:szCs w:val="28"/>
        </w:rPr>
        <w:t>внеплановых проверок полноты и</w:t>
      </w:r>
      <w:r>
        <w:rPr>
          <w:b w:val="0"/>
          <w:bCs w:val="0"/>
          <w:sz w:val="28"/>
          <w:szCs w:val="28"/>
          <w:lang w:val="en-US" w:eastAsia="" w:bidi=""/>
        </w:rPr>
        <w:t> </w:t>
      </w:r>
      <w:r>
        <w:rPr>
          <w:b w:val="0"/>
          <w:bCs w:val="0"/>
          <w:sz w:val="28"/>
          <w:szCs w:val="28"/>
        </w:rPr>
        <w:t>качества</w:t>
      </w:r>
      <w:r>
        <w:rPr>
          <w:b w:val="0"/>
          <w:bCs w:val="0"/>
          <w:sz w:val="28"/>
          <w:szCs w:val="28"/>
          <w:lang w:val="ru-RU"/>
        </w:rPr>
        <w:t xml:space="preserve"> </w:t>
      </w:r>
      <w:r>
        <w:rPr>
          <w:b w:val="0"/>
          <w:bCs w:val="0"/>
          <w:sz w:val="28"/>
          <w:szCs w:val="28"/>
        </w:rPr>
        <w:t>предоставления Услуги, в</w:t>
      </w:r>
      <w:r>
        <w:rPr>
          <w:b w:val="0"/>
          <w:bCs w:val="0"/>
          <w:sz w:val="28"/>
          <w:szCs w:val="28"/>
          <w:lang w:val="en-US" w:eastAsia="" w:bidi=""/>
        </w:rPr>
        <w:t> </w:t>
      </w:r>
      <w:r>
        <w:rPr>
          <w:b w:val="0"/>
          <w:bCs w:val="0"/>
          <w:sz w:val="28"/>
          <w:szCs w:val="28"/>
        </w:rPr>
        <w:t>том</w:t>
      </w:r>
      <w:r>
        <w:rPr>
          <w:b w:val="0"/>
          <w:bCs w:val="0"/>
          <w:sz w:val="28"/>
          <w:szCs w:val="28"/>
          <w:lang w:val="en-US" w:eastAsia="" w:bidi=""/>
        </w:rPr>
        <w:t> </w:t>
      </w:r>
      <w:r>
        <w:rPr>
          <w:b w:val="0"/>
          <w:bCs w:val="0"/>
          <w:sz w:val="28"/>
          <w:szCs w:val="28"/>
        </w:rPr>
        <w:t>числе порядок и формы контроля за</w:t>
      </w:r>
      <w:r>
        <w:rPr>
          <w:b w:val="0"/>
          <w:bCs w:val="0"/>
          <w:sz w:val="28"/>
          <w:szCs w:val="28"/>
          <w:lang w:val="en-US" w:eastAsia="" w:bidi=""/>
        </w:rPr>
        <w:t> </w:t>
      </w:r>
      <w:r>
        <w:rPr>
          <w:b w:val="0"/>
          <w:bCs w:val="0"/>
          <w:sz w:val="28"/>
          <w:szCs w:val="28"/>
        </w:rPr>
        <w:t>полнотой и</w:t>
      </w:r>
      <w:r>
        <w:rPr>
          <w:b w:val="0"/>
          <w:bCs w:val="0"/>
          <w:sz w:val="28"/>
          <w:szCs w:val="28"/>
          <w:lang w:val="en-US" w:eastAsia="" w:bidi=""/>
        </w:rPr>
        <w:t> </w:t>
      </w:r>
      <w:r>
        <w:rPr>
          <w:b w:val="0"/>
          <w:bCs w:val="0"/>
          <w:sz w:val="28"/>
          <w:szCs w:val="28"/>
        </w:rPr>
        <w:t>качеством предоставления Услуги</w:t>
      </w:r>
    </w:p>
    <w:p>
      <w:pPr>
        <w:pStyle w:val="BodyText"/>
        <w:spacing w:before="0" w:after="0" w:line="276" w:lineRule="auto"/>
        <w:ind w:left="0" w:right="0" w:firstLine="709"/>
        <w:jc w:val="both"/>
        <w:rPr>
          <w:rFonts w:ascii="Times New Roman" w:hAnsi="Times New Roman"/>
          <w:b w:val="0"/>
          <w:bCs w:val="0"/>
          <w:sz w:val="28"/>
          <w:szCs w:val="28"/>
        </w:r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21.1. Порядок и</w:t>
      </w:r>
      <w:r>
        <w:rPr>
          <w:rFonts w:ascii="Times New Roman" w:hAnsi="Times New Roman"/>
          <w:b w:val="0"/>
          <w:bCs w:val="0"/>
          <w:sz w:val="28"/>
          <w:szCs w:val="28"/>
          <w:lang w:val="en-US" w:eastAsia="" w:bidi=""/>
        </w:rPr>
        <w:t> </w:t>
      </w:r>
      <w:r>
        <w:rPr>
          <w:rFonts w:ascii="Times New Roman" w:hAnsi="Times New Roman"/>
          <w:b w:val="0"/>
          <w:bCs w:val="0"/>
          <w:sz w:val="28"/>
          <w:szCs w:val="28"/>
        </w:rPr>
        <w:t>периодичность осуществления плановых</w:t>
      </w:r>
      <w:r>
        <w:rPr>
          <w:rFonts w:ascii="Times New Roman" w:hAnsi="Times New Roman"/>
          <w:b w:val="0"/>
          <w:bCs w:val="0"/>
          <w:sz w:val="28"/>
          <w:szCs w:val="28"/>
          <w:lang w:val="en-US"/>
        </w:rPr>
        <w:t xml:space="preserve"> </w:t>
      </w:r>
      <w:r>
        <w:rPr>
          <w:rFonts w:ascii="Times New Roman" w:hAnsi="Times New Roman"/>
          <w:b w:val="0"/>
          <w:bCs w:val="0"/>
          <w:sz w:val="28"/>
          <w:szCs w:val="28"/>
        </w:rPr>
        <w:t>и</w:t>
      </w:r>
      <w:r>
        <w:rPr>
          <w:rFonts w:ascii="Times New Roman" w:hAnsi="Times New Roman"/>
          <w:b w:val="0"/>
          <w:bCs w:val="0"/>
          <w:sz w:val="28"/>
          <w:szCs w:val="28"/>
          <w:lang w:val="en-US" w:eastAsia="" w:bidi=""/>
        </w:rPr>
        <w:t> </w:t>
      </w:r>
      <w:r>
        <w:rPr>
          <w:rFonts w:ascii="Times New Roman" w:hAnsi="Times New Roman"/>
          <w:b w:val="0"/>
          <w:bCs w:val="0"/>
          <w:sz w:val="28"/>
          <w:szCs w:val="28"/>
        </w:rPr>
        <w:t>внеплановых проверок полноты и</w:t>
      </w:r>
      <w:r>
        <w:rPr>
          <w:rFonts w:ascii="Times New Roman" w:hAnsi="Times New Roman"/>
          <w:b w:val="0"/>
          <w:bCs w:val="0"/>
          <w:sz w:val="28"/>
          <w:szCs w:val="28"/>
          <w:lang w:val="en-US" w:eastAsia="" w:bidi=""/>
        </w:rPr>
        <w:t> </w:t>
      </w:r>
      <w:r>
        <w:rPr>
          <w:rFonts w:ascii="Times New Roman" w:hAnsi="Times New Roman"/>
          <w:b w:val="0"/>
          <w:bCs w:val="0"/>
          <w:sz w:val="28"/>
          <w:szCs w:val="28"/>
        </w:rPr>
        <w:t>качества предоставления Услуги,</w:t>
      </w:r>
      <w:r>
        <w:rPr>
          <w:rFonts w:ascii="Times New Roman" w:hAnsi="Times New Roman"/>
          <w:b w:val="0"/>
          <w:bCs w:val="0"/>
          <w:sz w:val="28"/>
          <w:szCs w:val="28"/>
          <w:lang w:val="en-US"/>
        </w:rPr>
        <w:t xml:space="preserve"> </w:t>
      </w:r>
      <w:r>
        <w:rPr>
          <w:rFonts w:ascii="Times New Roman" w:hAnsi="Times New Roman"/>
          <w:b w:val="0"/>
          <w:bCs w:val="0"/>
          <w:sz w:val="28"/>
          <w:szCs w:val="28"/>
        </w:rPr>
        <w:t>в</w:t>
      </w:r>
      <w:r>
        <w:rPr>
          <w:rFonts w:ascii="Times New Roman" w:hAnsi="Times New Roman"/>
          <w:b w:val="0"/>
          <w:bCs w:val="0"/>
          <w:sz w:val="28"/>
          <w:szCs w:val="28"/>
          <w:lang w:val="en-US" w:eastAsia="" w:bidi=""/>
        </w:rPr>
        <w:t> </w:t>
      </w:r>
      <w:r>
        <w:rPr>
          <w:rFonts w:ascii="Times New Roman" w:hAnsi="Times New Roman"/>
          <w:b w:val="0"/>
          <w:bCs w:val="0"/>
          <w:sz w:val="28"/>
          <w:szCs w:val="28"/>
        </w:rPr>
        <w:t>том</w:t>
      </w:r>
      <w:r>
        <w:rPr>
          <w:rFonts w:ascii="Times New Roman" w:hAnsi="Times New Roman"/>
          <w:b w:val="0"/>
          <w:bCs w:val="0"/>
          <w:sz w:val="28"/>
          <w:szCs w:val="28"/>
          <w:lang w:val="en-US" w:eastAsia="" w:bidi=""/>
        </w:rPr>
        <w:t> </w:t>
      </w:r>
      <w:r>
        <w:rPr>
          <w:rFonts w:ascii="Times New Roman" w:hAnsi="Times New Roman"/>
          <w:b w:val="0"/>
          <w:bCs w:val="0"/>
          <w:sz w:val="28"/>
          <w:szCs w:val="28"/>
        </w:rPr>
        <w:t>числе порядок и формы контроля за</w:t>
      </w:r>
      <w:r>
        <w:rPr>
          <w:rFonts w:ascii="Times New Roman" w:hAnsi="Times New Roman"/>
          <w:b w:val="0"/>
          <w:bCs w:val="0"/>
          <w:sz w:val="28"/>
          <w:szCs w:val="28"/>
          <w:lang w:val="en-US" w:eastAsia="" w:bidi=""/>
        </w:rPr>
        <w:t> </w:t>
      </w:r>
      <w:r>
        <w:rPr>
          <w:rFonts w:ascii="Times New Roman" w:hAnsi="Times New Roman"/>
          <w:b w:val="0"/>
          <w:bCs w:val="0"/>
          <w:sz w:val="28"/>
          <w:szCs w:val="28"/>
        </w:rPr>
        <w:t>полнотой и</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качеством предоставления Услуги, устанавливаются организационно-распорядительным актом </w:t>
      </w:r>
      <w:r>
        <w:rPr>
          <w:rStyle w:val="2"/>
          <w:rFonts w:ascii="Times New Roman" w:hAnsi="Times New Roman"/>
          <w:b w:val="0"/>
          <w:bCs w:val="0"/>
          <w:i w:val="0"/>
          <w:iCs w:val="0"/>
          <w:sz w:val="28"/>
          <w:szCs w:val="28"/>
          <w:lang w:val="ru-RU" w:eastAsia="en-US" w:bidi="ar-SA"/>
        </w:rPr>
        <w:t>Администрации</w:t>
      </w:r>
      <w:r>
        <w:rPr>
          <w:rFonts w:ascii="Times New Roman" w:hAnsi="Times New Roman"/>
          <w:b w:val="0"/>
          <w:bCs w:val="0"/>
          <w:sz w:val="28"/>
          <w:szCs w:val="28"/>
        </w:rPr>
        <w:t>.</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21.2. При выявлении в</w:t>
      </w:r>
      <w:r>
        <w:rPr>
          <w:rFonts w:ascii="Times New Roman" w:hAnsi="Times New Roman"/>
          <w:b w:val="0"/>
          <w:bCs w:val="0"/>
          <w:sz w:val="28"/>
          <w:szCs w:val="28"/>
          <w:lang w:val="en-US" w:eastAsia="" w:bidi=""/>
        </w:rPr>
        <w:t> </w:t>
      </w:r>
      <w:r>
        <w:rPr>
          <w:rFonts w:ascii="Times New Roman" w:hAnsi="Times New Roman"/>
          <w:b w:val="0"/>
          <w:bCs w:val="0"/>
          <w:sz w:val="28"/>
          <w:szCs w:val="28"/>
        </w:rPr>
        <w:t>ходе плановых и</w:t>
      </w:r>
      <w:r>
        <w:rPr>
          <w:rFonts w:ascii="Times New Roman" w:hAnsi="Times New Roman"/>
          <w:b w:val="0"/>
          <w:bCs w:val="0"/>
          <w:sz w:val="28"/>
          <w:szCs w:val="28"/>
          <w:lang w:val="en-US" w:eastAsia="" w:bidi=""/>
        </w:rPr>
        <w:t> </w:t>
      </w:r>
      <w:r>
        <w:rPr>
          <w:rFonts w:ascii="Times New Roman" w:hAnsi="Times New Roman"/>
          <w:b w:val="0"/>
          <w:bCs w:val="0"/>
          <w:sz w:val="28"/>
          <w:szCs w:val="28"/>
        </w:rPr>
        <w:t>внеплановых проверок полноты и качества предоставления Услуги нарушений исполнения положений законодательства Российской</w:t>
      </w:r>
      <w:r>
        <w:rPr>
          <w:rFonts w:ascii="Times New Roman" w:hAnsi="Times New Roman"/>
          <w:b w:val="0"/>
          <w:bCs w:val="0"/>
          <w:sz w:val="28"/>
          <w:szCs w:val="28"/>
          <w:lang w:val="en-US"/>
        </w:rPr>
        <w:t xml:space="preserve"> </w:t>
      </w:r>
      <w:r>
        <w:rPr>
          <w:rFonts w:ascii="Times New Roman" w:hAnsi="Times New Roman"/>
          <w:b w:val="0"/>
          <w:bCs w:val="0"/>
          <w:sz w:val="28"/>
          <w:szCs w:val="28"/>
        </w:rPr>
        <w:t>Федерации, включая положения </w:t>
      </w:r>
      <w:r>
        <w:rPr>
          <w:rFonts w:ascii="Times New Roman" w:hAnsi="Times New Roman"/>
          <w:b w:val="0"/>
          <w:bCs w:val="0"/>
          <w:i w:val="0"/>
          <w:iCs w:val="0"/>
          <w:color w:val="000000"/>
          <w:sz w:val="28"/>
          <w:szCs w:val="28"/>
          <w:lang w:val="ru-RU" w:eastAsia="" w:bidi=""/>
        </w:rPr>
        <w:t>Регламента</w:t>
      </w:r>
      <w:r>
        <w:rPr>
          <w:rFonts w:ascii="Times New Roman" w:hAnsi="Times New Roman"/>
          <w:b w:val="0"/>
          <w:bCs w:val="0"/>
          <w:sz w:val="28"/>
          <w:szCs w:val="28"/>
        </w:rPr>
        <w:t xml:space="preserve">, </w:t>
      </w:r>
      <w:r>
        <w:rPr>
          <w:rStyle w:val="2"/>
          <w:rFonts w:ascii="Times New Roman" w:hAnsi="Times New Roman"/>
          <w:b w:val="0"/>
          <w:bCs w:val="0"/>
          <w:i w:val="0"/>
          <w:iCs w:val="0"/>
          <w:color w:val="000000"/>
          <w:sz w:val="28"/>
          <w:szCs w:val="28"/>
          <w:lang w:val="ru-RU" w:eastAsia="en-US" w:bidi="ar-SA"/>
        </w:rPr>
        <w:t>Администрацией</w:t>
      </w:r>
      <w:r>
        <w:rPr>
          <w:rFonts w:ascii="Times New Roman" w:hAnsi="Times New Roman"/>
          <w:b w:val="0"/>
          <w:bCs w:val="0"/>
          <w:color w:val="C9211E"/>
          <w:sz w:val="28"/>
          <w:szCs w:val="28"/>
        </w:rPr>
        <w:t xml:space="preserve"> </w:t>
      </w:r>
      <w:r>
        <w:rPr>
          <w:rFonts w:ascii="Times New Roman" w:hAnsi="Times New Roman"/>
          <w:b w:val="0"/>
          <w:bCs w:val="0"/>
          <w:sz w:val="28"/>
          <w:szCs w:val="28"/>
        </w:rPr>
        <w:t>принимаются меры по</w:t>
      </w:r>
      <w:r>
        <w:rPr>
          <w:rFonts w:ascii="Times New Roman" w:hAnsi="Times New Roman"/>
          <w:b w:val="0"/>
          <w:bCs w:val="0"/>
          <w:sz w:val="28"/>
          <w:szCs w:val="28"/>
          <w:lang w:val="en-US" w:eastAsia="" w:bidi=""/>
        </w:rPr>
        <w:t> </w:t>
      </w:r>
      <w:r>
        <w:rPr>
          <w:rFonts w:ascii="Times New Roman" w:hAnsi="Times New Roman"/>
          <w:b w:val="0"/>
          <w:bCs w:val="0"/>
          <w:sz w:val="28"/>
          <w:szCs w:val="28"/>
        </w:rPr>
        <w:t>устранению таких нарушений в </w:t>
      </w:r>
      <w:r>
        <w:rPr>
          <w:rFonts w:ascii="Times New Roman" w:hAnsi="Times New Roman"/>
          <w:b w:val="0"/>
          <w:bCs w:val="0"/>
          <w:sz w:val="28"/>
          <w:szCs w:val="28"/>
          <w:lang w:val="ru-RU"/>
        </w:rPr>
        <w:t>соответствии</w:t>
      </w:r>
      <w:r>
        <w:rPr>
          <w:rFonts w:ascii="Times New Roman" w:hAnsi="Times New Roman"/>
          <w:b w:val="0"/>
          <w:bCs w:val="0"/>
          <w:sz w:val="28"/>
          <w:szCs w:val="28"/>
        </w:rPr>
        <w:t xml:space="preserve"> с законодательством Российской</w:t>
      </w:r>
      <w:r>
        <w:rPr>
          <w:rFonts w:ascii="Times New Roman" w:hAnsi="Times New Roman"/>
          <w:b w:val="0"/>
          <w:bCs w:val="0"/>
          <w:sz w:val="28"/>
          <w:szCs w:val="28"/>
          <w:lang w:val="en-US" w:eastAsia="" w:bidi=""/>
        </w:rPr>
        <w:t> </w:t>
      </w:r>
      <w:r>
        <w:rPr>
          <w:rFonts w:ascii="Times New Roman" w:hAnsi="Times New Roman"/>
          <w:b w:val="0"/>
          <w:bCs w:val="0"/>
          <w:sz w:val="28"/>
          <w:szCs w:val="28"/>
        </w:rPr>
        <w:t>Федерации.</w:t>
      </w:r>
    </w:p>
    <w:p>
      <w:pPr>
        <w:pStyle w:val="BodyText"/>
        <w:spacing w:before="0" w:after="0" w:line="276" w:lineRule="auto"/>
        <w:ind w:left="0" w:right="0" w:firstLine="709"/>
        <w:jc w:val="both"/>
        <w:rPr>
          <w:rFonts w:ascii="Times New Roman" w:hAnsi="Times New Roman"/>
          <w:b w:val="0"/>
          <w:bCs w:val="0"/>
          <w:sz w:val="28"/>
          <w:szCs w:val="28"/>
        </w:rPr>
      </w:pP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Heading2"/>
        <w:keepNext/>
        <w:spacing w:before="0" w:after="0" w:line="276" w:lineRule="auto"/>
        <w:ind w:left="0" w:right="0" w:firstLine="709"/>
        <w:jc w:val="center"/>
        <w:rPr>
          <w:rFonts w:ascii="Times New Roman" w:hAnsi="Times New Roman"/>
          <w:sz w:val="28"/>
          <w:szCs w:val="28"/>
        </w:rPr>
      </w:pPr>
      <w:bookmarkStart w:id="29" w:name="_Toc125717113"/>
      <w:bookmarkEnd w:id="29"/>
      <w:r>
        <w:rPr>
          <w:rFonts w:eastAsia="MS Gothic" w:cs="Tahoma"/>
          <w:b w:val="0"/>
          <w:bCs w:val="0"/>
          <w:sz w:val="28"/>
          <w:szCs w:val="28"/>
        </w:rPr>
        <w:t>22. Ответственность должностных лиц Администрации</w:t>
      </w:r>
      <w:r>
        <w:rPr>
          <w:rFonts w:eastAsia="MS Gothic" w:cs="Tahoma"/>
          <w:b w:val="0"/>
          <w:bCs w:val="0"/>
          <w:sz w:val="28"/>
          <w:szCs w:val="28"/>
        </w:rPr>
        <w:t xml:space="preserve"> за</w:t>
      </w:r>
      <w:r>
        <w:rPr>
          <w:rFonts w:eastAsia="MS Gothic" w:cs="Tahoma"/>
          <w:b w:val="0"/>
          <w:bCs w:val="0"/>
          <w:sz w:val="28"/>
          <w:szCs w:val="28"/>
          <w:lang w:val="en-US" w:eastAsia="" w:bidi=""/>
        </w:rPr>
        <w:t> </w:t>
      </w:r>
      <w:r>
        <w:rPr>
          <w:rFonts w:eastAsia="MS Gothic" w:cs="Tahoma"/>
          <w:b w:val="0"/>
          <w:bCs w:val="0"/>
          <w:sz w:val="28"/>
          <w:szCs w:val="28"/>
        </w:rPr>
        <w:t>решения и</w:t>
      </w:r>
      <w:r>
        <w:rPr>
          <w:rFonts w:eastAsia="MS Gothic" w:cs="Tahoma"/>
          <w:b w:val="0"/>
          <w:bCs w:val="0"/>
          <w:sz w:val="28"/>
          <w:szCs w:val="28"/>
          <w:lang w:val="en-US" w:eastAsia="" w:bidi=""/>
        </w:rPr>
        <w:t> </w:t>
      </w:r>
      <w:r>
        <w:rPr>
          <w:rFonts w:eastAsia="MS Gothic" w:cs="Tahoma"/>
          <w:b w:val="0"/>
          <w:bCs w:val="0"/>
          <w:sz w:val="28"/>
          <w:szCs w:val="28"/>
        </w:rPr>
        <w:t>действия (бездействие), принимаемые (осуществляемые) ими в ходе предоставления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p>
    <w:p>
      <w:pPr>
        <w:pStyle w:val="BodyText"/>
        <w:spacing w:before="0" w:after="0" w:line="276" w:lineRule="auto"/>
        <w:ind w:left="0" w:right="0" w:firstLine="709"/>
        <w:jc w:val="both"/>
      </w:pPr>
      <w:r>
        <w:rPr>
          <w:rFonts w:ascii="Times New Roman" w:hAnsi="Times New Roman"/>
          <w:b w:val="0"/>
          <w:bCs w:val="0"/>
          <w:sz w:val="28"/>
          <w:szCs w:val="28"/>
        </w:rPr>
        <w:t>22.1. Должностным лицом Администрации</w:t>
      </w:r>
      <w:r>
        <w:rPr>
          <w:rFonts w:ascii="Times New Roman" w:hAnsi="Times New Roman"/>
          <w:b w:val="0"/>
          <w:bCs w:val="0"/>
          <w:sz w:val="28"/>
          <w:szCs w:val="28"/>
        </w:rPr>
        <w:t>, ответственным за</w:t>
      </w:r>
      <w:r>
        <w:rPr>
          <w:rFonts w:ascii="Times New Roman" w:hAnsi="Times New Roman"/>
          <w:b w:val="0"/>
          <w:bCs w:val="0"/>
          <w:sz w:val="28"/>
          <w:szCs w:val="28"/>
          <w:lang w:val="en-US" w:eastAsia="" w:bidi=""/>
        </w:rPr>
        <w:t> </w:t>
      </w:r>
      <w:r>
        <w:rPr>
          <w:rFonts w:ascii="Times New Roman" w:hAnsi="Times New Roman"/>
          <w:b w:val="0"/>
          <w:bCs w:val="0"/>
          <w:sz w:val="28"/>
          <w:szCs w:val="28"/>
        </w:rPr>
        <w:t>предоставление Услуги, а</w:t>
      </w:r>
      <w:r>
        <w:rPr>
          <w:rFonts w:ascii="Times New Roman" w:hAnsi="Times New Roman"/>
          <w:b w:val="0"/>
          <w:bCs w:val="0"/>
          <w:sz w:val="28"/>
          <w:szCs w:val="28"/>
          <w:lang w:val="en-US" w:eastAsia="" w:bidi=""/>
        </w:rPr>
        <w:t> </w:t>
      </w:r>
      <w:r>
        <w:rPr>
          <w:rFonts w:ascii="Times New Roman" w:hAnsi="Times New Roman"/>
          <w:b w:val="0"/>
          <w:bCs w:val="0"/>
          <w:sz w:val="28"/>
          <w:szCs w:val="28"/>
        </w:rPr>
        <w:t>также за</w:t>
      </w:r>
      <w:r>
        <w:rPr>
          <w:rFonts w:ascii="Times New Roman" w:hAnsi="Times New Roman"/>
          <w:b w:val="0"/>
          <w:bCs w:val="0"/>
          <w:sz w:val="28"/>
          <w:szCs w:val="28"/>
          <w:lang w:val="en-US" w:eastAsia="" w:bidi=""/>
        </w:rPr>
        <w:t> </w:t>
      </w:r>
      <w:r>
        <w:rPr>
          <w:rFonts w:ascii="Times New Roman" w:hAnsi="Times New Roman"/>
          <w:b w:val="0"/>
          <w:bCs w:val="0"/>
          <w:sz w:val="28"/>
          <w:szCs w:val="28"/>
        </w:rPr>
        <w:t>соблюдение порядка предоставления Услуги, является руководитель структурного подразделения Администрации</w:t>
      </w:r>
      <w:r>
        <w:rPr>
          <w:rFonts w:ascii="Times New Roman" w:hAnsi="Times New Roman"/>
          <w:b w:val="0"/>
          <w:bCs w:val="0"/>
          <w:sz w:val="28"/>
          <w:szCs w:val="28"/>
        </w:rPr>
        <w:t>, непосредственно предоставляющего Услугу.</w:t>
      </w:r>
    </w:p>
    <w:p>
      <w:pPr>
        <w:pStyle w:val="BodyText"/>
        <w:spacing w:before="0" w:after="0" w:line="276" w:lineRule="auto"/>
        <w:ind w:left="0" w:right="0" w:firstLine="709"/>
        <w:jc w:val="both"/>
      </w:pPr>
      <w:r>
        <w:rPr>
          <w:rFonts w:ascii="Times New Roman" w:hAnsi="Times New Roman"/>
          <w:b w:val="0"/>
          <w:bCs w:val="0"/>
          <w:sz w:val="28"/>
          <w:szCs w:val="28"/>
        </w:rPr>
        <w:t>22.2. По результатам проведенных мониторинга и проверок, в случае выявления неправомерных решений, действий (бездействия) должностных лиц Администрации</w:t>
      </w:r>
      <w:r>
        <w:rPr>
          <w:rFonts w:ascii="Times New Roman" w:hAnsi="Times New Roman"/>
          <w:b w:val="0"/>
          <w:bCs w:val="0"/>
          <w:sz w:val="28"/>
          <w:szCs w:val="28"/>
        </w:rPr>
        <w:t>, и фактов нарушения прав и законных интересов заявителей, должностные лица Администрации</w:t>
      </w:r>
      <w:r>
        <w:rPr>
          <w:rFonts w:ascii="Times New Roman" w:hAnsi="Times New Roman"/>
          <w:b w:val="0"/>
          <w:bCs w:val="0"/>
          <w:sz w:val="28"/>
          <w:szCs w:val="28"/>
        </w:rPr>
        <w:t xml:space="preserve"> несут ответственность в соответствии с законодательством Российской</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Федерации. </w:t>
      </w:r>
    </w:p>
    <w:p>
      <w:pPr>
        <w:pStyle w:val="BodyText"/>
        <w:spacing w:before="0" w:after="0" w:line="276" w:lineRule="auto"/>
        <w:ind w:left="0" w:right="0" w:firstLine="709"/>
        <w:jc w:val="both"/>
        <w:rPr>
          <w:rFonts w:ascii="Times New Roman" w:hAnsi="Times New Roman"/>
          <w:b w:val="0"/>
          <w:bCs w:val="0"/>
          <w:sz w:val="28"/>
          <w:szCs w:val="28"/>
        </w:rPr>
      </w:pPr>
    </w:p>
    <w:p>
      <w:pPr>
        <w:pStyle w:val="Heading2"/>
        <w:keepNext/>
        <w:spacing w:before="0" w:after="0" w:line="276" w:lineRule="auto"/>
        <w:ind w:left="0" w:right="0" w:firstLine="709"/>
        <w:jc w:val="center"/>
        <w:rPr>
          <w:rFonts w:ascii="Times New Roman" w:hAnsi="Times New Roman"/>
          <w:b w:val="0"/>
          <w:bCs w:val="0"/>
          <w:sz w:val="28"/>
          <w:szCs w:val="28"/>
        </w:rPr>
      </w:pPr>
      <w:bookmarkStart w:id="30" w:name="_Toc125717114"/>
      <w:bookmarkEnd w:id="30"/>
      <w:r>
        <w:rPr>
          <w:b w:val="0"/>
          <w:bCs w:val="0"/>
          <w:sz w:val="28"/>
          <w:szCs w:val="28"/>
        </w:rPr>
        <w:t>23. Положения, характеризующие требования</w:t>
      </w:r>
      <w:r>
        <w:rPr>
          <w:b w:val="0"/>
          <w:bCs w:val="0"/>
          <w:sz w:val="28"/>
          <w:szCs w:val="28"/>
          <w:lang w:val="ru-RU"/>
        </w:rPr>
        <w:t xml:space="preserve"> </w:t>
      </w:r>
      <w:r>
        <w:rPr>
          <w:b w:val="0"/>
          <w:bCs w:val="0"/>
          <w:sz w:val="28"/>
          <w:szCs w:val="28"/>
        </w:rPr>
        <w:t>к порядку и формам контроля за предоставлением Услуги,</w:t>
      </w:r>
      <w:r>
        <w:rPr>
          <w:b w:val="0"/>
          <w:bCs w:val="0"/>
          <w:sz w:val="28"/>
          <w:szCs w:val="28"/>
          <w:lang w:val="ru-RU"/>
        </w:rPr>
        <w:t xml:space="preserve"> </w:t>
      </w:r>
      <w:r>
        <w:rPr>
          <w:b w:val="0"/>
          <w:bCs w:val="0"/>
          <w:sz w:val="28"/>
          <w:szCs w:val="28"/>
        </w:rPr>
        <w:t>в том числе со стороны граждан, их объединений и организаций</w:t>
      </w:r>
    </w:p>
    <w:p>
      <w:pPr>
        <w:pStyle w:val="BodyText"/>
        <w:spacing w:before="0" w:after="0" w:line="276" w:lineRule="auto"/>
        <w:ind w:left="0" w:right="0" w:firstLine="709"/>
        <w:jc w:val="both"/>
        <w:rPr>
          <w:rFonts w:ascii="Times New Roman" w:hAnsi="Times New Roman"/>
          <w:b w:val="0"/>
          <w:bCs w:val="0"/>
          <w:sz w:val="28"/>
          <w:szCs w:val="28"/>
        </w:rPr>
      </w:pP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lang w:val="" w:eastAsia="" w:bidi=""/>
        </w:rPr>
        <w:t xml:space="preserve">23.1. Контроль за предоставлением Услуги осуществляется в порядке и формах, </w:t>
      </w:r>
      <w:r>
        <w:rPr>
          <w:rFonts w:ascii="Times New Roman" w:hAnsi="Times New Roman"/>
          <w:b w:val="0"/>
          <w:bCs w:val="0"/>
          <w:sz w:val="28"/>
          <w:szCs w:val="28"/>
          <w:lang w:val="ru-RU" w:eastAsia="" w:bidi=""/>
        </w:rPr>
        <w:t xml:space="preserve">которые </w:t>
      </w:r>
      <w:r>
        <w:rPr>
          <w:rFonts w:ascii="Times New Roman" w:hAnsi="Times New Roman"/>
          <w:b w:val="0"/>
          <w:bCs w:val="0"/>
          <w:sz w:val="28"/>
          <w:szCs w:val="28"/>
          <w:lang w:val="" w:eastAsia="" w:bidi=""/>
        </w:rPr>
        <w:t>предусмотрены подразделами 20</w:t>
      </w:r>
      <w:r>
        <w:rPr>
          <w:rFonts w:ascii="Times New Roman" w:hAnsi="Times New Roman" w:cs="Times New Roman"/>
          <w:b w:val="0"/>
          <w:bCs w:val="0"/>
          <w:sz w:val="28"/>
          <w:szCs w:val="28"/>
          <w:lang w:val="" w:eastAsia="" w:bidi=""/>
        </w:rPr>
        <w:t>-</w:t>
      </w:r>
      <w:r>
        <w:rPr>
          <w:rFonts w:ascii="Times New Roman" w:hAnsi="Times New Roman"/>
          <w:b w:val="0"/>
          <w:bCs w:val="0"/>
          <w:sz w:val="28"/>
          <w:szCs w:val="28"/>
          <w:lang w:val="" w:eastAsia="" w:bidi=""/>
        </w:rPr>
        <w:t xml:space="preserve">22 </w:t>
      </w:r>
      <w:r>
        <w:rPr>
          <w:rFonts w:ascii="Times New Roman" w:hAnsi="Times New Roman"/>
          <w:b w:val="0"/>
          <w:bCs w:val="0"/>
          <w:i w:val="0"/>
          <w:iCs w:val="0"/>
          <w:color w:val="000000"/>
          <w:sz w:val="28"/>
          <w:szCs w:val="28"/>
          <w:lang w:val="ru-RU" w:eastAsia="" w:bidi=""/>
        </w:rPr>
        <w:t>Регламента</w:t>
      </w:r>
      <w:r>
        <w:rPr>
          <w:rFonts w:ascii="Times New Roman" w:hAnsi="Times New Roman"/>
          <w:b w:val="0"/>
          <w:bCs w:val="0"/>
          <w:sz w:val="28"/>
          <w:szCs w:val="28"/>
          <w:lang w:val="" w:eastAsia="" w:bidi=""/>
        </w:rPr>
        <w:t>.</w:t>
      </w:r>
    </w:p>
    <w:p>
      <w:pPr>
        <w:pStyle w:val="BodyText"/>
        <w:spacing w:before="0" w:after="0" w:line="276" w:lineRule="auto"/>
        <w:ind w:left="0" w:right="0" w:firstLine="709"/>
        <w:jc w:val="both"/>
      </w:pPr>
      <w:r>
        <w:rPr>
          <w:rFonts w:ascii="Times New Roman" w:hAnsi="Times New Roman"/>
          <w:b w:val="0"/>
          <w:bCs w:val="0"/>
          <w:sz w:val="28"/>
          <w:szCs w:val="28"/>
          <w:lang w:val="" w:eastAsia="" w:bidi=""/>
        </w:rPr>
        <w:t>23.2. Контроль за</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связи Московской</w:t>
      </w:r>
      <w:r>
        <w:rPr>
          <w:rStyle w:val="a2"/>
          <w:rFonts w:ascii="Times New Roman" w:hAnsi="Times New Roman"/>
          <w:b w:val="0"/>
          <w:bCs w:val="0"/>
          <w:sz w:val="28"/>
          <w:szCs w:val="28"/>
          <w:lang w:val="" w:eastAsia="" w:bidi=""/>
        </w:rPr>
        <w:t> </w:t>
      </w:r>
      <w:r>
        <w:rPr>
          <w:rFonts w:ascii="Times New Roman" w:hAnsi="Times New Roman"/>
          <w:b w:val="0"/>
          <w:bCs w:val="0"/>
          <w:sz w:val="28"/>
          <w:szCs w:val="28"/>
          <w:lang w:val="" w:eastAsia="" w:bidi=""/>
        </w:rPr>
        <w:t>области от 30.10.2018 № 10-121/РВ «Об утверждении Положения об</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осуществлении контроля за</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порядком предоставления государственных и</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муниципальных услуг на</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территории Московской</w:t>
      </w:r>
      <w:r>
        <w:rPr>
          <w:rStyle w:val="a2"/>
          <w:rFonts w:ascii="Times New Roman" w:hAnsi="Times New Roman"/>
          <w:b w:val="0"/>
          <w:bCs w:val="0"/>
          <w:sz w:val="28"/>
          <w:szCs w:val="28"/>
          <w:lang w:val="" w:eastAsia="" w:bidi=""/>
        </w:rPr>
        <w:t> </w:t>
      </w:r>
      <w:r>
        <w:rPr>
          <w:rFonts w:ascii="Times New Roman" w:hAnsi="Times New Roman"/>
          <w:b w:val="0"/>
          <w:bCs w:val="0"/>
          <w:sz w:val="28"/>
          <w:szCs w:val="28"/>
          <w:lang w:val="" w:eastAsia="" w:bidi=""/>
        </w:rPr>
        <w:t>области».</w:t>
      </w:r>
    </w:p>
    <w:p>
      <w:pPr>
        <w:pStyle w:val="BodyText"/>
        <w:spacing w:before="0" w:after="0" w:line="276" w:lineRule="auto"/>
        <w:ind w:left="0" w:right="0" w:firstLine="709"/>
        <w:jc w:val="both"/>
      </w:pPr>
      <w:r>
        <w:rPr>
          <w:rFonts w:ascii="Times New Roman" w:hAnsi="Times New Roman"/>
          <w:b w:val="0"/>
          <w:bCs w:val="0"/>
          <w:sz w:val="28"/>
          <w:szCs w:val="28"/>
          <w:lang w:val="" w:eastAsia="" w:bidi=""/>
        </w:rPr>
        <w:t>23.3. Граждане, их</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объединения и</w:t>
      </w:r>
      <w:r>
        <w:rPr>
          <w:rFonts w:ascii="Times New Roman" w:hAnsi="Times New Roman"/>
          <w:b w:val="0"/>
          <w:bCs w:val="0"/>
          <w:color w:val="000000"/>
          <w:sz w:val="28"/>
          <w:szCs w:val="28"/>
          <w:lang w:val="" w:eastAsia="" w:bidi=""/>
        </w:rPr>
        <w:t> </w:t>
      </w:r>
      <w:r>
        <w:rPr>
          <w:rFonts w:ascii="Times New Roman" w:hAnsi="Times New Roman"/>
          <w:b w:val="0"/>
          <w:bCs w:val="0"/>
          <w:sz w:val="28"/>
          <w:szCs w:val="28"/>
          <w:lang w:val="" w:eastAsia="" w:bidi=""/>
        </w:rPr>
        <w:t>организации для</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осуществления контроля за</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предоставлением Услуги с</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целью соблюдения порядка ее предоставления имеют право направлять в</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Министерство государственного управления, информационных технологий и</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связи Московской</w:t>
      </w:r>
      <w:r>
        <w:rPr>
          <w:rStyle w:val="a2"/>
          <w:rFonts w:ascii="Times New Roman" w:hAnsi="Times New Roman"/>
          <w:b w:val="0"/>
          <w:bCs w:val="0"/>
          <w:sz w:val="28"/>
          <w:szCs w:val="28"/>
          <w:lang w:val="" w:eastAsia="" w:bidi=""/>
        </w:rPr>
        <w:t> </w:t>
      </w:r>
      <w:r>
        <w:rPr>
          <w:rFonts w:ascii="Times New Roman" w:hAnsi="Times New Roman"/>
          <w:b w:val="0"/>
          <w:bCs w:val="0"/>
          <w:sz w:val="28"/>
          <w:szCs w:val="28"/>
          <w:lang w:val="" w:eastAsia="" w:bidi=""/>
        </w:rPr>
        <w:t>области обращения о нарушениях должностными лицами Администрации</w:t>
      </w:r>
      <w:r>
        <w:rPr>
          <w:rFonts w:ascii="Times New Roman" w:hAnsi="Times New Roman"/>
          <w:b w:val="0"/>
          <w:bCs w:val="0"/>
          <w:sz w:val="28"/>
          <w:szCs w:val="28"/>
          <w:lang w:val="" w:eastAsia="" w:bidi=""/>
        </w:rPr>
        <w:t xml:space="preserve"> порядка предоставления Услуги, повлекших ее</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непредставление или</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предоставление с</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нарушением срока, установленного Регламентом.</w:t>
      </w:r>
    </w:p>
    <w:p>
      <w:pPr>
        <w:pStyle w:val="BodyText"/>
        <w:spacing w:before="0" w:after="0" w:line="276" w:lineRule="auto"/>
        <w:ind w:left="0" w:right="0" w:firstLine="709"/>
        <w:jc w:val="both"/>
      </w:pPr>
      <w:r>
        <w:rPr>
          <w:rFonts w:ascii="Times New Roman" w:hAnsi="Times New Roman"/>
          <w:b w:val="0"/>
          <w:bCs w:val="0"/>
          <w:sz w:val="28"/>
          <w:szCs w:val="28"/>
          <w:lang w:val="" w:eastAsia="" w:bidi=""/>
        </w:rPr>
        <w:t>23.4. Граждане, их</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объединения и</w:t>
      </w:r>
      <w:r>
        <w:rPr>
          <w:rFonts w:ascii="Times New Roman" w:hAnsi="Times New Roman"/>
          <w:b w:val="0"/>
          <w:bCs w:val="0"/>
          <w:color w:val="000000"/>
          <w:sz w:val="28"/>
          <w:szCs w:val="28"/>
          <w:lang w:val="" w:eastAsia="" w:bidi=""/>
        </w:rPr>
        <w:t> </w:t>
      </w:r>
      <w:r>
        <w:rPr>
          <w:rFonts w:ascii="Times New Roman" w:hAnsi="Times New Roman"/>
          <w:b w:val="0"/>
          <w:bCs w:val="0"/>
          <w:sz w:val="28"/>
          <w:szCs w:val="28"/>
          <w:lang w:val="" w:eastAsia="" w:bidi=""/>
        </w:rPr>
        <w:t>организации для</w:t>
      </w:r>
      <w:r>
        <w:rPr>
          <w:rFonts w:ascii="Times New Roman" w:hAnsi="Times New Roman"/>
          <w:b w:val="0"/>
          <w:bCs w:val="0"/>
          <w:sz w:val="28"/>
          <w:szCs w:val="28"/>
          <w:shd w:val="clear" w:color="auto" w:fill="auto"/>
          <w:lang w:val="" w:eastAsia="" w:bidi=""/>
        </w:rPr>
        <w:t> </w:t>
      </w:r>
      <w:r>
        <w:rPr>
          <w:rFonts w:ascii="Times New Roman" w:hAnsi="Times New Roman"/>
          <w:b w:val="0"/>
          <w:bCs w:val="0"/>
          <w:sz w:val="28"/>
          <w:szCs w:val="28"/>
          <w:lang w:val="" w:eastAsia="" w:bidi=""/>
        </w:rPr>
        <w:t>осуществления контроля за</w:t>
      </w:r>
      <w:r>
        <w:rPr>
          <w:rFonts w:ascii="Times New Roman" w:hAnsi="Times New Roman"/>
          <w:b w:val="0"/>
          <w:bCs w:val="0"/>
          <w:sz w:val="28"/>
          <w:szCs w:val="28"/>
          <w:shd w:val="clear" w:color="auto" w:fill="auto"/>
          <w:lang w:val="" w:eastAsia="" w:bidi=""/>
        </w:rPr>
        <w:t> </w:t>
      </w:r>
      <w:r>
        <w:rPr>
          <w:rFonts w:ascii="Times New Roman" w:hAnsi="Times New Roman"/>
          <w:b w:val="0"/>
          <w:bCs w:val="0"/>
          <w:sz w:val="28"/>
          <w:szCs w:val="28"/>
          <w:lang w:val="" w:eastAsia="" w:bidi=""/>
        </w:rPr>
        <w:t>предоставлением Услуги имеют право направлять в </w:t>
      </w:r>
      <w:r>
        <w:rPr>
          <w:rStyle w:val="2"/>
          <w:rFonts w:ascii="Times New Roman" w:hAnsi="Times New Roman"/>
          <w:b w:val="0"/>
          <w:bCs w:val="0"/>
          <w:sz w:val="28"/>
          <w:szCs w:val="28"/>
          <w:lang w:val="" w:eastAsia="" w:bidi=""/>
        </w:rPr>
        <w:t>Администрацию</w:t>
      </w:r>
      <w:r>
        <w:rPr>
          <w:rFonts w:ascii="Times New Roman" w:hAnsi="Times New Roman"/>
          <w:b w:val="0"/>
          <w:bCs w:val="0"/>
          <w:sz w:val="28"/>
          <w:szCs w:val="28"/>
          <w:lang w:val="" w:eastAsia="" w:bidi=""/>
        </w:rPr>
        <w:t>, МФЦ, Учредителю МФЦ индивидуальные и</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коллективные обращения с предложениями по совершенствованию порядка предоставления Услуги, а также жалобы и заявления на</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 xml:space="preserve">действия (бездействие) должностных лиц </w:t>
      </w:r>
      <w:r>
        <w:rPr>
          <w:rStyle w:val="2"/>
          <w:rFonts w:ascii="Times New Roman" w:hAnsi="Times New Roman"/>
          <w:b w:val="0"/>
          <w:bCs w:val="0"/>
          <w:sz w:val="28"/>
          <w:szCs w:val="28"/>
          <w:lang w:val="" w:eastAsia="" w:bidi=""/>
        </w:rPr>
        <w:t>Администрации</w:t>
      </w:r>
      <w:r>
        <w:rPr>
          <w:rFonts w:ascii="Times New Roman" w:hAnsi="Times New Roman"/>
          <w:b w:val="0"/>
          <w:bCs w:val="0"/>
          <w:sz w:val="28"/>
          <w:szCs w:val="28"/>
          <w:lang w:val="" w:eastAsia="" w:bidi=""/>
        </w:rPr>
        <w:t>, работников</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МФЦ и принятые ими решения, связанные с предоставлением Услуги.</w:t>
      </w:r>
    </w:p>
    <w:p>
      <w:pPr>
        <w:pStyle w:val="BodyText"/>
        <w:spacing w:before="0" w:after="0" w:line="276" w:lineRule="auto"/>
        <w:ind w:left="0" w:right="0" w:firstLine="709"/>
        <w:jc w:val="both"/>
      </w:pPr>
      <w:r>
        <w:rPr>
          <w:rFonts w:ascii="Times New Roman" w:hAnsi="Times New Roman"/>
          <w:b w:val="0"/>
          <w:bCs w:val="0"/>
          <w:sz w:val="28"/>
          <w:szCs w:val="28"/>
          <w:lang w:val="" w:eastAsia="" w:bidi=""/>
        </w:rPr>
        <w:t>23.5. Контроль за</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 xml:space="preserve">предоставлением Услуги, в том числе со стороны граждан, их объединений и организаций, осуществляется посредством открытости деятельности </w:t>
      </w:r>
      <w:r>
        <w:rPr>
          <w:rStyle w:val="2"/>
          <w:rFonts w:ascii="Times New Roman" w:hAnsi="Times New Roman"/>
          <w:b w:val="0"/>
          <w:bCs w:val="0"/>
          <w:i w:val="0"/>
          <w:iCs w:val="0"/>
          <w:sz w:val="28"/>
          <w:szCs w:val="28"/>
          <w:lang w:val="ru-RU" w:eastAsia="en-US" w:bidi="ar-SA"/>
        </w:rPr>
        <w:t>Администрации</w:t>
      </w:r>
      <w:r>
        <w:rPr>
          <w:rFonts w:ascii="Times New Roman" w:hAnsi="Times New Roman"/>
          <w:b w:val="0"/>
          <w:bCs w:val="0"/>
          <w:sz w:val="28"/>
          <w:szCs w:val="28"/>
          <w:lang w:val="ru-RU" w:eastAsia="" w:bidi=""/>
        </w:rPr>
        <w:t>,</w:t>
      </w:r>
      <w:r>
        <w:rPr>
          <w:rFonts w:ascii="Times New Roman" w:hAnsi="Times New Roman"/>
          <w:b w:val="0"/>
          <w:bCs w:val="0"/>
          <w:sz w:val="28"/>
          <w:szCs w:val="28"/>
          <w:lang w:val="" w:eastAsia="" w:bidi=""/>
        </w:rPr>
        <w:t xml:space="preserve"> а также МФЦ при</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Pr>
          <w:rFonts w:ascii="Times New Roman" w:hAnsi="Times New Roman"/>
          <w:b w:val="0"/>
          <w:bCs w:val="0"/>
          <w:sz w:val="28"/>
          <w:szCs w:val="28"/>
          <w:lang w:val="en-US" w:eastAsia="" w:bidi=""/>
        </w:rPr>
        <w:t> </w:t>
      </w:r>
      <w:r>
        <w:rPr>
          <w:rFonts w:ascii="Times New Roman" w:hAnsi="Times New Roman"/>
          <w:b w:val="0"/>
          <w:bCs w:val="0"/>
          <w:sz w:val="28"/>
          <w:szCs w:val="28"/>
          <w:lang w:val="" w:eastAsia="" w:bidi=""/>
        </w:rPr>
        <w:t>процессе получения Услуги.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Heading1"/>
        <w:spacing w:before="0" w:after="0" w:line="276" w:lineRule="auto"/>
        <w:ind w:left="0" w:right="0" w:firstLine="709"/>
        <w:jc w:val="center"/>
        <w:rPr>
          <w:rFonts w:ascii="Times New Roman" w:hAnsi="Times New Roman"/>
          <w:sz w:val="28"/>
          <w:szCs w:val="28"/>
        </w:rPr>
      </w:pPr>
      <w:bookmarkStart w:id="31" w:name="_Toc125717115"/>
      <w:bookmarkEnd w:id="31"/>
      <w:r>
        <w:rPr>
          <w:b w:val="0"/>
          <w:bCs w:val="0"/>
          <w:sz w:val="28"/>
          <w:szCs w:val="28"/>
          <w:lang w:val="en-US"/>
        </w:rPr>
        <w:t>V</w:t>
      </w:r>
      <w:r>
        <w:rPr>
          <w:b w:val="0"/>
          <w:bCs w:val="0"/>
          <w:sz w:val="28"/>
          <w:szCs w:val="28"/>
        </w:rPr>
        <w:t>. Досудебный (внесудебный) порядок обжалования</w:t>
      </w:r>
      <w:r>
        <w:rPr>
          <w:b w:val="0"/>
          <w:bCs w:val="0"/>
          <w:sz w:val="28"/>
          <w:szCs w:val="28"/>
          <w:lang w:val="ru-RU"/>
        </w:rPr>
        <w:t xml:space="preserve"> </w:t>
      </w:r>
      <w:r>
        <w:rPr>
          <w:b w:val="0"/>
          <w:bCs w:val="0"/>
          <w:sz w:val="28"/>
          <w:szCs w:val="28"/>
        </w:rPr>
        <w:t>решений и</w:t>
      </w:r>
      <w:r>
        <w:rPr>
          <w:b w:val="0"/>
          <w:bCs w:val="0"/>
          <w:sz w:val="28"/>
          <w:szCs w:val="28"/>
          <w:lang w:val="en-US" w:eastAsia="" w:bidi=""/>
        </w:rPr>
        <w:t> </w:t>
      </w:r>
      <w:r>
        <w:rPr>
          <w:b w:val="0"/>
          <w:bCs w:val="0"/>
          <w:sz w:val="28"/>
          <w:szCs w:val="28"/>
        </w:rPr>
        <w:t xml:space="preserve">действий </w:t>
      </w:r>
      <w:r>
        <w:rPr>
          <w:rFonts w:eastAsia="MS Gothic" w:cs="Tahoma"/>
          <w:b w:val="0"/>
          <w:bCs w:val="0"/>
          <w:sz w:val="28"/>
          <w:szCs w:val="28"/>
        </w:rPr>
        <w:t>(бездействия) Администрации</w:t>
      </w:r>
      <w:r>
        <w:rPr>
          <w:rFonts w:eastAsia="MS Gothic" w:cs="Tahoma"/>
          <w:b w:val="0"/>
          <w:bCs w:val="0"/>
          <w:sz w:val="28"/>
          <w:szCs w:val="28"/>
        </w:rPr>
        <w:t>, МФЦ, а также их должностных лиц, работников</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32" w:name="_Toc125717116"/>
      <w:bookmarkEnd w:id="32"/>
      <w:r>
        <w:rPr>
          <w:b w:val="0"/>
          <w:bCs w:val="0"/>
          <w:sz w:val="28"/>
          <w:szCs w:val="28"/>
        </w:rPr>
        <w:t xml:space="preserve">24. Способы информирования заявителей </w:t>
        <w:br/>
        <w:t>о</w:t>
      </w:r>
      <w:r>
        <w:rPr>
          <w:b w:val="0"/>
          <w:bCs w:val="0"/>
          <w:sz w:val="28"/>
          <w:szCs w:val="28"/>
          <w:lang w:val="en-US" w:eastAsia="" w:bidi=""/>
        </w:rPr>
        <w:t> </w:t>
      </w:r>
      <w:r>
        <w:rPr>
          <w:b w:val="0"/>
          <w:bCs w:val="0"/>
          <w:sz w:val="28"/>
          <w:szCs w:val="28"/>
        </w:rPr>
        <w:t>порядке досудебного (внесудебного) обжалования</w:t>
      </w:r>
    </w:p>
    <w:p>
      <w:pPr>
        <w:pStyle w:val="BodyText"/>
        <w:spacing w:before="0" w:after="0" w:line="276" w:lineRule="auto"/>
        <w:ind w:left="0" w:right="0" w:firstLine="709"/>
        <w:jc w:val="both"/>
        <w:rPr>
          <w:rFonts w:ascii="Times New Roman" w:hAnsi="Times New Roman"/>
          <w:b w:val="0"/>
          <w:bCs w:val="0"/>
          <w:sz w:val="28"/>
          <w:szCs w:val="28"/>
        </w:rPr>
      </w:pP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24.1. Информирование заявителей о</w:t>
      </w:r>
      <w:r>
        <w:rPr>
          <w:rFonts w:ascii="Times New Roman" w:hAnsi="Times New Roman"/>
          <w:b w:val="0"/>
          <w:bCs w:val="0"/>
          <w:sz w:val="28"/>
          <w:szCs w:val="28"/>
          <w:lang w:val="en-US" w:eastAsia="" w:bidi=""/>
        </w:rPr>
        <w:t> </w:t>
      </w:r>
      <w:r>
        <w:rPr>
          <w:rFonts w:ascii="Times New Roman" w:hAnsi="Times New Roman"/>
          <w:b w:val="0"/>
          <w:bCs w:val="0"/>
          <w:sz w:val="28"/>
          <w:szCs w:val="28"/>
        </w:rPr>
        <w:t>порядке досудебного (внесудебного) обжалования решений и</w:t>
      </w:r>
      <w:r>
        <w:rPr>
          <w:rFonts w:ascii="Times New Roman" w:hAnsi="Times New Roman"/>
          <w:b w:val="0"/>
          <w:bCs w:val="0"/>
          <w:color w:val="000000"/>
          <w:sz w:val="28"/>
          <w:szCs w:val="28"/>
        </w:rPr>
        <w:t> </w:t>
      </w:r>
      <w:r>
        <w:rPr>
          <w:rFonts w:ascii="Times New Roman" w:hAnsi="Times New Roman"/>
          <w:b w:val="0"/>
          <w:bCs w:val="0"/>
          <w:sz w:val="28"/>
          <w:szCs w:val="28"/>
        </w:rPr>
        <w:t>действий (бездействия)</w:t>
      </w:r>
      <w:r>
        <w:rPr>
          <w:rFonts w:ascii="Times New Roman" w:hAnsi="Times New Roman"/>
          <w:b w:val="0"/>
          <w:bCs w:val="0"/>
          <w:sz w:val="28"/>
          <w:szCs w:val="28"/>
          <w:lang w:val="ru-RU"/>
        </w:rPr>
        <w:t xml:space="preserve"> Администрации</w:t>
      </w:r>
      <w:r>
        <w:rPr>
          <w:rFonts w:ascii="Times New Roman" w:hAnsi="Times New Roman"/>
          <w:b w:val="0"/>
          <w:bCs w:val="0"/>
          <w:sz w:val="28"/>
          <w:szCs w:val="28"/>
        </w:rPr>
        <w:t>, МФЦ, а</w:t>
      </w:r>
      <w:r>
        <w:rPr>
          <w:rFonts w:ascii="Times New Roman" w:hAnsi="Times New Roman"/>
          <w:b w:val="0"/>
          <w:bCs w:val="0"/>
          <w:sz w:val="28"/>
          <w:szCs w:val="28"/>
          <w:lang w:val="en-US" w:eastAsia="" w:bidi=""/>
        </w:rPr>
        <w:t> </w:t>
      </w:r>
      <w:r>
        <w:rPr>
          <w:rFonts w:ascii="Times New Roman" w:hAnsi="Times New Roman"/>
          <w:b w:val="0"/>
          <w:bCs w:val="0"/>
          <w:sz w:val="28"/>
          <w:szCs w:val="28"/>
        </w:rPr>
        <w:t>также их должностных лиц, работников осуществляется посредством размещения информации на</w:t>
      </w:r>
      <w:r>
        <w:rPr>
          <w:rStyle w:val="a2"/>
          <w:rFonts w:ascii="Times New Roman" w:hAnsi="Times New Roman"/>
          <w:b w:val="0"/>
          <w:bCs w:val="0"/>
          <w:sz w:val="28"/>
          <w:szCs w:val="28"/>
        </w:rPr>
        <w:t> </w:t>
      </w:r>
      <w:r>
        <w:rPr>
          <w:rFonts w:ascii="Times New Roman" w:hAnsi="Times New Roman"/>
          <w:b w:val="0"/>
          <w:bCs w:val="0"/>
          <w:sz w:val="28"/>
          <w:szCs w:val="28"/>
        </w:rPr>
        <w:t>стендах в</w:t>
      </w:r>
      <w:r>
        <w:rPr>
          <w:rStyle w:val="a2"/>
          <w:rFonts w:ascii="Times New Roman" w:hAnsi="Times New Roman"/>
          <w:b w:val="0"/>
          <w:bCs w:val="0"/>
          <w:sz w:val="28"/>
          <w:szCs w:val="28"/>
        </w:rPr>
        <w:t> </w:t>
      </w:r>
      <w:r>
        <w:rPr>
          <w:rFonts w:ascii="Times New Roman" w:hAnsi="Times New Roman"/>
          <w:b w:val="0"/>
          <w:bCs w:val="0"/>
          <w:sz w:val="28"/>
          <w:szCs w:val="28"/>
        </w:rPr>
        <w:t xml:space="preserve">местах предоставления </w:t>
      </w:r>
      <w:r>
        <w:rPr>
          <w:rFonts w:ascii="Times New Roman" w:hAnsi="Times New Roman"/>
          <w:b w:val="0"/>
          <w:bCs w:val="0"/>
          <w:sz w:val="28"/>
          <w:szCs w:val="28"/>
        </w:rPr>
        <w:t>У</w:t>
      </w:r>
      <w:r>
        <w:rPr>
          <w:rFonts w:ascii="Times New Roman" w:hAnsi="Times New Roman"/>
          <w:b w:val="0"/>
          <w:bCs w:val="0"/>
          <w:sz w:val="28"/>
          <w:szCs w:val="28"/>
        </w:rPr>
        <w:t>слуг</w:t>
      </w:r>
      <w:r>
        <w:rPr>
          <w:rFonts w:ascii="Times New Roman" w:hAnsi="Times New Roman"/>
          <w:b w:val="0"/>
          <w:bCs w:val="0"/>
          <w:sz w:val="28"/>
          <w:szCs w:val="28"/>
        </w:rPr>
        <w:t>и</w:t>
      </w:r>
      <w:r>
        <w:rPr>
          <w:rFonts w:ascii="Times New Roman" w:hAnsi="Times New Roman"/>
          <w:b w:val="0"/>
          <w:bCs w:val="0"/>
          <w:sz w:val="28"/>
          <w:szCs w:val="28"/>
        </w:rPr>
        <w:t>, на</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официальных сайтах </w:t>
      </w:r>
      <w:r>
        <w:rPr>
          <w:rStyle w:val="2"/>
          <w:rFonts w:ascii="Times New Roman" w:hAnsi="Times New Roman"/>
          <w:b w:val="0"/>
          <w:bCs w:val="0"/>
          <w:i w:val="0"/>
          <w:iCs w:val="0"/>
          <w:sz w:val="28"/>
          <w:szCs w:val="28"/>
          <w:lang w:val="ru-RU" w:eastAsia="en-US" w:bidi="ar-SA"/>
        </w:rPr>
        <w:t>Администрации</w:t>
      </w:r>
      <w:r>
        <w:rPr>
          <w:rFonts w:ascii="Times New Roman" w:hAnsi="Times New Roman"/>
          <w:b w:val="0"/>
          <w:bCs w:val="0"/>
          <w:sz w:val="28"/>
          <w:szCs w:val="28"/>
          <w:lang w:val="ru-RU"/>
        </w:rPr>
        <w:t>,</w:t>
      </w:r>
      <w:r>
        <w:rPr>
          <w:rFonts w:ascii="Times New Roman" w:hAnsi="Times New Roman"/>
          <w:b w:val="0"/>
          <w:bCs w:val="0"/>
          <w:sz w:val="28"/>
          <w:szCs w:val="28"/>
        </w:rPr>
        <w:t xml:space="preserve"> МФЦ, Учредител</w:t>
      </w:r>
      <w:r>
        <w:rPr>
          <w:rFonts w:ascii="Times New Roman" w:hAnsi="Times New Roman"/>
          <w:b w:val="0"/>
          <w:bCs w:val="0"/>
          <w:sz w:val="28"/>
          <w:szCs w:val="28"/>
        </w:rPr>
        <w:t>я</w:t>
      </w:r>
      <w:r>
        <w:rPr>
          <w:rFonts w:ascii="Times New Roman" w:hAnsi="Times New Roman"/>
          <w:b w:val="0"/>
          <w:bCs w:val="0"/>
          <w:sz w:val="28"/>
          <w:szCs w:val="28"/>
        </w:rPr>
        <w:t xml:space="preserve"> МФЦ, РПГУ, а</w:t>
      </w:r>
      <w:r>
        <w:rPr>
          <w:rFonts w:ascii="Times New Roman" w:hAnsi="Times New Roman"/>
          <w:b w:val="0"/>
          <w:bCs w:val="0"/>
          <w:sz w:val="28"/>
          <w:szCs w:val="28"/>
          <w:lang w:val="en-US" w:eastAsia="" w:bidi=""/>
        </w:rPr>
        <w:t> </w:t>
      </w:r>
      <w:r>
        <w:rPr>
          <w:rFonts w:ascii="Times New Roman" w:hAnsi="Times New Roman"/>
          <w:b w:val="0"/>
          <w:bCs w:val="0"/>
          <w:sz w:val="28"/>
          <w:szCs w:val="28"/>
        </w:rPr>
        <w:t>также в</w:t>
      </w:r>
      <w:r>
        <w:rPr>
          <w:rFonts w:ascii="Times New Roman" w:hAnsi="Times New Roman"/>
          <w:b w:val="0"/>
          <w:bCs w:val="0"/>
          <w:sz w:val="28"/>
          <w:szCs w:val="28"/>
          <w:lang w:val="en-US" w:eastAsia="" w:bidi=""/>
        </w:rPr>
        <w:t> </w:t>
      </w:r>
      <w:r>
        <w:rPr>
          <w:rFonts w:ascii="Times New Roman" w:hAnsi="Times New Roman"/>
          <w:b w:val="0"/>
          <w:bCs w:val="0"/>
          <w:sz w:val="28"/>
          <w:szCs w:val="28"/>
        </w:rPr>
        <w:t>ходе консультирования заявителей, в</w:t>
      </w:r>
      <w:r>
        <w:rPr>
          <w:rFonts w:ascii="Times New Roman" w:hAnsi="Times New Roman"/>
          <w:b w:val="0"/>
          <w:bCs w:val="0"/>
          <w:sz w:val="28"/>
          <w:szCs w:val="28"/>
          <w:lang w:val="en-US" w:eastAsia="" w:bidi=""/>
        </w:rPr>
        <w:t> </w:t>
      </w:r>
      <w:r>
        <w:rPr>
          <w:rFonts w:ascii="Times New Roman" w:hAnsi="Times New Roman"/>
          <w:b w:val="0"/>
          <w:bCs w:val="0"/>
          <w:sz w:val="28"/>
          <w:szCs w:val="28"/>
        </w:rPr>
        <w:t>том</w:t>
      </w:r>
      <w:r>
        <w:rPr>
          <w:rFonts w:ascii="Times New Roman" w:hAnsi="Times New Roman"/>
          <w:b w:val="0"/>
          <w:bCs w:val="0"/>
          <w:sz w:val="28"/>
          <w:szCs w:val="28"/>
          <w:lang w:val="en-US" w:eastAsia="" w:bidi=""/>
        </w:rPr>
        <w:t> </w:t>
      </w:r>
      <w:r>
        <w:rPr>
          <w:rFonts w:ascii="Times New Roman" w:hAnsi="Times New Roman"/>
          <w:b w:val="0"/>
          <w:bCs w:val="0"/>
          <w:sz w:val="28"/>
          <w:szCs w:val="28"/>
        </w:rPr>
        <w:t>числе по телефону, электронной почте и</w:t>
      </w:r>
      <w:r>
        <w:rPr>
          <w:rFonts w:ascii="Times New Roman" w:hAnsi="Times New Roman"/>
          <w:b w:val="0"/>
          <w:bCs w:val="0"/>
          <w:sz w:val="28"/>
          <w:szCs w:val="28"/>
          <w:lang w:val="en-US" w:eastAsia="" w:bidi=""/>
        </w:rPr>
        <w:t> </w:t>
      </w:r>
      <w:r>
        <w:rPr>
          <w:rFonts w:ascii="Times New Roman" w:hAnsi="Times New Roman"/>
          <w:b w:val="0"/>
          <w:bCs w:val="0"/>
          <w:sz w:val="28"/>
          <w:szCs w:val="28"/>
        </w:rPr>
        <w:t>при</w:t>
      </w:r>
      <w:r>
        <w:rPr>
          <w:rFonts w:ascii="Times New Roman" w:hAnsi="Times New Roman"/>
          <w:b w:val="0"/>
          <w:bCs w:val="0"/>
          <w:sz w:val="28"/>
          <w:szCs w:val="28"/>
          <w:lang w:val="en-US" w:eastAsia="" w:bidi=""/>
        </w:rPr>
        <w:t> </w:t>
      </w:r>
      <w:r>
        <w:rPr>
          <w:rFonts w:ascii="Times New Roman" w:hAnsi="Times New Roman"/>
          <w:b w:val="0"/>
          <w:bCs w:val="0"/>
          <w:sz w:val="28"/>
          <w:szCs w:val="28"/>
        </w:rPr>
        <w:t>личном приеме.</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p>
    <w:p>
      <w:pPr>
        <w:pStyle w:val="Heading2"/>
        <w:spacing w:before="0" w:after="0" w:line="276" w:lineRule="auto"/>
        <w:ind w:left="0" w:right="0" w:firstLine="709"/>
        <w:jc w:val="center"/>
        <w:rPr>
          <w:rFonts w:ascii="Times New Roman" w:hAnsi="Times New Roman"/>
          <w:b w:val="0"/>
          <w:bCs w:val="0"/>
          <w:sz w:val="28"/>
          <w:szCs w:val="28"/>
        </w:rPr>
      </w:pPr>
      <w:bookmarkStart w:id="33" w:name="_anchor_96"/>
      <w:bookmarkStart w:id="34" w:name="_Toc125717117"/>
      <w:bookmarkEnd w:id="33"/>
      <w:bookmarkEnd w:id="34"/>
      <w:r>
        <w:rPr>
          <w:b w:val="0"/>
          <w:bCs w:val="0"/>
          <w:sz w:val="28"/>
          <w:szCs w:val="28"/>
        </w:rPr>
        <w:t>25. Формы и</w:t>
      </w:r>
      <w:r>
        <w:rPr>
          <w:b w:val="0"/>
          <w:bCs w:val="0"/>
          <w:sz w:val="28"/>
          <w:szCs w:val="28"/>
          <w:lang w:val="en-US" w:eastAsia="" w:bidi=""/>
        </w:rPr>
        <w:t> </w:t>
      </w:r>
      <w:r>
        <w:rPr>
          <w:b w:val="0"/>
          <w:bCs w:val="0"/>
          <w:sz w:val="28"/>
          <w:szCs w:val="28"/>
        </w:rPr>
        <w:t>способы подачи заявителями жалобы</w:t>
      </w:r>
    </w:p>
    <w:p>
      <w:pPr>
        <w:sectPr>
          <w:type w:val="continuous"/>
          <w:pgSz w:w="11906" w:h="16838"/>
          <w:pgMar w:top="1739" w:right="850" w:bottom="1134" w:left="1134" w:header="1134" w:footer="0" w:gutter="0"/>
          <w:cols w:space="720"/>
          <w:formProt w:val="0"/>
          <w:titlePg/>
          <w:textDirection w:val="lrTb"/>
          <w:docGrid w:linePitch="312" w:charSpace="-6145"/>
        </w:sectPr>
      </w:pPr>
    </w:p>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b w:val="0"/>
          <w:bCs w:val="0"/>
          <w:sz w:val="28"/>
          <w:szCs w:val="28"/>
        </w:rPr>
      </w:pP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25.1. </w:t>
      </w:r>
      <w:r>
        <w:rPr>
          <w:rFonts w:ascii="Times New Roman" w:hAnsi="Times New Roman"/>
          <w:b w:val="0"/>
          <w:bCs w:val="0"/>
          <w:i w:val="0"/>
          <w:iCs w:val="0"/>
          <w:sz w:val="28"/>
          <w:szCs w:val="28"/>
          <w:lang w:eastAsia="ar-SA"/>
        </w:rPr>
        <w:t> Досудебное (внесудебное) обжалование решений</w:t>
      </w:r>
      <w:r>
        <w:rPr>
          <w:rFonts w:ascii="Times New Roman" w:hAnsi="Times New Roman"/>
          <w:b w:val="0"/>
          <w:bCs w:val="0"/>
          <w:i w:val="0"/>
          <w:iCs w:val="0"/>
          <w:sz w:val="28"/>
          <w:szCs w:val="28"/>
          <w:lang w:val="ru-RU" w:eastAsia="ar-SA"/>
        </w:rPr>
        <w:t xml:space="preserve"> </w:t>
      </w:r>
      <w:r>
        <w:rPr>
          <w:rFonts w:ascii="Times New Roman" w:hAnsi="Times New Roman"/>
          <w:b w:val="0"/>
          <w:bCs w:val="0"/>
          <w:i w:val="0"/>
          <w:iCs w:val="0"/>
          <w:sz w:val="28"/>
          <w:szCs w:val="28"/>
          <w:lang w:eastAsia="ar-SA"/>
        </w:rPr>
        <w:t>и</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 xml:space="preserve">действий (бездействия) </w:t>
      </w:r>
      <w:r>
        <w:rPr>
          <w:rFonts w:ascii="Times New Roman" w:hAnsi="Times New Roman"/>
          <w:b w:val="0"/>
          <w:bCs w:val="0"/>
          <w:i w:val="0"/>
          <w:iCs w:val="0"/>
          <w:sz w:val="28"/>
          <w:szCs w:val="28"/>
          <w:lang w:val="ru-RU" w:eastAsia="ar-SA"/>
        </w:rPr>
        <w:t>Администрации</w:t>
      </w:r>
      <w:r>
        <w:rPr>
          <w:rFonts w:ascii="Times New Roman" w:hAnsi="Times New Roman"/>
          <w:b w:val="0"/>
          <w:bCs w:val="0"/>
          <w:i w:val="0"/>
          <w:iCs w:val="0"/>
          <w:sz w:val="28"/>
          <w:szCs w:val="28"/>
          <w:lang w:val="ru-RU" w:eastAsia="ar-SA"/>
        </w:rPr>
        <w:t>,</w:t>
      </w:r>
      <w:r>
        <w:rPr>
          <w:rFonts w:ascii="Times New Roman" w:hAnsi="Times New Roman"/>
          <w:b w:val="0"/>
          <w:bCs w:val="0"/>
          <w:i w:val="0"/>
          <w:iCs w:val="0"/>
          <w:sz w:val="28"/>
          <w:szCs w:val="28"/>
          <w:lang w:eastAsia="ar-SA"/>
        </w:rPr>
        <w:t xml:space="preserve"> МФЦ, а</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также их</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должностных лиц, работников осуществляется с</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соблюдением требований, установленных Федеральным законом № 210-ФЗ,</w:t>
      </w:r>
      <w:r>
        <w:rPr>
          <w:rFonts w:ascii="Times New Roman" w:hAnsi="Times New Roman"/>
          <w:b w:val="0"/>
          <w:bCs w:val="0"/>
          <w:i w:val="0"/>
          <w:iCs w:val="0"/>
          <w:sz w:val="28"/>
          <w:szCs w:val="28"/>
          <w:lang w:val="ru-RU" w:eastAsia="ar-SA"/>
        </w:rPr>
        <w:t xml:space="preserve"> </w:t>
      </w:r>
      <w:r>
        <w:rPr>
          <w:rFonts w:ascii="Times New Roman" w:hAnsi="Times New Roman"/>
          <w:b w:val="0"/>
          <w:bCs w:val="0"/>
          <w:i w:val="0"/>
          <w:iCs w:val="0"/>
          <w:sz w:val="28"/>
          <w:szCs w:val="28"/>
          <w:lang w:eastAsia="ar-SA"/>
        </w:rPr>
        <w:t>в</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порядке, установленном постановлением Правительства</w:t>
      </w:r>
      <w:r>
        <w:rPr>
          <w:rStyle w:val="a2"/>
          <w:rFonts w:ascii="Times New Roman" w:hAnsi="Times New Roman"/>
          <w:b w:val="0"/>
          <w:bCs w:val="0"/>
          <w:i w:val="0"/>
          <w:iCs w:val="0"/>
          <w:sz w:val="28"/>
          <w:szCs w:val="28"/>
          <w:lang w:eastAsia="ar-SA"/>
        </w:rPr>
        <w:t> </w:t>
      </w:r>
      <w:r>
        <w:rPr>
          <w:rFonts w:ascii="Times New Roman" w:hAnsi="Times New Roman"/>
          <w:b w:val="0"/>
          <w:bCs w:val="0"/>
          <w:i w:val="0"/>
          <w:iCs w:val="0"/>
          <w:sz w:val="28"/>
          <w:szCs w:val="28"/>
          <w:lang w:eastAsia="ar-SA"/>
        </w:rPr>
        <w:t>Московской</w:t>
      </w:r>
      <w:r>
        <w:rPr>
          <w:rStyle w:val="a2"/>
          <w:rFonts w:ascii="Times New Roman" w:hAnsi="Times New Roman"/>
          <w:b w:val="0"/>
          <w:bCs w:val="0"/>
          <w:i w:val="0"/>
          <w:iCs w:val="0"/>
          <w:sz w:val="28"/>
          <w:szCs w:val="28"/>
          <w:lang w:eastAsia="ar-SA"/>
        </w:rPr>
        <w:t> </w:t>
      </w:r>
      <w:r>
        <w:rPr>
          <w:rFonts w:ascii="Times New Roman" w:hAnsi="Times New Roman"/>
          <w:b w:val="0"/>
          <w:bCs w:val="0"/>
          <w:i w:val="0"/>
          <w:iCs w:val="0"/>
          <w:sz w:val="28"/>
          <w:szCs w:val="28"/>
          <w:lang w:eastAsia="ar-SA"/>
        </w:rPr>
        <w:t>области от</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08.08.2013 № 601/33 «Об утверждении Положения</w:t>
      </w:r>
      <w:r>
        <w:rPr>
          <w:rFonts w:ascii="Times New Roman" w:hAnsi="Times New Roman"/>
          <w:b w:val="0"/>
          <w:bCs w:val="0"/>
          <w:i w:val="0"/>
          <w:iCs w:val="0"/>
          <w:sz w:val="28"/>
          <w:szCs w:val="28"/>
          <w:lang w:val="ru-RU" w:eastAsia="ar-SA"/>
        </w:rPr>
        <w:t xml:space="preserve"> </w:t>
      </w:r>
      <w:r>
        <w:rPr>
          <w:rFonts w:ascii="Times New Roman" w:hAnsi="Times New Roman"/>
          <w:b w:val="0"/>
          <w:bCs w:val="0"/>
          <w:i w:val="0"/>
          <w:iCs w:val="0"/>
          <w:sz w:val="28"/>
          <w:szCs w:val="28"/>
          <w:lang w:eastAsia="ar-SA"/>
        </w:rPr>
        <w:t>об</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особенностях подачи и</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рассмотрения жалоб на решения и</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действия (бездействие) исполнительных органов государственной власти Московской</w:t>
      </w:r>
      <w:r>
        <w:rPr>
          <w:rStyle w:val="a2"/>
          <w:rFonts w:ascii="Times New Roman" w:hAnsi="Times New Roman"/>
          <w:b w:val="0"/>
          <w:bCs w:val="0"/>
          <w:i w:val="0"/>
          <w:iCs w:val="0"/>
          <w:sz w:val="28"/>
          <w:szCs w:val="28"/>
          <w:lang w:eastAsia="ar-SA"/>
        </w:rPr>
        <w:t> </w:t>
      </w:r>
      <w:r>
        <w:rPr>
          <w:rFonts w:ascii="Times New Roman" w:hAnsi="Times New Roman"/>
          <w:b w:val="0"/>
          <w:bCs w:val="0"/>
          <w:i w:val="0"/>
          <w:iCs w:val="0"/>
          <w:sz w:val="28"/>
          <w:szCs w:val="28"/>
          <w:lang w:eastAsia="ar-SA"/>
        </w:rPr>
        <w:t>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w:t>
      </w:r>
      <w:r>
        <w:rPr>
          <w:rStyle w:val="a2"/>
          <w:rFonts w:ascii="Times New Roman" w:hAnsi="Times New Roman"/>
          <w:b w:val="0"/>
          <w:bCs w:val="0"/>
          <w:i w:val="0"/>
          <w:iCs w:val="0"/>
          <w:sz w:val="28"/>
          <w:szCs w:val="28"/>
          <w:lang w:eastAsia="ar-SA"/>
        </w:rPr>
        <w:t> </w:t>
      </w:r>
      <w:r>
        <w:rPr>
          <w:rFonts w:ascii="Times New Roman" w:hAnsi="Times New Roman"/>
          <w:b w:val="0"/>
          <w:bCs w:val="0"/>
          <w:i w:val="0"/>
          <w:iCs w:val="0"/>
          <w:sz w:val="28"/>
          <w:szCs w:val="28"/>
          <w:lang w:eastAsia="ar-SA"/>
        </w:rPr>
        <w:t>области, а также многофункциональных центров предоставления государственных и муниципальных услуг Московской</w:t>
      </w:r>
      <w:r>
        <w:rPr>
          <w:rStyle w:val="a2"/>
          <w:rFonts w:ascii="Times New Roman" w:hAnsi="Times New Roman"/>
          <w:b w:val="0"/>
          <w:bCs w:val="0"/>
          <w:i w:val="0"/>
          <w:iCs w:val="0"/>
          <w:sz w:val="28"/>
          <w:szCs w:val="28"/>
          <w:lang w:eastAsia="ar-SA"/>
        </w:rPr>
        <w:t> </w:t>
      </w:r>
      <w:r>
        <w:rPr>
          <w:rFonts w:ascii="Times New Roman" w:hAnsi="Times New Roman"/>
          <w:b w:val="0"/>
          <w:bCs w:val="0"/>
          <w:i w:val="0"/>
          <w:iCs w:val="0"/>
          <w:sz w:val="28"/>
          <w:szCs w:val="28"/>
          <w:lang w:eastAsia="ar-SA"/>
        </w:rPr>
        <w:t>области и</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их</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работников»</w:t>
      </w:r>
      <w:r>
        <w:rPr>
          <w:rFonts w:ascii="Times New Roman" w:hAnsi="Times New Roman"/>
          <w:b w:val="0"/>
          <w:bCs w:val="0"/>
          <w:i w:val="0"/>
          <w:iCs w:val="0"/>
          <w:sz w:val="28"/>
          <w:szCs w:val="28"/>
          <w:lang w:eastAsia="ar-SA"/>
        </w:rPr>
        <w:t>.</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25.2. Жалоба подается в</w:t>
      </w:r>
      <w:r>
        <w:rPr>
          <w:rFonts w:ascii="Times New Roman" w:hAnsi="Times New Roman"/>
          <w:b w:val="0"/>
          <w:bCs w:val="0"/>
          <w:sz w:val="28"/>
          <w:szCs w:val="28"/>
          <w:lang w:val="en-US" w:eastAsia="" w:bidi=""/>
        </w:rPr>
        <w:t> </w:t>
      </w:r>
      <w:r>
        <w:rPr>
          <w:rFonts w:ascii="Times New Roman" w:hAnsi="Times New Roman"/>
          <w:b w:val="0"/>
          <w:bCs w:val="0"/>
          <w:sz w:val="28"/>
          <w:szCs w:val="28"/>
        </w:rPr>
        <w:t>письменной форме на</w:t>
      </w:r>
      <w:r>
        <w:rPr>
          <w:rFonts w:ascii="Times New Roman" w:hAnsi="Times New Roman"/>
          <w:b w:val="0"/>
          <w:bCs w:val="0"/>
          <w:sz w:val="28"/>
          <w:szCs w:val="28"/>
          <w:lang w:val="en-US" w:eastAsia="" w:bidi=""/>
        </w:rPr>
        <w:t> </w:t>
      </w:r>
      <w:r>
        <w:rPr>
          <w:rFonts w:ascii="Times New Roman" w:hAnsi="Times New Roman"/>
          <w:b w:val="0"/>
          <w:bCs w:val="0"/>
          <w:sz w:val="28"/>
          <w:szCs w:val="28"/>
        </w:rPr>
        <w:t>бумажном носителе (далее – в</w:t>
      </w:r>
      <w:r>
        <w:rPr>
          <w:rFonts w:ascii="Times New Roman" w:hAnsi="Times New Roman"/>
          <w:b w:val="0"/>
          <w:bCs w:val="0"/>
          <w:sz w:val="28"/>
          <w:szCs w:val="28"/>
          <w:lang w:val="en-US" w:eastAsia="" w:bidi=""/>
        </w:rPr>
        <w:t> </w:t>
      </w:r>
      <w:r>
        <w:rPr>
          <w:rFonts w:ascii="Times New Roman" w:hAnsi="Times New Roman"/>
          <w:b w:val="0"/>
          <w:bCs w:val="0"/>
          <w:sz w:val="28"/>
          <w:szCs w:val="28"/>
        </w:rPr>
        <w:t>письменной форме) или</w:t>
      </w:r>
      <w:r>
        <w:rPr>
          <w:rFonts w:ascii="Times New Roman" w:hAnsi="Times New Roman"/>
          <w:b w:val="0"/>
          <w:bCs w:val="0"/>
          <w:sz w:val="28"/>
          <w:szCs w:val="28"/>
          <w:lang w:val="en-US" w:eastAsia="" w:bidi=""/>
        </w:rPr>
        <w:t> </w:t>
      </w:r>
      <w:r>
        <w:rPr>
          <w:rFonts w:ascii="Times New Roman" w:hAnsi="Times New Roman"/>
          <w:b w:val="0"/>
          <w:bCs w:val="0"/>
          <w:sz w:val="28"/>
          <w:szCs w:val="28"/>
        </w:rPr>
        <w:t>в</w:t>
      </w:r>
      <w:r>
        <w:rPr>
          <w:rFonts w:ascii="Times New Roman" w:hAnsi="Times New Roman"/>
          <w:b w:val="0"/>
          <w:bCs w:val="0"/>
          <w:sz w:val="28"/>
          <w:szCs w:val="28"/>
          <w:lang w:val="en-US" w:eastAsia="" w:bidi=""/>
        </w:rPr>
        <w:t> </w:t>
      </w:r>
      <w:r>
        <w:rPr>
          <w:rFonts w:ascii="Times New Roman" w:hAnsi="Times New Roman"/>
          <w:b w:val="0"/>
          <w:bCs w:val="0"/>
          <w:sz w:val="28"/>
          <w:szCs w:val="28"/>
        </w:rPr>
        <w:t>электронной форме в</w:t>
      </w:r>
      <w:r>
        <w:rPr>
          <w:rFonts w:ascii="Times New Roman" w:hAnsi="Times New Roman"/>
          <w:b w:val="0"/>
          <w:bCs w:val="0"/>
          <w:sz w:val="28"/>
          <w:szCs w:val="28"/>
          <w:lang w:val="en-US" w:eastAsia="" w:bidi=""/>
        </w:rPr>
        <w:t> </w:t>
      </w:r>
      <w:r>
        <w:rPr>
          <w:rStyle w:val="2"/>
          <w:rFonts w:ascii="Times New Roman" w:hAnsi="Times New Roman"/>
          <w:b w:val="0"/>
          <w:bCs w:val="0"/>
          <w:i w:val="0"/>
          <w:iCs w:val="0"/>
          <w:sz w:val="28"/>
          <w:szCs w:val="28"/>
          <w:lang w:val="ru-RU" w:eastAsia="en-US" w:bidi="ar-SA"/>
        </w:rPr>
        <w:t>Администрацию</w:t>
      </w:r>
      <w:r>
        <w:rPr>
          <w:rFonts w:ascii="Times New Roman" w:hAnsi="Times New Roman"/>
          <w:b w:val="0"/>
          <w:bCs w:val="0"/>
          <w:sz w:val="28"/>
          <w:szCs w:val="28"/>
        </w:rPr>
        <w:t xml:space="preserve">, </w:t>
      </w:r>
      <w:r>
        <w:rPr>
          <w:rFonts w:ascii="Times New Roman" w:hAnsi="Times New Roman"/>
          <w:b w:val="0"/>
          <w:bCs w:val="0"/>
          <w:sz w:val="28"/>
          <w:szCs w:val="28"/>
        </w:rPr>
        <w:t>МФЦ, Учредителю МФЦ.</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25.3. Прием жалоб в</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письменной форме осуществляется </w:t>
      </w:r>
      <w:r>
        <w:rPr>
          <w:rStyle w:val="2"/>
          <w:rFonts w:ascii="Times New Roman" w:hAnsi="Times New Roman"/>
          <w:b w:val="0"/>
          <w:bCs w:val="0"/>
          <w:i w:val="0"/>
          <w:iCs w:val="0"/>
          <w:sz w:val="28"/>
          <w:szCs w:val="28"/>
          <w:lang w:val="ru-RU" w:eastAsia="en-US" w:bidi="ar-SA"/>
        </w:rPr>
        <w:t>Администрацией</w:t>
      </w:r>
      <w:r>
        <w:rPr>
          <w:rFonts w:ascii="Times New Roman" w:hAnsi="Times New Roman"/>
          <w:b w:val="0"/>
          <w:bCs w:val="0"/>
          <w:sz w:val="28"/>
          <w:szCs w:val="28"/>
        </w:rPr>
        <w:t xml:space="preserve">, </w:t>
      </w:r>
      <w:r>
        <w:rPr>
          <w:rFonts w:ascii="Times New Roman" w:hAnsi="Times New Roman"/>
          <w:b w:val="0"/>
          <w:bCs w:val="0"/>
          <w:sz w:val="28"/>
          <w:szCs w:val="28"/>
        </w:rPr>
        <w:t>МФЦ (в</w:t>
      </w:r>
      <w:r>
        <w:rPr>
          <w:rFonts w:ascii="Times New Roman" w:hAnsi="Times New Roman"/>
          <w:b w:val="0"/>
          <w:bCs w:val="0"/>
          <w:sz w:val="28"/>
          <w:szCs w:val="28"/>
          <w:lang w:val="en-US" w:eastAsia="" w:bidi=""/>
        </w:rPr>
        <w:t> </w:t>
      </w:r>
      <w:r>
        <w:rPr>
          <w:rFonts w:ascii="Times New Roman" w:hAnsi="Times New Roman"/>
          <w:b w:val="0"/>
          <w:bCs w:val="0"/>
          <w:sz w:val="28"/>
          <w:szCs w:val="28"/>
        </w:rPr>
        <w:t>месте, где</w:t>
      </w:r>
      <w:r>
        <w:rPr>
          <w:rFonts w:ascii="Times New Roman" w:hAnsi="Times New Roman"/>
          <w:b w:val="0"/>
          <w:bCs w:val="0"/>
          <w:sz w:val="28"/>
          <w:szCs w:val="28"/>
          <w:lang w:val="en-US" w:eastAsia="" w:bidi=""/>
        </w:rPr>
        <w:t> </w:t>
      </w:r>
      <w:r>
        <w:rPr>
          <w:rFonts w:ascii="Times New Roman" w:hAnsi="Times New Roman"/>
          <w:b w:val="0"/>
          <w:bCs w:val="0"/>
          <w:sz w:val="28"/>
          <w:szCs w:val="28"/>
        </w:rPr>
        <w:t>заявитель подавал запрос на</w:t>
      </w:r>
      <w:r>
        <w:rPr>
          <w:rFonts w:ascii="Times New Roman" w:hAnsi="Times New Roman"/>
          <w:b w:val="0"/>
          <w:bCs w:val="0"/>
          <w:sz w:val="28"/>
          <w:szCs w:val="28"/>
          <w:lang w:val="en-US" w:eastAsia="" w:bidi=""/>
        </w:rPr>
        <w:t> </w:t>
      </w:r>
      <w:r>
        <w:rPr>
          <w:rFonts w:ascii="Times New Roman" w:hAnsi="Times New Roman"/>
          <w:b w:val="0"/>
          <w:bCs w:val="0"/>
          <w:sz w:val="28"/>
          <w:szCs w:val="28"/>
        </w:rPr>
        <w:t>получение Услуги, нарушение порядка которой обжалуется, либо в</w:t>
      </w:r>
      <w:r>
        <w:rPr>
          <w:rFonts w:ascii="Times New Roman" w:hAnsi="Times New Roman"/>
          <w:b w:val="0"/>
          <w:bCs w:val="0"/>
          <w:sz w:val="28"/>
          <w:szCs w:val="28"/>
          <w:lang w:val="en-US" w:eastAsia="" w:bidi=""/>
        </w:rPr>
        <w:t> </w:t>
      </w:r>
      <w:r>
        <w:rPr>
          <w:rFonts w:ascii="Times New Roman" w:hAnsi="Times New Roman"/>
          <w:b w:val="0"/>
          <w:bCs w:val="0"/>
          <w:sz w:val="28"/>
          <w:szCs w:val="28"/>
        </w:rPr>
        <w:t>месте, где</w:t>
      </w:r>
      <w:r>
        <w:rPr>
          <w:rFonts w:ascii="Times New Roman" w:hAnsi="Times New Roman"/>
          <w:b w:val="0"/>
          <w:bCs w:val="0"/>
          <w:sz w:val="28"/>
          <w:szCs w:val="28"/>
          <w:lang w:val="en-US" w:eastAsia="" w:bidi=""/>
        </w:rPr>
        <w:t> </w:t>
      </w:r>
      <w:r>
        <w:rPr>
          <w:rFonts w:ascii="Times New Roman" w:hAnsi="Times New Roman"/>
          <w:b w:val="0"/>
          <w:bCs w:val="0"/>
          <w:sz w:val="28"/>
          <w:szCs w:val="28"/>
        </w:rPr>
        <w:t>заявителем получен результат предоставления указанной Услуги), Учредителем МФЦ</w:t>
      </w:r>
      <w:r>
        <w:rPr>
          <w:rFonts w:ascii="Times New Roman" w:hAnsi="Times New Roman"/>
          <w:b w:val="0"/>
          <w:bCs w:val="0"/>
          <w:sz w:val="28"/>
          <w:szCs w:val="28"/>
          <w:lang w:val="ru-RU"/>
        </w:rPr>
        <w:t xml:space="preserve"> </w:t>
      </w:r>
      <w:r>
        <w:rPr>
          <w:rFonts w:ascii="Times New Roman" w:hAnsi="Times New Roman"/>
          <w:b w:val="0"/>
          <w:bCs w:val="0"/>
          <w:sz w:val="28"/>
          <w:szCs w:val="28"/>
        </w:rPr>
        <w:t>(в</w:t>
      </w:r>
      <w:r>
        <w:rPr>
          <w:rFonts w:ascii="Times New Roman" w:hAnsi="Times New Roman"/>
          <w:b w:val="0"/>
          <w:bCs w:val="0"/>
          <w:sz w:val="28"/>
          <w:szCs w:val="28"/>
          <w:lang w:val="en-US" w:eastAsia="" w:bidi=""/>
        </w:rPr>
        <w:t> </w:t>
      </w:r>
      <w:r>
        <w:rPr>
          <w:rFonts w:ascii="Times New Roman" w:hAnsi="Times New Roman"/>
          <w:b w:val="0"/>
          <w:bCs w:val="0"/>
          <w:sz w:val="28"/>
          <w:szCs w:val="28"/>
        </w:rPr>
        <w:t>месте его</w:t>
      </w:r>
      <w:r>
        <w:rPr>
          <w:rFonts w:ascii="Times New Roman" w:hAnsi="Times New Roman"/>
          <w:b w:val="0"/>
          <w:bCs w:val="0"/>
          <w:sz w:val="28"/>
          <w:szCs w:val="28"/>
          <w:lang w:val="en-US" w:eastAsia="" w:bidi=""/>
        </w:rPr>
        <w:t> </w:t>
      </w:r>
      <w:r>
        <w:rPr>
          <w:rFonts w:ascii="Times New Roman" w:hAnsi="Times New Roman"/>
          <w:b w:val="0"/>
          <w:bCs w:val="0"/>
          <w:sz w:val="28"/>
          <w:szCs w:val="28"/>
        </w:rPr>
        <w:t>фактического нахождения), в</w:t>
      </w:r>
      <w:r>
        <w:rPr>
          <w:rFonts w:ascii="Times New Roman" w:hAnsi="Times New Roman"/>
          <w:b w:val="0"/>
          <w:bCs w:val="0"/>
          <w:sz w:val="28"/>
          <w:szCs w:val="28"/>
          <w:lang w:val="en-US" w:eastAsia="" w:bidi=""/>
        </w:rPr>
        <w:t> </w:t>
      </w:r>
      <w:r>
        <w:rPr>
          <w:rFonts w:ascii="Times New Roman" w:hAnsi="Times New Roman"/>
          <w:b w:val="0"/>
          <w:bCs w:val="0"/>
          <w:sz w:val="28"/>
          <w:szCs w:val="28"/>
        </w:rPr>
        <w:t>том числе на</w:t>
      </w:r>
      <w:r>
        <w:rPr>
          <w:rFonts w:ascii="Times New Roman" w:hAnsi="Times New Roman"/>
          <w:b w:val="0"/>
          <w:bCs w:val="0"/>
          <w:sz w:val="28"/>
          <w:szCs w:val="28"/>
          <w:lang w:val="en-US" w:eastAsia="" w:bidi=""/>
        </w:rPr>
        <w:t> </w:t>
      </w:r>
      <w:r>
        <w:rPr>
          <w:rFonts w:ascii="Times New Roman" w:hAnsi="Times New Roman"/>
          <w:b w:val="0"/>
          <w:bCs w:val="0"/>
          <w:sz w:val="28"/>
          <w:szCs w:val="28"/>
        </w:rPr>
        <w:t>личном приеме.</w:t>
      </w:r>
      <w:r>
        <w:rPr>
          <w:rFonts w:ascii="Times New Roman" w:hAnsi="Times New Roman"/>
          <w:b w:val="0"/>
          <w:bCs w:val="0"/>
          <w:sz w:val="28"/>
          <w:szCs w:val="28"/>
          <w:lang w:val="ru-RU"/>
        </w:rPr>
        <w:t xml:space="preserve"> </w:t>
      </w:r>
      <w:r>
        <w:rPr>
          <w:rFonts w:ascii="Times New Roman" w:hAnsi="Times New Roman"/>
          <w:b w:val="0"/>
          <w:bCs w:val="0"/>
          <w:sz w:val="28"/>
          <w:szCs w:val="28"/>
        </w:rPr>
        <w:t>Жалоба</w:t>
      </w:r>
      <w:r>
        <w:rPr>
          <w:rFonts w:ascii="Times New Roman" w:hAnsi="Times New Roman"/>
          <w:b w:val="0"/>
          <w:bCs w:val="0"/>
          <w:sz w:val="28"/>
          <w:szCs w:val="28"/>
          <w:lang w:val="ru-RU"/>
        </w:rPr>
        <w:t xml:space="preserve"> </w:t>
      </w:r>
      <w:r>
        <w:rPr>
          <w:rFonts w:ascii="Times New Roman" w:hAnsi="Times New Roman"/>
          <w:b w:val="0"/>
          <w:bCs w:val="0"/>
          <w:sz w:val="28"/>
          <w:szCs w:val="28"/>
        </w:rPr>
        <w:t>в письменной форме может быть также направлена по</w:t>
      </w:r>
      <w:r>
        <w:rPr>
          <w:rFonts w:ascii="Times New Roman" w:hAnsi="Times New Roman"/>
          <w:b w:val="0"/>
          <w:bCs w:val="0"/>
          <w:sz w:val="28"/>
          <w:szCs w:val="28"/>
          <w:lang w:val="en-US" w:eastAsia="" w:bidi=""/>
        </w:rPr>
        <w:t> </w:t>
      </w:r>
      <w:r>
        <w:rPr>
          <w:rFonts w:ascii="Times New Roman" w:hAnsi="Times New Roman"/>
          <w:b w:val="0"/>
          <w:bCs w:val="0"/>
          <w:sz w:val="28"/>
          <w:szCs w:val="28"/>
        </w:rPr>
        <w:t>почте.</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25.4. В</w:t>
      </w:r>
      <w:r>
        <w:rPr>
          <w:rFonts w:ascii="Times New Roman" w:hAnsi="Times New Roman"/>
          <w:b w:val="0"/>
          <w:bCs w:val="0"/>
          <w:sz w:val="28"/>
          <w:szCs w:val="28"/>
          <w:lang w:val="en-US" w:eastAsia="" w:bidi=""/>
        </w:rPr>
        <w:t> </w:t>
      </w:r>
      <w:r>
        <w:rPr>
          <w:rFonts w:ascii="Times New Roman" w:hAnsi="Times New Roman"/>
          <w:b w:val="0"/>
          <w:bCs w:val="0"/>
          <w:sz w:val="28"/>
          <w:szCs w:val="28"/>
        </w:rPr>
        <w:t>электронной форме жалоба может быть подана заявителем посредством:</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25.4.1. Официального сайта Правительства</w:t>
      </w:r>
      <w:r>
        <w:rPr>
          <w:rStyle w:val="a2"/>
          <w:rFonts w:ascii="Times New Roman" w:hAnsi="Times New Roman"/>
          <w:b w:val="0"/>
          <w:bCs w:val="0"/>
          <w:sz w:val="28"/>
          <w:szCs w:val="28"/>
        </w:rPr>
        <w:t> </w:t>
      </w:r>
      <w:r>
        <w:rPr>
          <w:rFonts w:ascii="Times New Roman" w:hAnsi="Times New Roman"/>
          <w:b w:val="0"/>
          <w:bCs w:val="0"/>
          <w:sz w:val="28"/>
          <w:szCs w:val="28"/>
        </w:rPr>
        <w:t>Московской</w:t>
      </w:r>
      <w:r>
        <w:rPr>
          <w:rStyle w:val="a2"/>
          <w:rFonts w:ascii="Times New Roman" w:hAnsi="Times New Roman"/>
          <w:b w:val="0"/>
          <w:bCs w:val="0"/>
          <w:sz w:val="28"/>
          <w:szCs w:val="28"/>
        </w:rPr>
        <w:t> </w:t>
      </w:r>
      <w:r>
        <w:rPr>
          <w:rFonts w:ascii="Times New Roman" w:hAnsi="Times New Roman"/>
          <w:b w:val="0"/>
          <w:bCs w:val="0"/>
          <w:sz w:val="28"/>
          <w:szCs w:val="28"/>
        </w:rPr>
        <w:t>области</w:t>
      </w:r>
      <w:r>
        <w:rPr>
          <w:rFonts w:ascii="Times New Roman" w:hAnsi="Times New Roman"/>
          <w:b w:val="0"/>
          <w:bCs w:val="0"/>
          <w:sz w:val="28"/>
          <w:szCs w:val="28"/>
          <w:lang w:val="ru-RU"/>
        </w:rPr>
        <w:t xml:space="preserve"> </w:t>
      </w:r>
      <w:r>
        <w:rPr>
          <w:rFonts w:ascii="Times New Roman" w:hAnsi="Times New Roman"/>
          <w:b w:val="0"/>
          <w:bCs w:val="0"/>
          <w:sz w:val="28"/>
          <w:szCs w:val="28"/>
        </w:rPr>
        <w:t>в сети Интернет.</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 xml:space="preserve">25.4.2. Официального сайта </w:t>
      </w:r>
      <w:r>
        <w:rPr>
          <w:rStyle w:val="2"/>
          <w:rFonts w:ascii="Times New Roman" w:hAnsi="Times New Roman"/>
          <w:b w:val="0"/>
          <w:bCs w:val="0"/>
          <w:i w:val="0"/>
          <w:iCs w:val="0"/>
          <w:sz w:val="28"/>
          <w:szCs w:val="28"/>
          <w:lang w:val="ru-RU" w:eastAsia="en-US" w:bidi="ar-SA"/>
        </w:rPr>
        <w:t>Администрации</w:t>
      </w:r>
      <w:r>
        <w:rPr>
          <w:rStyle w:val="2"/>
          <w:rFonts w:ascii="Times New Roman" w:hAnsi="Times New Roman"/>
          <w:b w:val="0"/>
          <w:bCs w:val="0"/>
          <w:i w:val="0"/>
          <w:iCs w:val="0"/>
          <w:color w:val="000000"/>
          <w:sz w:val="28"/>
          <w:szCs w:val="28"/>
          <w:lang w:val="en-US" w:eastAsia="en-US" w:bidi="ar-SA"/>
        </w:rPr>
        <w:t xml:space="preserve">, </w:t>
      </w:r>
      <w:r>
        <w:rPr>
          <w:rFonts w:ascii="Times New Roman" w:hAnsi="Times New Roman"/>
          <w:b w:val="0"/>
          <w:bCs w:val="0"/>
          <w:sz w:val="28"/>
          <w:szCs w:val="28"/>
        </w:rPr>
        <w:t>МФЦ, Учредителя МФЦ в сети Интернет.</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25.4.3. ЕПГУ, РПГУ, за</w:t>
      </w:r>
      <w:r>
        <w:rPr>
          <w:rFonts w:ascii="Times New Roman" w:hAnsi="Times New Roman"/>
          <w:b w:val="0"/>
          <w:bCs w:val="0"/>
          <w:sz w:val="28"/>
          <w:szCs w:val="28"/>
          <w:lang w:val="en-US" w:eastAsia="" w:bidi=""/>
        </w:rPr>
        <w:t> </w:t>
      </w:r>
      <w:r>
        <w:rPr>
          <w:rFonts w:ascii="Times New Roman" w:hAnsi="Times New Roman"/>
          <w:b w:val="0"/>
          <w:bCs w:val="0"/>
          <w:sz w:val="28"/>
          <w:szCs w:val="28"/>
        </w:rPr>
        <w:t>исключением жалоб на</w:t>
      </w:r>
      <w:r>
        <w:rPr>
          <w:rFonts w:ascii="Times New Roman" w:hAnsi="Times New Roman"/>
          <w:b w:val="0"/>
          <w:bCs w:val="0"/>
          <w:sz w:val="28"/>
          <w:szCs w:val="28"/>
          <w:lang w:val="en-US" w:eastAsia="" w:bidi=""/>
        </w:rPr>
        <w:t> </w:t>
      </w:r>
      <w:r>
        <w:rPr>
          <w:rFonts w:ascii="Times New Roman" w:hAnsi="Times New Roman"/>
          <w:b w:val="0"/>
          <w:bCs w:val="0"/>
          <w:sz w:val="28"/>
          <w:szCs w:val="28"/>
        </w:rPr>
        <w:t>решения и действия (бездействие) МФЦ и</w:t>
      </w:r>
      <w:r>
        <w:rPr>
          <w:rFonts w:ascii="Times New Roman" w:hAnsi="Times New Roman"/>
          <w:b w:val="0"/>
          <w:bCs w:val="0"/>
          <w:sz w:val="28"/>
          <w:szCs w:val="28"/>
          <w:lang w:val="en-US" w:eastAsia="" w:bidi=""/>
        </w:rPr>
        <w:t> </w:t>
      </w:r>
      <w:r>
        <w:rPr>
          <w:rFonts w:ascii="Times New Roman" w:hAnsi="Times New Roman"/>
          <w:b w:val="0"/>
          <w:bCs w:val="0"/>
          <w:sz w:val="28"/>
          <w:szCs w:val="28"/>
        </w:rPr>
        <w:t>их</w:t>
      </w:r>
      <w:r>
        <w:rPr>
          <w:rFonts w:ascii="Times New Roman" w:hAnsi="Times New Roman"/>
          <w:b w:val="0"/>
          <w:bCs w:val="0"/>
          <w:sz w:val="28"/>
          <w:szCs w:val="28"/>
          <w:lang w:val="en-US" w:eastAsia="" w:bidi=""/>
        </w:rPr>
        <w:t> </w:t>
      </w:r>
      <w:r>
        <w:rPr>
          <w:rFonts w:ascii="Times New Roman" w:hAnsi="Times New Roman"/>
          <w:b w:val="0"/>
          <w:bCs w:val="0"/>
          <w:sz w:val="28"/>
          <w:szCs w:val="28"/>
        </w:rPr>
        <w:t>работников.</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Pr>
          <w:rFonts w:ascii="Times New Roman" w:hAnsi="Times New Roman"/>
          <w:b w:val="0"/>
          <w:bCs w:val="0"/>
          <w:sz w:val="28"/>
          <w:szCs w:val="28"/>
          <w:lang w:val="en-US" w:eastAsia="" w:bidi=""/>
        </w:rPr>
        <w:t> </w:t>
      </w:r>
      <w:r>
        <w:rPr>
          <w:rFonts w:ascii="Times New Roman" w:hAnsi="Times New Roman"/>
          <w:b w:val="0"/>
          <w:bCs w:val="0"/>
          <w:sz w:val="28"/>
          <w:szCs w:val="28"/>
        </w:rPr>
        <w:t>предоставлении услуг, за</w:t>
      </w:r>
      <w:r>
        <w:rPr>
          <w:rFonts w:ascii="Times New Roman" w:hAnsi="Times New Roman"/>
          <w:b w:val="0"/>
          <w:bCs w:val="0"/>
          <w:sz w:val="28"/>
          <w:szCs w:val="28"/>
          <w:lang w:val="en-US" w:eastAsia="" w:bidi=""/>
        </w:rPr>
        <w:t> </w:t>
      </w:r>
      <w:r>
        <w:rPr>
          <w:rFonts w:ascii="Times New Roman" w:hAnsi="Times New Roman"/>
          <w:b w:val="0"/>
          <w:bCs w:val="0"/>
          <w:sz w:val="28"/>
          <w:szCs w:val="28"/>
        </w:rPr>
        <w:t>исключением жалоб на</w:t>
      </w:r>
      <w:r>
        <w:rPr>
          <w:rFonts w:ascii="Times New Roman" w:hAnsi="Times New Roman"/>
          <w:b w:val="0"/>
          <w:bCs w:val="0"/>
          <w:sz w:val="28"/>
          <w:szCs w:val="28"/>
          <w:lang w:val="en-US" w:eastAsia="" w:bidi=""/>
        </w:rPr>
        <w:t> </w:t>
      </w:r>
      <w:r>
        <w:rPr>
          <w:rFonts w:ascii="Times New Roman" w:hAnsi="Times New Roman"/>
          <w:b w:val="0"/>
          <w:bCs w:val="0"/>
          <w:sz w:val="28"/>
          <w:szCs w:val="28"/>
        </w:rPr>
        <w:t>решения и действия (бездействие) МФЦ и</w:t>
      </w:r>
      <w:r>
        <w:rPr>
          <w:rFonts w:ascii="Times New Roman" w:hAnsi="Times New Roman"/>
          <w:b w:val="0"/>
          <w:bCs w:val="0"/>
          <w:sz w:val="28"/>
          <w:szCs w:val="28"/>
          <w:lang w:val="en-US" w:eastAsia="" w:bidi=""/>
        </w:rPr>
        <w:t> </w:t>
      </w:r>
      <w:r>
        <w:rPr>
          <w:rFonts w:ascii="Times New Roman" w:hAnsi="Times New Roman"/>
          <w:b w:val="0"/>
          <w:bCs w:val="0"/>
          <w:sz w:val="28"/>
          <w:szCs w:val="28"/>
        </w:rPr>
        <w:t>их</w:t>
      </w:r>
      <w:r>
        <w:rPr>
          <w:rFonts w:ascii="Times New Roman" w:hAnsi="Times New Roman"/>
          <w:b w:val="0"/>
          <w:bCs w:val="0"/>
          <w:sz w:val="28"/>
          <w:szCs w:val="28"/>
          <w:lang w:val="en-US" w:eastAsia="" w:bidi=""/>
        </w:rPr>
        <w:t> </w:t>
      </w:r>
      <w:r>
        <w:rPr>
          <w:rFonts w:ascii="Times New Roman" w:hAnsi="Times New Roman"/>
          <w:b w:val="0"/>
          <w:bCs w:val="0"/>
          <w:sz w:val="28"/>
          <w:szCs w:val="28"/>
        </w:rPr>
        <w:t>работников.</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25.5. Жалоба, поступившая в</w:t>
      </w:r>
      <w:r>
        <w:rPr>
          <w:rFonts w:ascii="Times New Roman" w:hAnsi="Times New Roman"/>
          <w:b w:val="0"/>
          <w:bCs w:val="0"/>
          <w:sz w:val="28"/>
          <w:szCs w:val="28"/>
          <w:lang w:val="en-US" w:eastAsia="" w:bidi=""/>
        </w:rPr>
        <w:t> </w:t>
      </w:r>
      <w:r>
        <w:rPr>
          <w:rStyle w:val="2"/>
          <w:rFonts w:ascii="Times New Roman" w:hAnsi="Times New Roman"/>
          <w:b w:val="0"/>
          <w:bCs w:val="0"/>
          <w:i w:val="0"/>
          <w:iCs w:val="0"/>
          <w:sz w:val="28"/>
          <w:szCs w:val="28"/>
          <w:lang w:val="ru-RU" w:eastAsia="en-US" w:bidi="ar-SA"/>
        </w:rPr>
        <w:t>Администрацию</w:t>
      </w:r>
      <w:r>
        <w:rPr>
          <w:rFonts w:ascii="Times New Roman" w:hAnsi="Times New Roman"/>
          <w:b w:val="0"/>
          <w:bCs w:val="0"/>
          <w:sz w:val="28"/>
          <w:szCs w:val="28"/>
          <w:lang w:val="ru-RU"/>
        </w:rPr>
        <w:t xml:space="preserve">, </w:t>
      </w:r>
      <w:r>
        <w:rPr>
          <w:rFonts w:ascii="Times New Roman" w:hAnsi="Times New Roman"/>
          <w:b w:val="0"/>
          <w:bCs w:val="0"/>
          <w:sz w:val="28"/>
          <w:szCs w:val="28"/>
        </w:rPr>
        <w:t>МФЦ, Учредителю МФЦ подлежит рассмотрению в</w:t>
      </w:r>
      <w:r>
        <w:rPr>
          <w:rFonts w:ascii="Times New Roman" w:hAnsi="Times New Roman"/>
          <w:b w:val="0"/>
          <w:bCs w:val="0"/>
          <w:sz w:val="28"/>
          <w:szCs w:val="28"/>
          <w:lang w:val="en-US" w:eastAsia="" w:bidi=""/>
        </w:rPr>
        <w:t> </w:t>
      </w:r>
      <w:r>
        <w:rPr>
          <w:rFonts w:ascii="Times New Roman" w:hAnsi="Times New Roman"/>
          <w:b w:val="0"/>
          <w:bCs w:val="0"/>
          <w:sz w:val="28"/>
          <w:szCs w:val="28"/>
        </w:rPr>
        <w:t>течение 15</w:t>
      </w:r>
      <w:r>
        <w:rPr>
          <w:rFonts w:ascii="Times New Roman" w:hAnsi="Times New Roman"/>
          <w:b w:val="0"/>
          <w:bCs w:val="0"/>
          <w:sz w:val="28"/>
          <w:szCs w:val="28"/>
          <w:lang w:val="en-US" w:eastAsia="" w:bidi=""/>
        </w:rPr>
        <w:t> </w:t>
      </w:r>
      <w:r>
        <w:rPr>
          <w:rFonts w:ascii="Times New Roman" w:hAnsi="Times New Roman"/>
          <w:b w:val="0"/>
          <w:bCs w:val="0"/>
          <w:sz w:val="28"/>
          <w:szCs w:val="28"/>
        </w:rPr>
        <w:t>(</w:t>
      </w:r>
      <w:r>
        <w:rPr>
          <w:rFonts w:ascii="Times New Roman" w:hAnsi="Times New Roman"/>
          <w:b w:val="0"/>
          <w:bCs w:val="0"/>
          <w:sz w:val="28"/>
          <w:szCs w:val="28"/>
          <w:lang w:val="ru-RU"/>
        </w:rPr>
        <w:t>п</w:t>
      </w:r>
      <w:r>
        <w:rPr>
          <w:rFonts w:ascii="Times New Roman" w:hAnsi="Times New Roman"/>
          <w:b w:val="0"/>
          <w:bCs w:val="0"/>
          <w:sz w:val="28"/>
          <w:szCs w:val="28"/>
        </w:rPr>
        <w:t>ятнадцати) рабочих дней</w:t>
      </w:r>
      <w:r>
        <w:rPr>
          <w:rFonts w:ascii="Times New Roman" w:hAnsi="Times New Roman"/>
          <w:b w:val="0"/>
          <w:bCs w:val="0"/>
          <w:sz w:val="28"/>
          <w:szCs w:val="28"/>
          <w:lang w:val="ru-RU"/>
        </w:rPr>
        <w:t xml:space="preserve"> </w:t>
      </w:r>
      <w:r>
        <w:rPr>
          <w:rFonts w:ascii="Times New Roman" w:hAnsi="Times New Roman"/>
          <w:b w:val="0"/>
          <w:bCs w:val="0"/>
          <w:sz w:val="28"/>
          <w:szCs w:val="28"/>
        </w:rPr>
        <w:t>со</w:t>
      </w:r>
      <w:r>
        <w:rPr>
          <w:rFonts w:ascii="Times New Roman" w:hAnsi="Times New Roman"/>
          <w:b w:val="0"/>
          <w:bCs w:val="0"/>
          <w:sz w:val="28"/>
          <w:szCs w:val="28"/>
          <w:lang w:val="en-US" w:eastAsia="" w:bidi=""/>
        </w:rPr>
        <w:t> </w:t>
      </w:r>
      <w:r>
        <w:rPr>
          <w:rFonts w:ascii="Times New Roman" w:hAnsi="Times New Roman"/>
          <w:b w:val="0"/>
          <w:bCs w:val="0"/>
          <w:sz w:val="28"/>
          <w:szCs w:val="28"/>
        </w:rPr>
        <w:t>дня ее регистрации, если более короткие сроки рассмотрения жалобы</w:t>
      </w:r>
      <w:r>
        <w:rPr>
          <w:rFonts w:ascii="Times New Roman" w:hAnsi="Times New Roman"/>
          <w:b w:val="0"/>
          <w:bCs w:val="0"/>
          <w:sz w:val="28"/>
          <w:szCs w:val="28"/>
          <w:lang w:val="ru-RU"/>
        </w:rPr>
        <w:t xml:space="preserve"> </w:t>
      </w:r>
      <w:r>
        <w:rPr>
          <w:rFonts w:ascii="Times New Roman" w:hAnsi="Times New Roman"/>
          <w:b w:val="0"/>
          <w:bCs w:val="0"/>
          <w:sz w:val="28"/>
          <w:szCs w:val="28"/>
        </w:rPr>
        <w:t>не установлены уполномоченным на</w:t>
      </w:r>
      <w:r>
        <w:rPr>
          <w:rFonts w:ascii="Times New Roman" w:hAnsi="Times New Roman"/>
          <w:b w:val="0"/>
          <w:bCs w:val="0"/>
          <w:sz w:val="28"/>
          <w:szCs w:val="28"/>
          <w:lang w:val="en-US" w:eastAsia="" w:bidi=""/>
        </w:rPr>
        <w:t> </w:t>
      </w:r>
      <w:r>
        <w:rPr>
          <w:rFonts w:ascii="Times New Roman" w:hAnsi="Times New Roman"/>
          <w:b w:val="0"/>
          <w:bCs w:val="0"/>
          <w:sz w:val="28"/>
          <w:szCs w:val="28"/>
        </w:rPr>
        <w:t>ее</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рассмотрение </w:t>
      </w:r>
      <w:r>
        <w:rPr>
          <w:rStyle w:val="2"/>
          <w:rFonts w:ascii="Times New Roman" w:hAnsi="Times New Roman"/>
          <w:b w:val="0"/>
          <w:bCs w:val="0"/>
          <w:i w:val="0"/>
          <w:iCs w:val="0"/>
          <w:sz w:val="28"/>
          <w:szCs w:val="28"/>
          <w:lang w:val="ru-RU" w:eastAsia="en-US" w:bidi="ar-SA"/>
        </w:rPr>
        <w:t>Администрацией</w:t>
      </w:r>
      <w:r>
        <w:rPr>
          <w:rStyle w:val="2"/>
          <w:rFonts w:ascii="Times New Roman" w:hAnsi="Times New Roman"/>
          <w:b w:val="0"/>
          <w:bCs w:val="0"/>
          <w:i w:val="0"/>
          <w:iCs w:val="0"/>
          <w:color w:val="000000"/>
          <w:sz w:val="28"/>
          <w:szCs w:val="28"/>
          <w:lang w:val="en-US" w:eastAsia="en-US" w:bidi="ar-SA"/>
        </w:rPr>
        <w:t xml:space="preserve">, </w:t>
      </w:r>
      <w:r>
        <w:rPr>
          <w:rFonts w:ascii="Times New Roman" w:hAnsi="Times New Roman"/>
          <w:b w:val="0"/>
          <w:bCs w:val="0"/>
          <w:sz w:val="28"/>
          <w:szCs w:val="28"/>
        </w:rPr>
        <w:t>МФЦ, Учредителем МФЦ.</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В</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случае обжалования отказа </w:t>
      </w:r>
      <w:r>
        <w:rPr>
          <w:rFonts w:ascii="Times New Roman" w:hAnsi="Times New Roman"/>
          <w:b w:val="0"/>
          <w:bCs w:val="0"/>
          <w:sz w:val="28"/>
          <w:szCs w:val="28"/>
          <w:lang w:val="ru-RU"/>
        </w:rPr>
        <w:t>Администрации, должностного лица</w:t>
      </w:r>
      <w:r>
        <w:rPr>
          <w:rStyle w:val="2"/>
          <w:rFonts w:ascii="Times New Roman" w:hAnsi="Times New Roman"/>
          <w:b w:val="0"/>
          <w:bCs w:val="0"/>
          <w:i w:val="0"/>
          <w:iCs w:val="0"/>
          <w:sz w:val="28"/>
          <w:szCs w:val="28"/>
          <w:lang w:val="ru-RU" w:eastAsia="en-US" w:bidi="ar-SA"/>
        </w:rPr>
        <w:t xml:space="preserve">, </w:t>
      </w:r>
      <w:r>
        <w:rPr>
          <w:rFonts w:ascii="Times New Roman" w:hAnsi="Times New Roman"/>
          <w:b w:val="0"/>
          <w:bCs w:val="0"/>
          <w:sz w:val="28"/>
          <w:szCs w:val="28"/>
        </w:rPr>
        <w:t>МФЦ, его</w:t>
      </w:r>
      <w:r>
        <w:rPr>
          <w:rFonts w:ascii="Times New Roman" w:hAnsi="Times New Roman"/>
          <w:b w:val="0"/>
          <w:bCs w:val="0"/>
          <w:sz w:val="28"/>
          <w:szCs w:val="28"/>
          <w:lang w:val="en-US" w:eastAsia="" w:bidi=""/>
        </w:rPr>
        <w:t> </w:t>
      </w:r>
      <w:r>
        <w:rPr>
          <w:rFonts w:ascii="Times New Roman" w:hAnsi="Times New Roman"/>
          <w:b w:val="0"/>
          <w:bCs w:val="0"/>
          <w:sz w:val="28"/>
          <w:szCs w:val="28"/>
        </w:rPr>
        <w:t>работника, в</w:t>
      </w:r>
      <w:r>
        <w:rPr>
          <w:rFonts w:ascii="Times New Roman" w:hAnsi="Times New Roman"/>
          <w:b w:val="0"/>
          <w:bCs w:val="0"/>
          <w:sz w:val="28"/>
          <w:szCs w:val="28"/>
          <w:lang w:val="en-US" w:eastAsia="" w:bidi=""/>
        </w:rPr>
        <w:t> </w:t>
      </w:r>
      <w:r>
        <w:rPr>
          <w:rFonts w:ascii="Times New Roman" w:hAnsi="Times New Roman"/>
          <w:b w:val="0"/>
          <w:bCs w:val="0"/>
          <w:sz w:val="28"/>
          <w:szCs w:val="28"/>
        </w:rPr>
        <w:t>приеме документов у</w:t>
      </w:r>
      <w:r>
        <w:rPr>
          <w:rFonts w:ascii="Times New Roman" w:hAnsi="Times New Roman"/>
          <w:b w:val="0"/>
          <w:bCs w:val="0"/>
          <w:sz w:val="28"/>
          <w:szCs w:val="28"/>
          <w:lang w:val="en-US" w:eastAsia="" w:bidi=""/>
        </w:rPr>
        <w:t> </w:t>
      </w:r>
      <w:r>
        <w:rPr>
          <w:rFonts w:ascii="Times New Roman" w:hAnsi="Times New Roman"/>
          <w:b w:val="0"/>
          <w:bCs w:val="0"/>
          <w:sz w:val="28"/>
          <w:szCs w:val="28"/>
        </w:rPr>
        <w:t>заявителя либо в</w:t>
      </w:r>
      <w:r>
        <w:rPr>
          <w:rFonts w:ascii="Times New Roman" w:hAnsi="Times New Roman"/>
          <w:b w:val="0"/>
          <w:bCs w:val="0"/>
          <w:sz w:val="28"/>
          <w:szCs w:val="28"/>
          <w:lang w:val="en-US" w:eastAsia="" w:bidi=""/>
        </w:rPr>
        <w:t> </w:t>
      </w:r>
      <w:r>
        <w:rPr>
          <w:rFonts w:ascii="Times New Roman" w:hAnsi="Times New Roman"/>
          <w:b w:val="0"/>
          <w:bCs w:val="0"/>
          <w:sz w:val="28"/>
          <w:szCs w:val="28"/>
        </w:rPr>
        <w:t>исправлении допущенных опечаток и</w:t>
      </w:r>
      <w:r>
        <w:rPr>
          <w:rFonts w:ascii="Times New Roman" w:hAnsi="Times New Roman"/>
          <w:b w:val="0"/>
          <w:bCs w:val="0"/>
          <w:sz w:val="28"/>
          <w:szCs w:val="28"/>
          <w:lang w:val="en-US" w:eastAsia="" w:bidi=""/>
        </w:rPr>
        <w:t> </w:t>
      </w:r>
      <w:r>
        <w:rPr>
          <w:rFonts w:ascii="Times New Roman" w:hAnsi="Times New Roman"/>
          <w:b w:val="0"/>
          <w:bCs w:val="0"/>
          <w:sz w:val="28"/>
          <w:szCs w:val="28"/>
        </w:rPr>
        <w:t>ошибок или</w:t>
      </w:r>
      <w:r>
        <w:rPr>
          <w:rFonts w:ascii="Times New Roman" w:hAnsi="Times New Roman"/>
          <w:b w:val="0"/>
          <w:bCs w:val="0"/>
          <w:sz w:val="28"/>
          <w:szCs w:val="28"/>
          <w:lang w:val="en-US" w:eastAsia="" w:bidi=""/>
        </w:rPr>
        <w:t> </w:t>
      </w:r>
      <w:r>
        <w:rPr>
          <w:rFonts w:ascii="Times New Roman" w:hAnsi="Times New Roman"/>
          <w:b w:val="0"/>
          <w:bCs w:val="0"/>
          <w:sz w:val="28"/>
          <w:szCs w:val="28"/>
        </w:rPr>
        <w:t>в случае обжалования заявителем нарушения установленного срока таких исправлений жалоба рассматривается в течение 5 (</w:t>
      </w:r>
      <w:r>
        <w:rPr>
          <w:rFonts w:ascii="Times New Roman" w:hAnsi="Times New Roman"/>
          <w:b w:val="0"/>
          <w:bCs w:val="0"/>
          <w:sz w:val="28"/>
          <w:szCs w:val="28"/>
          <w:lang w:val="ru-RU"/>
        </w:rPr>
        <w:t>п</w:t>
      </w:r>
      <w:r>
        <w:rPr>
          <w:rFonts w:ascii="Times New Roman" w:hAnsi="Times New Roman"/>
          <w:b w:val="0"/>
          <w:bCs w:val="0"/>
          <w:sz w:val="28"/>
          <w:szCs w:val="28"/>
        </w:rPr>
        <w:t>яти) рабочих дней со</w:t>
      </w:r>
      <w:r>
        <w:rPr>
          <w:rFonts w:ascii="Times New Roman" w:hAnsi="Times New Roman"/>
          <w:b w:val="0"/>
          <w:bCs w:val="0"/>
          <w:sz w:val="28"/>
          <w:szCs w:val="28"/>
          <w:lang w:val="en-US" w:eastAsia="" w:bidi=""/>
        </w:rPr>
        <w:t> </w:t>
      </w:r>
      <w:r>
        <w:rPr>
          <w:rFonts w:ascii="Times New Roman" w:hAnsi="Times New Roman"/>
          <w:b w:val="0"/>
          <w:bCs w:val="0"/>
          <w:sz w:val="28"/>
          <w:szCs w:val="28"/>
        </w:rPr>
        <w:t>дня ее</w:t>
      </w:r>
      <w:r>
        <w:rPr>
          <w:rFonts w:ascii="Times New Roman" w:hAnsi="Times New Roman"/>
          <w:b w:val="0"/>
          <w:bCs w:val="0"/>
          <w:sz w:val="28"/>
          <w:szCs w:val="28"/>
          <w:lang w:val="en-US" w:eastAsia="" w:bidi=""/>
        </w:rPr>
        <w:t> </w:t>
      </w:r>
      <w:r>
        <w:rPr>
          <w:rFonts w:ascii="Times New Roman" w:hAnsi="Times New Roman"/>
          <w:b w:val="0"/>
          <w:bCs w:val="0"/>
          <w:sz w:val="28"/>
          <w:szCs w:val="28"/>
        </w:rPr>
        <w:t>регистрации.</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 xml:space="preserve">25.6. По результатам рассмотрения жалобы принимается одно из следующих решений: </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sz w:val="28"/>
          <w:szCs w:val="28"/>
        </w:rPr>
        <w:t>25.6.1. Жалоба удовлетворяется, в</w:t>
      </w:r>
      <w:r>
        <w:rPr>
          <w:rFonts w:ascii="Times New Roman" w:hAnsi="Times New Roman"/>
          <w:b w:val="0"/>
          <w:bCs w:val="0"/>
          <w:sz w:val="28"/>
          <w:szCs w:val="28"/>
          <w:lang w:val="en-US" w:eastAsia="" w:bidi=""/>
        </w:rPr>
        <w:t> </w:t>
      </w:r>
      <w:r>
        <w:rPr>
          <w:rFonts w:ascii="Times New Roman" w:hAnsi="Times New Roman"/>
          <w:b w:val="0"/>
          <w:bCs w:val="0"/>
          <w:sz w:val="28"/>
          <w:szCs w:val="28"/>
        </w:rPr>
        <w:t>том числе в</w:t>
      </w:r>
      <w:r>
        <w:rPr>
          <w:rFonts w:ascii="Times New Roman" w:hAnsi="Times New Roman"/>
          <w:b w:val="0"/>
          <w:bCs w:val="0"/>
          <w:sz w:val="28"/>
          <w:szCs w:val="28"/>
          <w:lang w:val="en-US" w:eastAsia="" w:bidi=""/>
        </w:rPr>
        <w:t> </w:t>
      </w:r>
      <w:r>
        <w:rPr>
          <w:rFonts w:ascii="Times New Roman" w:hAnsi="Times New Roman"/>
          <w:b w:val="0"/>
          <w:bCs w:val="0"/>
          <w:sz w:val="28"/>
          <w:szCs w:val="28"/>
        </w:rPr>
        <w:t>форме отмены принятого решения, исправления допущенных опечаток и</w:t>
      </w:r>
      <w:r>
        <w:rPr>
          <w:rFonts w:ascii="Times New Roman" w:hAnsi="Times New Roman"/>
          <w:b w:val="0"/>
          <w:bCs w:val="0"/>
          <w:sz w:val="28"/>
          <w:szCs w:val="28"/>
          <w:lang w:val="en-US" w:eastAsia="" w:bidi=""/>
        </w:rPr>
        <w:t> </w:t>
      </w:r>
      <w:r>
        <w:rPr>
          <w:rFonts w:ascii="Times New Roman" w:hAnsi="Times New Roman"/>
          <w:b w:val="0"/>
          <w:bCs w:val="0"/>
          <w:sz w:val="28"/>
          <w:szCs w:val="28"/>
        </w:rPr>
        <w:t>ошибок в выданных в результате предоставления Услуги документах, возврата заявителю денежных средств, взимание которых не</w:t>
      </w:r>
      <w:r>
        <w:rPr>
          <w:rFonts w:ascii="Times New Roman" w:hAnsi="Times New Roman"/>
          <w:b w:val="0"/>
          <w:bCs w:val="0"/>
          <w:sz w:val="28"/>
          <w:szCs w:val="28"/>
          <w:lang w:val="en-US" w:eastAsia="" w:bidi=""/>
        </w:rPr>
        <w:t> </w:t>
      </w:r>
      <w:r>
        <w:rPr>
          <w:rFonts w:ascii="Times New Roman" w:hAnsi="Times New Roman"/>
          <w:b w:val="0"/>
          <w:bCs w:val="0"/>
          <w:sz w:val="28"/>
          <w:szCs w:val="28"/>
        </w:rPr>
        <w:t>предусмотрено нормативными правовыми актами Российской</w:t>
      </w:r>
      <w:r>
        <w:rPr>
          <w:rStyle w:val="a2"/>
          <w:rFonts w:ascii="Times New Roman" w:hAnsi="Times New Roman"/>
          <w:b w:val="0"/>
          <w:bCs w:val="0"/>
          <w:sz w:val="28"/>
          <w:szCs w:val="28"/>
        </w:rPr>
        <w:t> </w:t>
      </w:r>
      <w:r>
        <w:rPr>
          <w:rFonts w:ascii="Times New Roman" w:hAnsi="Times New Roman"/>
          <w:b w:val="0"/>
          <w:bCs w:val="0"/>
          <w:sz w:val="28"/>
          <w:szCs w:val="28"/>
        </w:rPr>
        <w:t>Федерации, нормативными правовыми актами Московской области.</w:t>
      </w:r>
    </w:p>
    <w:p>
      <w:pPr>
        <w:pStyle w:val="BodyText"/>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25.6.2. В удовлетворении жалобы отказывается.</w:t>
      </w:r>
    </w:p>
    <w:p>
      <w:pPr>
        <w:pStyle w:val="BodyText"/>
        <w:spacing w:before="0" w:after="0" w:line="276" w:lineRule="auto"/>
        <w:ind w:left="0" w:right="0" w:firstLine="709"/>
        <w:jc w:val="both"/>
        <w:rPr>
          <w:rFonts w:ascii="Times New Roman" w:hAnsi="Times New Roman"/>
          <w:sz w:val="28"/>
          <w:szCs w:val="28"/>
        </w:rPr>
      </w:pPr>
      <w:r>
        <w:rPr>
          <w:rFonts w:ascii="Times New Roman" w:hAnsi="Times New Roman"/>
          <w:b w:val="0"/>
          <w:bCs w:val="0"/>
          <w:i w:val="0"/>
          <w:iCs w:val="0"/>
          <w:sz w:val="28"/>
          <w:szCs w:val="28"/>
          <w:lang w:eastAsia="ar-SA"/>
        </w:rPr>
        <w:t xml:space="preserve">25.7. При удовлетворении жалобы </w:t>
      </w:r>
      <w:r>
        <w:rPr>
          <w:rStyle w:val="2"/>
          <w:rFonts w:ascii="Times New Roman" w:hAnsi="Times New Roman"/>
          <w:b w:val="0"/>
          <w:bCs w:val="0"/>
          <w:i w:val="0"/>
          <w:iCs w:val="0"/>
          <w:sz w:val="28"/>
          <w:szCs w:val="28"/>
          <w:lang w:val="ru-RU" w:eastAsia="en-US" w:bidi="ar-SA"/>
        </w:rPr>
        <w:t>Администрация</w:t>
      </w:r>
      <w:r>
        <w:rPr>
          <w:rFonts w:ascii="Times New Roman" w:hAnsi="Times New Roman"/>
          <w:b w:val="0"/>
          <w:bCs w:val="0"/>
          <w:i w:val="0"/>
          <w:iCs w:val="0"/>
          <w:sz w:val="28"/>
          <w:szCs w:val="28"/>
          <w:lang w:eastAsia="ar-SA"/>
        </w:rPr>
        <w:t xml:space="preserve">, </w:t>
      </w:r>
      <w:r>
        <w:rPr>
          <w:rFonts w:ascii="Times New Roman" w:hAnsi="Times New Roman"/>
          <w:b w:val="0"/>
          <w:bCs w:val="0"/>
          <w:i w:val="0"/>
          <w:iCs w:val="0"/>
          <w:sz w:val="28"/>
          <w:szCs w:val="28"/>
          <w:lang w:eastAsia="ar-SA"/>
        </w:rPr>
        <w:t>МФЦ, Учредитель МФЦ принимает исчерпывающие меры по</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устранению выявленных нарушений,</w:t>
      </w:r>
      <w:r>
        <w:rPr>
          <w:rFonts w:ascii="Times New Roman" w:hAnsi="Times New Roman"/>
          <w:b w:val="0"/>
          <w:bCs w:val="0"/>
          <w:i w:val="0"/>
          <w:iCs w:val="0"/>
          <w:sz w:val="28"/>
          <w:szCs w:val="28"/>
          <w:lang w:val="ru-RU" w:eastAsia="ar-SA"/>
        </w:rPr>
        <w:t xml:space="preserve"> </w:t>
      </w:r>
      <w:r>
        <w:rPr>
          <w:rFonts w:ascii="Times New Roman" w:hAnsi="Times New Roman"/>
          <w:b w:val="0"/>
          <w:bCs w:val="0"/>
          <w:i w:val="0"/>
          <w:iCs w:val="0"/>
          <w:sz w:val="28"/>
          <w:szCs w:val="28"/>
          <w:lang w:eastAsia="ar-SA"/>
        </w:rPr>
        <w:t>в том числе по</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выдаче заявителю результата Услуги, не</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позднее 5 (</w:t>
      </w:r>
      <w:r>
        <w:rPr>
          <w:rFonts w:ascii="Times New Roman" w:hAnsi="Times New Roman"/>
          <w:b w:val="0"/>
          <w:bCs w:val="0"/>
          <w:i w:val="0"/>
          <w:iCs w:val="0"/>
          <w:sz w:val="28"/>
          <w:szCs w:val="28"/>
          <w:lang w:eastAsia="ar-SA"/>
        </w:rPr>
        <w:t>п</w:t>
      </w:r>
      <w:r>
        <w:rPr>
          <w:rFonts w:ascii="Times New Roman" w:hAnsi="Times New Roman"/>
          <w:b w:val="0"/>
          <w:bCs w:val="0"/>
          <w:i w:val="0"/>
          <w:iCs w:val="0"/>
          <w:sz w:val="28"/>
          <w:szCs w:val="28"/>
          <w:lang w:eastAsia="ar-SA"/>
        </w:rPr>
        <w:t>яти) рабочих дней со</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дня принятия решения, если иное не</w:t>
      </w:r>
      <w:r>
        <w:rPr>
          <w:rFonts w:ascii="Times New Roman" w:hAnsi="Times New Roman"/>
          <w:b w:val="0"/>
          <w:bCs w:val="0"/>
          <w:i w:val="0"/>
          <w:iCs w:val="0"/>
          <w:sz w:val="28"/>
          <w:szCs w:val="28"/>
          <w:lang w:val="en-US" w:eastAsia="" w:bidi=""/>
        </w:rPr>
        <w:t> </w:t>
      </w:r>
      <w:r>
        <w:rPr>
          <w:rFonts w:ascii="Times New Roman" w:hAnsi="Times New Roman"/>
          <w:b w:val="0"/>
          <w:bCs w:val="0"/>
          <w:i w:val="0"/>
          <w:iCs w:val="0"/>
          <w:sz w:val="28"/>
          <w:szCs w:val="28"/>
          <w:lang w:eastAsia="ar-SA"/>
        </w:rPr>
        <w:t>установлено законодательством Российской Федерации.</w:t>
      </w:r>
    </w:p>
    <w:p>
      <w:pPr>
        <w:sectPr>
          <w:type w:val="continuous"/>
          <w:pgSz w:w="11906" w:h="16838"/>
          <w:pgMar w:top="1739" w:right="850" w:bottom="1134" w:left="1134" w:header="1134" w:footer="0" w:gutter="0"/>
          <w:cols w:space="720"/>
          <w:formProt w:val="0"/>
          <w:titlePg/>
          <w:textDirection w:val="lrTb"/>
          <w:docGrid w:linePitch="312" w:charSpace="-6145"/>
        </w:sectPr>
      </w:pPr>
    </w:p>
    <w:p>
      <w:pPr>
        <w:pStyle w:val="BodyText"/>
        <w:spacing w:before="0" w:after="0" w:line="276" w:lineRule="auto"/>
        <w:ind w:left="0" w:right="0" w:firstLine="709"/>
        <w:jc w:val="both"/>
      </w:pPr>
      <w:r>
        <w:rPr>
          <w:rFonts w:ascii="Times New Roman" w:hAnsi="Times New Roman"/>
          <w:b w:val="0"/>
          <w:bCs w:val="0"/>
          <w:sz w:val="28"/>
          <w:szCs w:val="28"/>
        </w:rPr>
        <w:t>25.8. Не</w:t>
      </w:r>
      <w:r>
        <w:rPr>
          <w:rFonts w:ascii="Times New Roman" w:hAnsi="Times New Roman"/>
          <w:b w:val="0"/>
          <w:bCs w:val="0"/>
          <w:sz w:val="28"/>
          <w:szCs w:val="28"/>
          <w:lang w:val="en-US" w:eastAsia="" w:bidi=""/>
        </w:rPr>
        <w:t> </w:t>
      </w:r>
      <w:r>
        <w:rPr>
          <w:rFonts w:ascii="Times New Roman" w:hAnsi="Times New Roman"/>
          <w:b w:val="0"/>
          <w:bCs w:val="0"/>
          <w:sz w:val="28"/>
          <w:szCs w:val="28"/>
        </w:rPr>
        <w:t>позднее дня, следующего за</w:t>
      </w:r>
      <w:r>
        <w:rPr>
          <w:rFonts w:ascii="Times New Roman" w:hAnsi="Times New Roman"/>
          <w:b w:val="0"/>
          <w:bCs w:val="0"/>
          <w:sz w:val="28"/>
          <w:szCs w:val="28"/>
          <w:lang w:val="en-US" w:eastAsia="" w:bidi=""/>
        </w:rPr>
        <w:t> </w:t>
      </w:r>
      <w:r>
        <w:rPr>
          <w:rFonts w:ascii="Times New Roman" w:hAnsi="Times New Roman"/>
          <w:b w:val="0"/>
          <w:bCs w:val="0"/>
          <w:sz w:val="28"/>
          <w:szCs w:val="28"/>
        </w:rPr>
        <w:t>днем принятия решения, указанного в пункте</w:t>
      </w:r>
      <w:r>
        <w:rPr>
          <w:rFonts w:ascii="Times New Roman" w:hAnsi="Times New Roman"/>
          <w:b w:val="0"/>
          <w:bCs w:val="0"/>
          <w:sz w:val="28"/>
          <w:szCs w:val="28"/>
          <w:lang w:val="ru-RU"/>
        </w:rPr>
        <w:t xml:space="preserve"> 25.6</w:t>
      </w:r>
      <w:r>
        <w:rPr>
          <w:rFonts w:ascii="Times New Roman" w:hAnsi="Times New Roman"/>
          <w:b w:val="0"/>
          <w:bCs w:val="0"/>
          <w:sz w:val="28"/>
          <w:szCs w:val="28"/>
        </w:rPr>
        <w:t xml:space="preserve"> </w:t>
      </w:r>
      <w:r>
        <w:rPr>
          <w:rFonts w:ascii="Times New Roman" w:hAnsi="Times New Roman"/>
          <w:b w:val="0"/>
          <w:bCs w:val="0"/>
          <w:i w:val="0"/>
          <w:iCs w:val="0"/>
          <w:color w:val="000000"/>
          <w:sz w:val="28"/>
          <w:szCs w:val="28"/>
          <w:lang w:val="ru-RU" w:eastAsia="" w:bidi=""/>
        </w:rPr>
        <w:t>Регламента</w:t>
      </w:r>
      <w:r>
        <w:rPr>
          <w:rFonts w:ascii="Times New Roman" w:hAnsi="Times New Roman"/>
          <w:b w:val="0"/>
          <w:bCs w:val="0"/>
          <w:sz w:val="28"/>
          <w:szCs w:val="28"/>
        </w:rPr>
        <w:t>, заявителю в</w:t>
      </w:r>
      <w:r>
        <w:rPr>
          <w:rFonts w:ascii="Times New Roman" w:hAnsi="Times New Roman"/>
          <w:b w:val="0"/>
          <w:bCs w:val="0"/>
          <w:sz w:val="28"/>
          <w:szCs w:val="28"/>
          <w:lang w:val="en-US" w:eastAsia="" w:bidi=""/>
        </w:rPr>
        <w:t> </w:t>
      </w:r>
      <w:r>
        <w:rPr>
          <w:rFonts w:ascii="Times New Roman" w:hAnsi="Times New Roman"/>
          <w:b w:val="0"/>
          <w:bCs w:val="0"/>
          <w:sz w:val="28"/>
          <w:szCs w:val="28"/>
        </w:rPr>
        <w:t>письменной форме</w:t>
      </w:r>
      <w:r>
        <w:rPr>
          <w:rFonts w:ascii="Times New Roman" w:hAnsi="Times New Roman"/>
          <w:b w:val="0"/>
          <w:bCs w:val="0"/>
          <w:sz w:val="28"/>
          <w:szCs w:val="28"/>
          <w:lang w:val="ru-RU"/>
        </w:rPr>
        <w:t xml:space="preserve"> </w:t>
      </w:r>
      <w:r>
        <w:rPr>
          <w:rFonts w:ascii="Times New Roman" w:hAnsi="Times New Roman"/>
          <w:b w:val="0"/>
          <w:bCs w:val="0"/>
          <w:sz w:val="28"/>
          <w:szCs w:val="28"/>
        </w:rPr>
        <w:t>или</w:t>
      </w:r>
      <w:r>
        <w:rPr>
          <w:rFonts w:ascii="Times New Roman" w:hAnsi="Times New Roman"/>
          <w:b w:val="0"/>
          <w:bCs w:val="0"/>
          <w:sz w:val="28"/>
          <w:szCs w:val="28"/>
          <w:lang w:val="en-US" w:eastAsia="" w:bidi=""/>
        </w:rPr>
        <w:t> </w:t>
      </w:r>
      <w:r>
        <w:rPr>
          <w:rFonts w:ascii="Times New Roman" w:hAnsi="Times New Roman"/>
          <w:b w:val="0"/>
          <w:bCs w:val="0"/>
          <w:sz w:val="28"/>
          <w:szCs w:val="28"/>
        </w:rPr>
        <w:t>по</w:t>
      </w:r>
      <w:r>
        <w:rPr>
          <w:rFonts w:ascii="Times New Roman" w:hAnsi="Times New Roman"/>
          <w:b w:val="0"/>
          <w:bCs w:val="0"/>
          <w:sz w:val="28"/>
          <w:szCs w:val="28"/>
          <w:lang w:val="en-US" w:eastAsia="" w:bidi=""/>
        </w:rPr>
        <w:t> </w:t>
      </w:r>
      <w:r>
        <w:rPr>
          <w:rFonts w:ascii="Times New Roman" w:hAnsi="Times New Roman"/>
          <w:b w:val="0"/>
          <w:bCs w:val="0"/>
          <w:sz w:val="28"/>
          <w:szCs w:val="28"/>
        </w:rPr>
        <w:t>желанию заявителя в</w:t>
      </w:r>
      <w:r>
        <w:rPr>
          <w:rFonts w:ascii="Times New Roman" w:hAnsi="Times New Roman"/>
          <w:b w:val="0"/>
          <w:bCs w:val="0"/>
          <w:sz w:val="28"/>
          <w:szCs w:val="28"/>
          <w:lang w:val="en-US" w:eastAsia="" w:bidi=""/>
        </w:rPr>
        <w:t> </w:t>
      </w:r>
      <w:r>
        <w:rPr>
          <w:rFonts w:ascii="Times New Roman" w:hAnsi="Times New Roman"/>
          <w:b w:val="0"/>
          <w:bCs w:val="0"/>
          <w:sz w:val="28"/>
          <w:szCs w:val="28"/>
        </w:rPr>
        <w:t>электронной форме направляется мотивированный ответ о результатах рассмотрения</w:t>
      </w:r>
      <w:r>
        <w:rPr>
          <w:rFonts w:ascii="Times New Roman" w:hAnsi="Times New Roman"/>
          <w:b w:val="0"/>
          <w:bCs w:val="0"/>
          <w:sz w:val="28"/>
          <w:szCs w:val="28"/>
          <w:lang w:val="ru-RU"/>
        </w:rPr>
        <w:t xml:space="preserve"> </w:t>
      </w:r>
      <w:r>
        <w:rPr>
          <w:rFonts w:ascii="Times New Roman" w:hAnsi="Times New Roman"/>
          <w:b w:val="0"/>
          <w:bCs w:val="0"/>
          <w:sz w:val="28"/>
          <w:szCs w:val="28"/>
        </w:rPr>
        <w:t>жалобы. В</w:t>
      </w:r>
      <w:r>
        <w:rPr>
          <w:rFonts w:ascii="Times New Roman" w:hAnsi="Times New Roman"/>
          <w:b w:val="0"/>
          <w:bCs w:val="0"/>
          <w:sz w:val="28"/>
          <w:szCs w:val="28"/>
          <w:lang w:val="en-US" w:eastAsia="" w:bidi=""/>
        </w:rPr>
        <w:t> </w:t>
      </w:r>
      <w:r>
        <w:rPr>
          <w:rFonts w:ascii="Times New Roman" w:hAnsi="Times New Roman"/>
          <w:b w:val="0"/>
          <w:bCs w:val="0"/>
          <w:sz w:val="28"/>
          <w:szCs w:val="28"/>
        </w:rPr>
        <w:t>случае признания жалобы подлежащей удовлетворению в</w:t>
      </w:r>
      <w:r>
        <w:rPr>
          <w:rFonts w:ascii="Times New Roman" w:hAnsi="Times New Roman"/>
          <w:b w:val="0"/>
          <w:bCs w:val="0"/>
          <w:sz w:val="28"/>
          <w:szCs w:val="28"/>
          <w:lang w:val="en-US" w:eastAsia="" w:bidi=""/>
        </w:rPr>
        <w:t> </w:t>
      </w:r>
      <w:r>
        <w:rPr>
          <w:rFonts w:ascii="Times New Roman" w:hAnsi="Times New Roman"/>
          <w:b w:val="0"/>
          <w:bCs w:val="0"/>
          <w:sz w:val="28"/>
          <w:szCs w:val="28"/>
        </w:rPr>
        <w:t>ответе заявителю дается информация о</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действиях, осуществляемых </w:t>
      </w:r>
      <w:r>
        <w:rPr>
          <w:rStyle w:val="2"/>
          <w:rFonts w:ascii="Times New Roman" w:hAnsi="Times New Roman"/>
          <w:b w:val="0"/>
          <w:bCs w:val="0"/>
          <w:i w:val="0"/>
          <w:iCs w:val="0"/>
          <w:sz w:val="28"/>
          <w:szCs w:val="28"/>
          <w:lang w:val="ru-RU" w:eastAsia="en-US" w:bidi="ar-SA"/>
        </w:rPr>
        <w:t>Администрацией</w:t>
      </w:r>
      <w:r>
        <w:rPr>
          <w:rFonts w:ascii="Times New Roman" w:hAnsi="Times New Roman"/>
          <w:b w:val="0"/>
          <w:bCs w:val="0"/>
          <w:sz w:val="28"/>
          <w:szCs w:val="28"/>
        </w:rPr>
        <w:t>, в</w:t>
      </w:r>
      <w:r>
        <w:rPr>
          <w:rFonts w:ascii="Times New Roman" w:hAnsi="Times New Roman"/>
          <w:b w:val="0"/>
          <w:bCs w:val="0"/>
          <w:sz w:val="28"/>
          <w:szCs w:val="28"/>
          <w:lang w:val="en-US" w:eastAsia="" w:bidi=""/>
        </w:rPr>
        <w:t> </w:t>
      </w:r>
      <w:r>
        <w:rPr>
          <w:rFonts w:ascii="Times New Roman" w:hAnsi="Times New Roman"/>
          <w:b w:val="0"/>
          <w:bCs w:val="0"/>
          <w:sz w:val="28"/>
          <w:szCs w:val="28"/>
        </w:rPr>
        <w:t>целях незамедлительного устранения выявленных нарушений при</w:t>
      </w:r>
      <w:r>
        <w:rPr>
          <w:rFonts w:ascii="Times New Roman" w:hAnsi="Times New Roman"/>
          <w:b w:val="0"/>
          <w:bCs w:val="0"/>
          <w:sz w:val="28"/>
          <w:szCs w:val="28"/>
          <w:lang w:val="en-US" w:eastAsia="" w:bidi=""/>
        </w:rPr>
        <w:t> </w:t>
      </w:r>
      <w:r>
        <w:rPr>
          <w:rFonts w:ascii="Times New Roman" w:hAnsi="Times New Roman"/>
          <w:b w:val="0"/>
          <w:bCs w:val="0"/>
          <w:sz w:val="28"/>
          <w:szCs w:val="28"/>
        </w:rPr>
        <w:t>оказании Услуги, а</w:t>
      </w:r>
      <w:r>
        <w:rPr>
          <w:rFonts w:ascii="Times New Roman" w:hAnsi="Times New Roman"/>
          <w:b w:val="0"/>
          <w:bCs w:val="0"/>
          <w:sz w:val="28"/>
          <w:szCs w:val="28"/>
          <w:lang w:val="en-US" w:eastAsia="" w:bidi=""/>
        </w:rPr>
        <w:t> </w:t>
      </w:r>
      <w:r>
        <w:rPr>
          <w:rFonts w:ascii="Times New Roman" w:hAnsi="Times New Roman"/>
          <w:b w:val="0"/>
          <w:bCs w:val="0"/>
          <w:sz w:val="28"/>
          <w:szCs w:val="28"/>
        </w:rPr>
        <w:t>также приносятся извинения за</w:t>
      </w:r>
      <w:r>
        <w:rPr>
          <w:rFonts w:ascii="Times New Roman" w:hAnsi="Times New Roman"/>
          <w:b w:val="0"/>
          <w:bCs w:val="0"/>
          <w:sz w:val="28"/>
          <w:szCs w:val="28"/>
          <w:lang w:val="en-US" w:eastAsia="" w:bidi=""/>
        </w:rPr>
        <w:t> </w:t>
      </w:r>
      <w:r>
        <w:rPr>
          <w:rFonts w:ascii="Times New Roman" w:hAnsi="Times New Roman"/>
          <w:b w:val="0"/>
          <w:bCs w:val="0"/>
          <w:sz w:val="28"/>
          <w:szCs w:val="28"/>
        </w:rPr>
        <w:t>доставленные неудобства и</w:t>
      </w:r>
      <w:r>
        <w:rPr>
          <w:rFonts w:ascii="Times New Roman" w:hAnsi="Times New Roman"/>
          <w:b w:val="0"/>
          <w:bCs w:val="0"/>
          <w:sz w:val="28"/>
          <w:szCs w:val="28"/>
          <w:lang w:val="en-US" w:eastAsia="" w:bidi=""/>
        </w:rPr>
        <w:t> </w:t>
      </w:r>
      <w:r>
        <w:rPr>
          <w:rFonts w:ascii="Times New Roman" w:hAnsi="Times New Roman"/>
          <w:b w:val="0"/>
          <w:bCs w:val="0"/>
          <w:sz w:val="28"/>
          <w:szCs w:val="28"/>
        </w:rPr>
        <w:t>указывается информация о</w:t>
      </w:r>
      <w:r>
        <w:rPr>
          <w:rFonts w:ascii="Times New Roman" w:hAnsi="Times New Roman"/>
          <w:b w:val="0"/>
          <w:bCs w:val="0"/>
          <w:sz w:val="28"/>
          <w:szCs w:val="28"/>
          <w:lang w:val="en-US" w:eastAsia="" w:bidi=""/>
        </w:rPr>
        <w:t> </w:t>
      </w:r>
      <w:r>
        <w:rPr>
          <w:rFonts w:ascii="Times New Roman" w:hAnsi="Times New Roman"/>
          <w:b w:val="0"/>
          <w:bCs w:val="0"/>
          <w:sz w:val="28"/>
          <w:szCs w:val="28"/>
        </w:rPr>
        <w:t>дальнейших действиях, которые необходимо совершить заявителю в</w:t>
      </w:r>
      <w:r>
        <w:rPr>
          <w:rFonts w:ascii="Times New Roman" w:hAnsi="Times New Roman"/>
          <w:b w:val="0"/>
          <w:bCs w:val="0"/>
          <w:sz w:val="28"/>
          <w:szCs w:val="28"/>
          <w:lang w:val="en-US" w:eastAsia="" w:bidi=""/>
        </w:rPr>
        <w:t> </w:t>
      </w:r>
      <w:r>
        <w:rPr>
          <w:rFonts w:ascii="Times New Roman" w:hAnsi="Times New Roman"/>
          <w:b w:val="0"/>
          <w:bCs w:val="0"/>
          <w:sz w:val="28"/>
          <w:szCs w:val="28"/>
        </w:rPr>
        <w:t>целях получения Услуги.</w:t>
      </w:r>
    </w:p>
    <w:p>
      <w:pPr>
        <w:pStyle w:val="BodyText"/>
        <w:bidi w:val="0"/>
        <w:spacing w:before="0" w:after="0" w:line="276" w:lineRule="auto"/>
        <w:ind w:left="0" w:right="0" w:firstLine="709"/>
        <w:jc w:val="both"/>
        <w:rPr>
          <w:rFonts w:ascii="Times New Roman" w:hAnsi="Times New Roman"/>
          <w:b w:val="0"/>
          <w:bCs w:val="0"/>
          <w:sz w:val="28"/>
          <w:szCs w:val="28"/>
        </w:rPr>
      </w:pPr>
      <w:r>
        <w:rPr>
          <w:rFonts w:ascii="Times New Roman" w:hAnsi="Times New Roman"/>
          <w:b w:val="0"/>
          <w:bCs w:val="0"/>
          <w:sz w:val="28"/>
          <w:szCs w:val="28"/>
        </w:rPr>
        <w:t>25.9. В</w:t>
      </w:r>
      <w:r>
        <w:rPr>
          <w:rFonts w:ascii="Times New Roman" w:hAnsi="Times New Roman"/>
          <w:b w:val="0"/>
          <w:bCs w:val="0"/>
          <w:sz w:val="28"/>
          <w:szCs w:val="28"/>
          <w:lang w:val="en-US" w:eastAsia="" w:bidi=""/>
        </w:rPr>
        <w:t> </w:t>
      </w:r>
      <w:r>
        <w:rPr>
          <w:rFonts w:ascii="Times New Roman" w:hAnsi="Times New Roman"/>
          <w:b w:val="0"/>
          <w:bCs w:val="0"/>
          <w:sz w:val="28"/>
          <w:szCs w:val="28"/>
        </w:rPr>
        <w:t>случае установления в</w:t>
      </w:r>
      <w:r>
        <w:rPr>
          <w:rFonts w:ascii="Times New Roman" w:hAnsi="Times New Roman"/>
          <w:b w:val="0"/>
          <w:bCs w:val="0"/>
          <w:sz w:val="28"/>
          <w:szCs w:val="28"/>
          <w:lang w:val="en-US" w:eastAsia="" w:bidi=""/>
        </w:rPr>
        <w:t> </w:t>
      </w:r>
      <w:r>
        <w:rPr>
          <w:rFonts w:ascii="Times New Roman" w:hAnsi="Times New Roman"/>
          <w:b w:val="0"/>
          <w:bCs w:val="0"/>
          <w:sz w:val="28"/>
          <w:szCs w:val="28"/>
        </w:rPr>
        <w:t>ходе или</w:t>
      </w:r>
      <w:r>
        <w:rPr>
          <w:rFonts w:ascii="Times New Roman" w:hAnsi="Times New Roman"/>
          <w:b w:val="0"/>
          <w:bCs w:val="0"/>
          <w:sz w:val="28"/>
          <w:szCs w:val="28"/>
          <w:lang w:val="en-US" w:eastAsia="" w:bidi=""/>
        </w:rPr>
        <w:t> </w:t>
      </w:r>
      <w:r>
        <w:rPr>
          <w:rFonts w:ascii="Times New Roman" w:hAnsi="Times New Roman"/>
          <w:b w:val="0"/>
          <w:bCs w:val="0"/>
          <w:sz w:val="28"/>
          <w:szCs w:val="28"/>
        </w:rPr>
        <w:t>по</w:t>
      </w:r>
      <w:r>
        <w:rPr>
          <w:rFonts w:ascii="Times New Roman" w:hAnsi="Times New Roman"/>
          <w:b w:val="0"/>
          <w:bCs w:val="0"/>
          <w:sz w:val="28"/>
          <w:szCs w:val="28"/>
          <w:lang w:val="en-US" w:eastAsia="" w:bidi=""/>
        </w:rPr>
        <w:t> </w:t>
      </w:r>
      <w:r>
        <w:rPr>
          <w:rFonts w:ascii="Times New Roman" w:hAnsi="Times New Roman"/>
          <w:b w:val="0"/>
          <w:bCs w:val="0"/>
          <w:sz w:val="28"/>
          <w:szCs w:val="28"/>
        </w:rPr>
        <w:t>результатам рассмотрения жалобы признаков состава административного правонарушения или</w:t>
      </w:r>
      <w:r>
        <w:rPr>
          <w:rFonts w:ascii="Times New Roman" w:hAnsi="Times New Roman"/>
          <w:b w:val="0"/>
          <w:bCs w:val="0"/>
          <w:sz w:val="28"/>
          <w:szCs w:val="28"/>
          <w:lang w:val="en-US" w:eastAsia="" w:bidi=""/>
        </w:rPr>
        <w:t> </w:t>
      </w:r>
      <w:r>
        <w:rPr>
          <w:rFonts w:ascii="Times New Roman" w:hAnsi="Times New Roman"/>
          <w:b w:val="0"/>
          <w:bCs w:val="0"/>
          <w:sz w:val="28"/>
          <w:szCs w:val="28"/>
        </w:rPr>
        <w:t xml:space="preserve">преступления должностное лицо, работник </w:t>
      </w:r>
      <w:r>
        <w:rPr>
          <w:rFonts w:ascii="Times New Roman" w:hAnsi="Times New Roman"/>
          <w:b w:val="0"/>
          <w:bCs w:val="0"/>
          <w:sz w:val="28"/>
          <w:szCs w:val="28"/>
        </w:rPr>
        <w:t>Администрации</w:t>
      </w:r>
      <w:r>
        <w:rPr>
          <w:rFonts w:ascii="Times New Roman" w:hAnsi="Times New Roman"/>
          <w:b w:val="0"/>
          <w:bCs w:val="0"/>
          <w:sz w:val="28"/>
          <w:szCs w:val="28"/>
        </w:rPr>
        <w:t>, наделенные полномочиями по</w:t>
      </w:r>
      <w:r>
        <w:rPr>
          <w:rFonts w:ascii="Times New Roman" w:hAnsi="Times New Roman"/>
          <w:b w:val="0"/>
          <w:bCs w:val="0"/>
          <w:sz w:val="28"/>
          <w:szCs w:val="28"/>
          <w:lang w:val="en-US" w:eastAsia="" w:bidi=""/>
        </w:rPr>
        <w:t> </w:t>
      </w:r>
      <w:r>
        <w:rPr>
          <w:rFonts w:ascii="Times New Roman" w:hAnsi="Times New Roman"/>
          <w:b w:val="0"/>
          <w:bCs w:val="0"/>
          <w:sz w:val="28"/>
          <w:szCs w:val="28"/>
        </w:rPr>
        <w:t>рассмотрению жалоб, незамедлительно направляют имеющиеся материалы в</w:t>
      </w:r>
      <w:r>
        <w:rPr>
          <w:rFonts w:ascii="Times New Roman" w:hAnsi="Times New Roman"/>
          <w:b w:val="0"/>
          <w:bCs w:val="0"/>
          <w:sz w:val="28"/>
          <w:szCs w:val="28"/>
          <w:lang w:val="en-US" w:eastAsia="" w:bidi=""/>
        </w:rPr>
        <w:t> </w:t>
      </w:r>
      <w:r>
        <w:rPr>
          <w:rFonts w:ascii="Times New Roman" w:hAnsi="Times New Roman"/>
          <w:b w:val="0"/>
          <w:bCs w:val="0"/>
          <w:sz w:val="28"/>
          <w:szCs w:val="28"/>
        </w:rPr>
        <w:t>органы прокуратуры.</w:t>
      </w:r>
    </w:p>
    <w:p>
      <w:pPr>
        <w:pStyle w:val="BodyText"/>
        <w:bidi w:val="0"/>
        <w:spacing w:before="0" w:after="0" w:line="276" w:lineRule="auto"/>
        <w:ind w:left="0" w:right="0" w:firstLine="709"/>
        <w:jc w:val="both"/>
        <w:rPr>
          <w:rFonts w:ascii="Times New Roman" w:hAnsi="Times New Roman"/>
          <w:sz w:val="28"/>
          <w:szCs w:val="28"/>
        </w:rPr>
      </w:pPr>
      <w:r>
        <w:rPr>
          <w:rFonts w:ascii="Times New Roman" w:hAnsi="Times New Roman"/>
          <w:sz w:val="28"/>
          <w:szCs w:val="28"/>
        </w:rPr>
        <w:t>В</w:t>
      </w:r>
      <w:r>
        <w:rPr>
          <w:rFonts w:ascii="Times New Roman" w:hAnsi="Times New Roman"/>
          <w:sz w:val="28"/>
          <w:szCs w:val="28"/>
          <w:lang w:val="en-US" w:eastAsia="" w:bidi=""/>
        </w:rPr>
        <w:t> </w:t>
      </w:r>
      <w:r>
        <w:rPr>
          <w:rFonts w:ascii="Times New Roman" w:hAnsi="Times New Roman"/>
          <w:sz w:val="28"/>
          <w:szCs w:val="28"/>
        </w:rPr>
        <w:t>случае признания жалобы не</w:t>
      </w:r>
      <w:r>
        <w:rPr>
          <w:rFonts w:ascii="Times New Roman" w:hAnsi="Times New Roman"/>
          <w:sz w:val="28"/>
          <w:szCs w:val="28"/>
          <w:lang w:val="en-US" w:eastAsia="" w:bidi=""/>
        </w:rPr>
        <w:t> </w:t>
      </w:r>
      <w:r>
        <w:rPr>
          <w:rFonts w:ascii="Times New Roman" w:hAnsi="Times New Roman"/>
          <w:sz w:val="28"/>
          <w:szCs w:val="28"/>
        </w:rPr>
        <w:t>подлежащей удовлетворению в</w:t>
      </w:r>
      <w:r>
        <w:rPr>
          <w:rFonts w:ascii="Times New Roman" w:hAnsi="Times New Roman"/>
          <w:sz w:val="28"/>
          <w:szCs w:val="28"/>
          <w:lang w:val="en-US" w:eastAsia="" w:bidi=""/>
        </w:rPr>
        <w:t> </w:t>
      </w:r>
      <w:r>
        <w:rPr>
          <w:rFonts w:ascii="Times New Roman" w:hAnsi="Times New Roman"/>
          <w:sz w:val="28"/>
          <w:szCs w:val="28"/>
        </w:rPr>
        <w:t xml:space="preserve">ответе </w:t>
      </w:r>
      <w:r>
        <w:rPr>
          <w:rFonts w:ascii="Times New Roman" w:hAnsi="Times New Roman"/>
          <w:sz w:val="28"/>
          <w:szCs w:val="28"/>
        </w:rPr>
        <w:t>з</w:t>
      </w:r>
      <w:r>
        <w:rPr>
          <w:rFonts w:ascii="Times New Roman" w:hAnsi="Times New Roman"/>
          <w:sz w:val="28"/>
          <w:szCs w:val="28"/>
        </w:rPr>
        <w:t>аявителю даются аргументированные разъяснения о</w:t>
      </w:r>
      <w:r>
        <w:rPr>
          <w:rFonts w:ascii="Times New Roman" w:hAnsi="Times New Roman"/>
          <w:sz w:val="28"/>
          <w:szCs w:val="28"/>
          <w:lang w:val="en-US" w:eastAsia="" w:bidi=""/>
        </w:rPr>
        <w:t> </w:t>
      </w:r>
      <w:r>
        <w:rPr>
          <w:rFonts w:ascii="Times New Roman" w:hAnsi="Times New Roman"/>
          <w:sz w:val="28"/>
          <w:szCs w:val="28"/>
        </w:rPr>
        <w:t>причинах принятого решения, а</w:t>
      </w:r>
      <w:r>
        <w:rPr>
          <w:rFonts w:ascii="Times New Roman" w:hAnsi="Times New Roman"/>
          <w:sz w:val="28"/>
          <w:szCs w:val="28"/>
          <w:lang w:val="en-US" w:eastAsia="" w:bidi=""/>
        </w:rPr>
        <w:t> </w:t>
      </w:r>
      <w:r>
        <w:rPr>
          <w:rFonts w:ascii="Times New Roman" w:hAnsi="Times New Roman"/>
          <w:sz w:val="28"/>
          <w:szCs w:val="28"/>
        </w:rPr>
        <w:t>также информация о</w:t>
      </w:r>
      <w:r>
        <w:rPr>
          <w:rFonts w:ascii="Times New Roman" w:hAnsi="Times New Roman"/>
          <w:sz w:val="28"/>
          <w:szCs w:val="28"/>
          <w:lang w:val="en-US" w:eastAsia="" w:bidi=""/>
        </w:rPr>
        <w:t> </w:t>
      </w:r>
      <w:r>
        <w:rPr>
          <w:rFonts w:ascii="Times New Roman" w:hAnsi="Times New Roman"/>
          <w:sz w:val="28"/>
          <w:szCs w:val="28"/>
        </w:rPr>
        <w:t>порядке обжалования принятого решения.</w:t>
      </w:r>
    </w:p>
    <w:sectPr>
      <w:type w:val="continuous"/>
      <w:pgSz w:w="11906" w:h="16838"/>
      <w:pgMar w:top="1739" w:right="850" w:bottom="1134" w:left="1134" w:header="1134" w:footer="0" w:gutter="0"/>
      <w:pgNumType w:fmt="decimal"/>
      <w:cols w:space="720"/>
      <w:formProt w:val="0"/>
      <w:titlePg/>
      <w:textDirection w:val="lrTb"/>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1"/>
    <w:family w:val="auto"/>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1"/>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01"/>
    <w:family w:val="modern"/>
    <w:pitch w:val="fixed"/>
    <w:sig w:usb0="00000000" w:usb1="00000000" w:usb2="00000000" w:usb3="00000000" w:csb0="00000000" w:csb1="00000000"/>
  </w:font>
  <w:font w:name="Arial">
    <w:charset w:val="00"/>
    <w:family w:val="swiss"/>
    <w:pitch w:val="variable"/>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205A">
    <w:pPr>
      <w:pStyle w:val="Header"/>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sidR="00775B8F">
      <w:rPr>
        <w:rFonts w:ascii="Times New Roman" w:hAnsi="Times New Roman"/>
        <w:noProof/>
        <w:sz w:val="28"/>
        <w:szCs w:val="28"/>
      </w:rPr>
      <w:t>2</w:t>
    </w:r>
    <w:r>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5205A">
    <w:pPr>
      <w:pStyle w:val="HeaderLeft"/>
      <w:jc w:val="cen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suppressLineNumbers/>
      <w:tabs>
        <w:tab w:val="clear" w:pos="709"/>
        <w:tab w:val="center" w:pos="4819"/>
        <w:tab w:val="right" w:pos="9638"/>
      </w:tabs>
      <w:suppressAutoHyphens/>
      <w:kinsoku/>
      <w:overflowPunct/>
      <w:autoSpaceDE/>
      <w:bidi w:val="0"/>
      <w:jc w:val="center"/>
      <w:rPr>
        <w:rFonts w:ascii="Times New Roman" w:eastAsia="NSimSun" w:hAnsi="Times New Roman" w:cs="Lucida Sans"/>
        <w:color w:val="auto"/>
        <w:kern w:val="2"/>
        <w:sz w:val="28"/>
        <w:szCs w:val="28"/>
        <w:lang w:val="ru-RU" w:eastAsia="zh-CN" w:bidi="hi-IN"/>
      </w:rPr>
    </w:pPr>
    <w:r>
      <w:rPr>
        <w:rFonts w:ascii="Times New Roman" w:eastAsia="NSimSun" w:hAnsi="Times New Roman" w:cs="Lucida Sans"/>
        <w:color w:val="auto"/>
        <w:kern w:val="2"/>
        <w:sz w:val="28"/>
        <w:szCs w:val="28"/>
        <w:lang w:val="ru-RU" w:eastAsia="zh-CN" w:bidi="hi-IN"/>
      </w:rPr>
      <w:fldChar w:fldCharType="begin"/>
    </w:r>
    <w:r>
      <w:rPr>
        <w:rFonts w:ascii="Times New Roman" w:eastAsia="NSimSun" w:hAnsi="Times New Roman" w:cs="Lucida Sans"/>
        <w:color w:val="auto"/>
        <w:kern w:val="2"/>
        <w:sz w:val="28"/>
        <w:szCs w:val="28"/>
        <w:lang w:val="ru-RU" w:eastAsia="zh-CN" w:bidi="hi-IN"/>
      </w:rPr>
      <w:instrText xml:space="preserve"> PAGE </w:instrText>
    </w:r>
    <w:r>
      <w:rPr>
        <w:rFonts w:ascii="Times New Roman" w:eastAsia="NSimSun" w:hAnsi="Times New Roman" w:cs="Lucida Sans"/>
        <w:color w:val="auto"/>
        <w:kern w:val="2"/>
        <w:sz w:val="28"/>
        <w:szCs w:val="28"/>
        <w:lang w:val="ru-RU" w:eastAsia="zh-CN" w:bidi="hi-IN"/>
      </w:rPr>
      <w:fldChar w:fldCharType="separate"/>
    </w:r>
    <w:r>
      <w:rPr>
        <w:rFonts w:ascii="Times New Roman" w:eastAsia="NSimSun" w:hAnsi="Times New Roman" w:cs="Lucida Sans"/>
        <w:color w:val="auto"/>
        <w:kern w:val="2"/>
        <w:sz w:val="28"/>
        <w:szCs w:val="28"/>
        <w:lang w:val="ru-RU" w:eastAsia="zh-CN" w:bidi="hi-IN"/>
      </w:rPr>
      <w:t>39</w:t>
    </w:r>
    <w:r>
      <w:rPr>
        <w:rFonts w:ascii="Times New Roman" w:eastAsia="NSimSun" w:hAnsi="Times New Roman" w:cs="Lucida Sans"/>
        <w:color w:val="auto"/>
        <w:kern w:val="2"/>
        <w:sz w:val="28"/>
        <w:szCs w:val="28"/>
        <w:lang w:val="ru-RU" w:eastAsia="zh-CN" w:bidi="hi-IN"/>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widowControl/>
      <w:suppressLineNumbers/>
      <w:tabs>
        <w:tab w:val="clear" w:pos="709"/>
        <w:tab w:val="center" w:pos="4819"/>
        <w:tab w:val="right" w:pos="9638"/>
      </w:tabs>
      <w:suppressAutoHyphens/>
      <w:kinsoku/>
      <w:overflowPunct/>
      <w:autoSpaceDE/>
      <w:bidi w:val="0"/>
      <w:jc w:val="center"/>
      <w:rPr>
        <w:rFonts w:ascii="Liberation Serif" w:eastAsia="NSimSun" w:hAnsi="Liberation Serif" w:cs="Lucida Sans"/>
        <w:color w:val="auto"/>
        <w:kern w:val="2"/>
        <w:sz w:val="24"/>
        <w:szCs w:val="24"/>
        <w:lang w:val="ru-RU" w:eastAsia="zh-CN" w:bidi="hi-IN"/>
      </w:rPr>
    </w:pPr>
    <w:r>
      <w:rPr>
        <w:rFonts w:ascii="Liberation Serif" w:eastAsia="NSimSun" w:hAnsi="Liberation Serif" w:cs="Lucida Sans"/>
        <w:color w:val="auto"/>
        <w:kern w:val="2"/>
        <w:sz w:val="24"/>
        <w:szCs w:val="24"/>
        <w:lang w:val="ru-RU" w:eastAsia="zh-CN" w:bidi="hi-IN"/>
      </w:rPr>
      <w:fldChar w:fldCharType="begin"/>
    </w:r>
    <w:r>
      <w:rPr>
        <w:rFonts w:ascii="Liberation Serif" w:eastAsia="NSimSun" w:hAnsi="Liberation Serif" w:cs="Lucida Sans"/>
        <w:color w:val="auto"/>
        <w:kern w:val="2"/>
        <w:sz w:val="24"/>
        <w:szCs w:val="24"/>
        <w:lang w:val="ru-RU" w:eastAsia="zh-CN" w:bidi="hi-IN"/>
      </w:rPr>
      <w:instrText xml:space="preserve"> PAGE </w:instrText>
    </w:r>
    <w:r>
      <w:rPr>
        <w:rFonts w:ascii="Liberation Serif" w:eastAsia="NSimSun" w:hAnsi="Liberation Serif" w:cs="Lucida Sans"/>
        <w:color w:val="auto"/>
        <w:kern w:val="2"/>
        <w:sz w:val="24"/>
        <w:szCs w:val="24"/>
        <w:lang w:val="ru-RU" w:eastAsia="zh-CN" w:bidi="hi-IN"/>
      </w:rPr>
      <w:fldChar w:fldCharType="separate"/>
    </w:r>
    <w:r>
      <w:rPr>
        <w:rFonts w:ascii="Liberation Serif" w:eastAsia="NSimSun" w:hAnsi="Liberation Serif" w:cs="Lucida Sans"/>
        <w:color w:val="auto"/>
        <w:kern w:val="2"/>
        <w:sz w:val="24"/>
        <w:szCs w:val="24"/>
        <w:lang w:val="ru-RU" w:eastAsia="zh-CN" w:bidi="hi-IN"/>
      </w:rPr>
      <w:t>1</w:t>
    </w:r>
    <w:r>
      <w:rPr>
        <w:rFonts w:ascii="Liberation Serif" w:eastAsia="NSimSun" w:hAnsi="Liberation Serif" w:cs="Lucida Sans"/>
        <w:color w:val="auto"/>
        <w:kern w:val="2"/>
        <w:sz w:val="24"/>
        <w:szCs w:val="24"/>
        <w:lang w:val="ru-RU" w:eastAsia="zh-CN" w:bidi="hi-I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266B1649"/>
    <w:multiLevelType w:val="multilevel"/>
    <w:tmpl w:val="308E206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84E4422"/>
    <w:multiLevelType w:val="multilevel"/>
    <w:tmpl w:val="04A6CE20"/>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lvl>
  </w:abstractNum>
  <w:abstractNum w:abstractNumId="2" w15:restartNumberingAfterBreak="0">
    <w:nsid w:val="46200A3F"/>
    <w:multiLevelType w:val="multilevel"/>
    <w:tmpl w:val="8FEA6B64"/>
    <w:lvl w:ilvl="0">
      <w:start w:val="1"/>
      <w:numFmt w:val="bullet"/>
      <w:pStyle w:val="podBulletItem"/>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StarSymbol" w:hAnsi="StarSymbol" w:cs="StarSymbol" w:hint="default"/>
        <w:sz w:val="18"/>
        <w:szCs w:val="18"/>
      </w:rPr>
    </w:lvl>
    <w:lvl w:ilvl="2">
      <w:start w:val="1"/>
      <w:numFmt w:val="bullet"/>
      <w:lvlText w:val="▪"/>
      <w:lvlJc w:val="left"/>
      <w:pPr>
        <w:tabs>
          <w:tab w:val="num" w:pos="1440"/>
        </w:tabs>
        <w:ind w:left="1440" w:hanging="360"/>
      </w:pPr>
      <w:rPr>
        <w:rFonts w:ascii="StarSymbol" w:hAnsi="StarSymbol" w:cs="Star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4097C98"/>
    <w:multiLevelType w:val="multilevel"/>
    <w:tmpl w:val="67C21A20"/>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pStyle w:val="Heading3"/>
      <w:suff w:val="nothing"/>
      <w:lvlText w:val="%3"/>
      <w:lvlJc w:val="left"/>
      <w:pPr>
        <w:tabs>
          <w:tab w:val="num" w:pos="0"/>
        </w:tabs>
        <w:ind w:left="0" w:firstLine="0"/>
      </w:pPr>
    </w:lvl>
    <w:lvl w:ilvl="3">
      <w:start w:val="1"/>
      <w:numFmt w:val="none"/>
      <w:pStyle w:val="Heading4"/>
      <w:suff w:val="nothing"/>
      <w:lvlText w:val="%4"/>
      <w:lvlJc w:val="left"/>
      <w:pPr>
        <w:tabs>
          <w:tab w:val="num" w:pos="0"/>
        </w:tabs>
        <w:ind w:left="0" w:firstLine="0"/>
      </w:pPr>
    </w:lvl>
    <w:lvl w:ilvl="4">
      <w:start w:val="1"/>
      <w:numFmt w:val="none"/>
      <w:pStyle w:val="Heading5"/>
      <w:suff w:val="nothing"/>
      <w:lvlText w:val="%5"/>
      <w:lvlJc w:val="left"/>
      <w:pPr>
        <w:tabs>
          <w:tab w:val="num" w:pos="0"/>
        </w:tabs>
        <w:ind w:left="0" w:firstLine="0"/>
      </w:pPr>
    </w:lvl>
    <w:lvl w:ilvl="5">
      <w:start w:val="1"/>
      <w:numFmt w:val="none"/>
      <w:pStyle w:val="Heading6"/>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05A"/>
    <w:rsid w:val="0055205A"/>
    <w:rsid w:val="00775B8F"/>
    <w:rsid w:val="00915DE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5EF4E219"/>
  <w15:docId w15:val="{A3D6A162-BCE7-4E85-9127-D87AA0D09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BodyText"/>
    <w:qFormat/>
    <w:pPr>
      <w:outlineLvl w:val="0"/>
    </w:pPr>
    <w:rPr>
      <w:rFonts w:ascii="Times New Roman" w:eastAsia="MS Gothic" w:hAnsi="Times New Roman" w:cs="Tahoma"/>
      <w:b/>
      <w:bCs/>
      <w:sz w:val="48"/>
      <w:szCs w:val="48"/>
    </w:rPr>
  </w:style>
  <w:style w:type="paragraph" w:styleId="Heading2">
    <w:name w:val="heading 2"/>
    <w:basedOn w:val="Heading"/>
    <w:next w:val="BodyText"/>
    <w:qFormat/>
    <w:pPr>
      <w:outlineLvl w:val="1"/>
    </w:pPr>
    <w:rPr>
      <w:rFonts w:ascii="Times New Roman" w:eastAsia="MS Gothic" w:hAnsi="Times New Roman" w:cs="Tahoma"/>
      <w:b/>
      <w:bCs/>
      <w:sz w:val="36"/>
      <w:szCs w:val="36"/>
    </w:rPr>
  </w:style>
  <w:style w:type="paragraph" w:styleId="Heading3">
    <w:name w:val="heading 3"/>
    <w:basedOn w:val="Heading"/>
    <w:next w:val="BodyText"/>
    <w:qFormat/>
    <w:pPr>
      <w:numPr>
        <w:ilvl w:val="2"/>
        <w:numId w:val="1"/>
      </w:numPr>
      <w:spacing w:before="140"/>
      <w:outlineLvl w:val="2"/>
    </w:pPr>
    <w:rPr>
      <w:b/>
      <w:bCs/>
    </w:rPr>
  </w:style>
  <w:style w:type="paragraph" w:styleId="Heading4">
    <w:name w:val="heading 4"/>
    <w:basedOn w:val="Heading"/>
    <w:next w:val="Normal"/>
    <w:qFormat/>
    <w:pPr>
      <w:numPr>
        <w:ilvl w:val="3"/>
        <w:numId w:val="1"/>
      </w:numPr>
      <w:spacing w:before="120"/>
      <w:outlineLvl w:val="3"/>
    </w:pPr>
    <w:rPr>
      <w:b/>
      <w:bCs/>
      <w:i/>
      <w:iCs/>
      <w:color w:val="808080"/>
      <w:sz w:val="27"/>
      <w:szCs w:val="27"/>
    </w:rPr>
  </w:style>
  <w:style w:type="paragraph" w:styleId="Heading5">
    <w:name w:val="heading 5"/>
    <w:basedOn w:val="Heading"/>
    <w:next w:val="Normal"/>
    <w:qFormat/>
    <w:pPr>
      <w:numPr>
        <w:ilvl w:val="4"/>
        <w:numId w:val="1"/>
      </w:numPr>
      <w:spacing w:before="120" w:after="60"/>
      <w:outlineLvl w:val="4"/>
    </w:pPr>
    <w:rPr>
      <w:b/>
      <w:bCs/>
      <w:sz w:val="24"/>
      <w:szCs w:val="24"/>
    </w:rPr>
  </w:style>
  <w:style w:type="paragraph" w:styleId="Heading6">
    <w:name w:val="heading 6"/>
    <w:basedOn w:val="Heading"/>
    <w:next w:val="Normal"/>
    <w:qFormat/>
    <w:pPr>
      <w:numPr>
        <w:ilvl w:val="5"/>
        <w:numId w:val="1"/>
      </w:numPr>
      <w:spacing w:before="60" w:after="6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shd w:val="clear" w:color="auto" w:fill="auto"/>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
    <w:name w:val="обычный приложения Знак"/>
    <w:basedOn w:val="DefaultParagraphFont"/>
    <w:qFormat/>
    <w:rPr>
      <w:rFonts w:ascii="Times New Roman" w:eastAsia="Calibri" w:hAnsi="Times New Roman"/>
      <w:b/>
      <w:sz w:val="24"/>
      <w:szCs w:val="24"/>
    </w:rPr>
  </w:style>
  <w:style w:type="character" w:customStyle="1" w:styleId="2">
    <w:name w:val="АР Прил 2 Знак"/>
    <w:basedOn w:val="a"/>
    <w:qFormat/>
    <w:rPr>
      <w:rFonts w:ascii="Times New Roman" w:eastAsia="Calibri" w:hAnsi="Times New Roman"/>
      <w:b/>
      <w:sz w:val="24"/>
      <w:szCs w:val="24"/>
    </w:rPr>
  </w:style>
  <w:style w:type="character" w:customStyle="1" w:styleId="20">
    <w:name w:val="Заголовок 2 Знак"/>
    <w:basedOn w:val="DefaultParagraphFont"/>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DefaultParagraphFont"/>
    <w:qFormat/>
    <w:rPr>
      <w:rFonts w:ascii="Times New Roman" w:eastAsia="Calibri" w:hAnsi="Times New Roman"/>
      <w:b/>
      <w:bCs/>
      <w:sz w:val="24"/>
      <w:szCs w:val="24"/>
    </w:rPr>
  </w:style>
  <w:style w:type="character" w:customStyle="1" w:styleId="a0">
    <w:name w:val="Без интервала Знак;Приложение АР Знак"/>
    <w:basedOn w:val="DefaultParagraphFont"/>
    <w:qFormat/>
    <w:rPr>
      <w:rFonts w:ascii="Times New Roman" w:hAnsi="Times New Roman"/>
      <w:b/>
      <w:bCs/>
      <w:iCs/>
      <w:sz w:val="24"/>
      <w:szCs w:val="24"/>
      <w:lang w:eastAsia="ru-RU"/>
    </w:rPr>
  </w:style>
  <w:style w:type="character" w:customStyle="1" w:styleId="1">
    <w:name w:val="АР Прил1 Знак"/>
    <w:basedOn w:val="a0"/>
    <w:qFormat/>
    <w:rPr>
      <w:rFonts w:ascii="Times New Roman" w:hAnsi="Times New Roman"/>
      <w:b w:val="0"/>
      <w:bCs/>
      <w:iCs/>
      <w:sz w:val="24"/>
      <w:szCs w:val="24"/>
      <w:lang w:eastAsia="ru-RU"/>
    </w:rPr>
  </w:style>
  <w:style w:type="character" w:customStyle="1" w:styleId="10">
    <w:name w:val="Заголовок 1 Знак"/>
    <w:basedOn w:val="DefaultParagraphFont"/>
    <w:qFormat/>
    <w:rPr>
      <w:rFonts w:ascii="Calibri Light" w:eastAsia="Times New Roman" w:hAnsi="Calibri Light"/>
      <w:color w:val="2F5496"/>
      <w:sz w:val="32"/>
      <w:szCs w:val="32"/>
    </w:rPr>
  </w:style>
  <w:style w:type="character" w:customStyle="1" w:styleId="11">
    <w:name w:val="Основной шрифт абзаца1"/>
    <w:qFormat/>
  </w:style>
  <w:style w:type="paragraph" w:customStyle="1" w:styleId="ParaKWN">
    <w:name w:val="ParaKWN"/>
    <w:basedOn w:val="Normal"/>
    <w:qFormat/>
    <w:pPr>
      <w:keepNext/>
    </w:p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Normal"/>
    <w:qFormat/>
    <w:pPr>
      <w:numPr>
        <w:numId w:val="2"/>
      </w:numPr>
    </w:pPr>
  </w:style>
  <w:style w:type="paragraph" w:customStyle="1" w:styleId="podNumberItem">
    <w:name w:val="podNumberItem"/>
    <w:basedOn w:val="Normal"/>
    <w:qFormat/>
    <w:pPr>
      <w:numPr>
        <w:numId w:val="3"/>
      </w:numPr>
    </w:pPr>
  </w:style>
  <w:style w:type="paragraph" w:customStyle="1" w:styleId="podBulletItemKeepWithNext">
    <w:name w:val="podBulletItemKeepWithNext"/>
    <w:basedOn w:val="Normal"/>
    <w:qFormat/>
    <w:pPr>
      <w:keepNext/>
      <w:tabs>
        <w:tab w:val="num" w:pos="720"/>
      </w:tabs>
      <w:ind w:left="720" w:hanging="360"/>
    </w:pPr>
  </w:style>
  <w:style w:type="paragraph" w:customStyle="1" w:styleId="podNumberItemKeepWithNext">
    <w:name w:val="podNumberItemKeepWithNext"/>
    <w:basedOn w:val="Normal"/>
    <w:qFormat/>
    <w:pPr>
      <w:keepNext/>
      <w:tabs>
        <w:tab w:val="num" w:pos="720"/>
      </w:tabs>
      <w:ind w:left="720" w:hanging="360"/>
    </w:pPr>
  </w:style>
  <w:style w:type="paragraph" w:customStyle="1" w:styleId="Tablecell">
    <w:name w:val="Table cell"/>
    <w:basedOn w:val="Normal"/>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Normal"/>
    <w:qFormat/>
    <w:pPr>
      <w:suppressLineNumbers/>
    </w:pPr>
  </w:style>
  <w:style w:type="paragraph" w:customStyle="1" w:styleId="a1">
    <w:name w:val="обычный приложения"/>
    <w:basedOn w:val="Normal"/>
    <w:qFormat/>
    <w:pPr>
      <w:jc w:val="center"/>
    </w:pPr>
    <w:rPr>
      <w:rFonts w:ascii="Times New Roman" w:eastAsia="Calibri" w:hAnsi="Times New Roman"/>
      <w:b/>
    </w:rPr>
  </w:style>
  <w:style w:type="paragraph" w:customStyle="1" w:styleId="21">
    <w:name w:val="АР Прил 2"/>
    <w:basedOn w:val="a1"/>
    <w:qFormat/>
  </w:style>
  <w:style w:type="paragraph" w:customStyle="1" w:styleId="2-0">
    <w:name w:val="Рег. Заголовок 2-го уровня регламента"/>
    <w:basedOn w:val="Normal"/>
    <w:qFormat/>
    <w:pPr>
      <w:jc w:val="center"/>
      <w:outlineLvl w:val="1"/>
    </w:pPr>
    <w:rPr>
      <w:rFonts w:ascii="Times New Roman" w:eastAsia="Calibri" w:hAnsi="Times New Roman"/>
      <w:b/>
      <w:bCs/>
    </w:rPr>
  </w:style>
  <w:style w:type="paragraph" w:styleId="FootnoteText">
    <w:name w:val="footnote text"/>
    <w:basedOn w:val="Normal"/>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Heading1"/>
    <w:next w:val="2-0"/>
    <w:qFormat/>
    <w:pPr>
      <w:spacing w:after="240"/>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Normal"/>
    <w:qFormat/>
    <w:rPr>
      <w:rFonts w:ascii="Liberation Mono" w:hAnsi="Liberation Mono" w:cs="Liberation Mono"/>
      <w:sz w:val="20"/>
      <w:szCs w:val="20"/>
    </w:r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character" w:customStyle="1" w:styleId="a2">
    <w:name w:val="Основной шрифт абзаца"/>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header" Target="header4.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24658</TotalTime>
  <Pages>2</Pages>
  <Words>281</Words>
  <Characters>1605</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ARGO-18-008</cp:lastModifiedBy>
  <cp:revision>1218</cp:revision>
  <dcterms:created xsi:type="dcterms:W3CDTF">2025-03-27T12:37:00Z</dcterms:created>
  <dcterms:modified xsi:type="dcterms:W3CDTF">2025-03-27T12:38:00Z</dcterms:modified>
  <dc:language>en-US</dc:language>
</cp:coreProperties>
</file>