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C5250" w14:textId="77777777" w:rsidR="00CA2E52" w:rsidRPr="00380EB7" w:rsidRDefault="00CA2E52" w:rsidP="00CA2E52">
      <w:pPr>
        <w:spacing w:after="0" w:line="240" w:lineRule="auto"/>
        <w:ind w:left="4820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>УТВЕРЖДЕНО</w:t>
      </w:r>
    </w:p>
    <w:p w14:paraId="09AEA33A" w14:textId="77777777" w:rsidR="00CA2E52" w:rsidRPr="00380EB7" w:rsidRDefault="00CA2E52" w:rsidP="00CA2E52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</w:p>
    <w:p w14:paraId="0BB8AB96" w14:textId="77777777" w:rsidR="00CA2E52" w:rsidRPr="00380EB7" w:rsidRDefault="00CA2E52" w:rsidP="00CA2E52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>решением Совета депутатов</w:t>
      </w:r>
    </w:p>
    <w:p w14:paraId="469B3FDB" w14:textId="77777777" w:rsidR="00CA2E52" w:rsidRPr="00380EB7" w:rsidRDefault="00CA2E52" w:rsidP="00CA2E52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>Рузского городского округа</w:t>
      </w:r>
    </w:p>
    <w:p w14:paraId="4CED8E66" w14:textId="77777777" w:rsidR="00CA2E52" w:rsidRPr="00380EB7" w:rsidRDefault="00CA2E52" w:rsidP="00CA2E52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 xml:space="preserve">Московской области </w:t>
      </w:r>
    </w:p>
    <w:p w14:paraId="507CB0BA" w14:textId="77777777" w:rsidR="00CA2E52" w:rsidRPr="00380EB7" w:rsidRDefault="00CA2E52" w:rsidP="00CA2E52">
      <w:pPr>
        <w:spacing w:after="0" w:line="240" w:lineRule="auto"/>
        <w:ind w:left="4820"/>
        <w:jc w:val="right"/>
        <w:rPr>
          <w:rFonts w:ascii="Times New Roman" w:hAnsi="Times New Roman" w:cs="Times New Roman"/>
          <w:i/>
          <w:kern w:val="2"/>
          <w:sz w:val="28"/>
          <w:szCs w:val="28"/>
        </w:rPr>
      </w:pPr>
    </w:p>
    <w:p w14:paraId="5A94A8F5" w14:textId="77777777" w:rsidR="00CA2E52" w:rsidRDefault="00CA2E52" w:rsidP="00CA2E5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380EB7">
        <w:rPr>
          <w:rFonts w:ascii="Times New Roman" w:hAnsi="Times New Roman" w:cs="Times New Roman"/>
          <w:kern w:val="2"/>
          <w:sz w:val="28"/>
          <w:szCs w:val="28"/>
        </w:rPr>
        <w:t>от «___» ________ 20___ года № ____</w:t>
      </w:r>
    </w:p>
    <w:p w14:paraId="1422B398" w14:textId="77777777" w:rsidR="00CA2E52" w:rsidRDefault="00CA2E52" w:rsidP="00CA2E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75B6D034" w14:textId="0E193F38" w:rsidR="00CA2E52" w:rsidRDefault="00485E64" w:rsidP="00485E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2D0DDE">
        <w:rPr>
          <w:rFonts w:ascii="Times New Roman" w:hAnsi="Times New Roman" w:cs="Times New Roman"/>
          <w:b/>
          <w:sz w:val="26"/>
          <w:szCs w:val="26"/>
        </w:rPr>
        <w:t>рограмм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2D0DDE">
        <w:rPr>
          <w:rFonts w:ascii="Times New Roman" w:hAnsi="Times New Roman" w:cs="Times New Roman"/>
          <w:b/>
          <w:sz w:val="26"/>
          <w:szCs w:val="26"/>
        </w:rPr>
        <w:t xml:space="preserve"> профилактики </w:t>
      </w:r>
      <w:r>
        <w:rPr>
          <w:rFonts w:ascii="Times New Roman" w:hAnsi="Times New Roman" w:cs="Times New Roman"/>
          <w:b/>
          <w:sz w:val="26"/>
          <w:szCs w:val="26"/>
        </w:rPr>
        <w:t xml:space="preserve">рисков причинения вреда (ущерба) </w:t>
      </w:r>
      <w:r w:rsidRPr="002D0DDE">
        <w:rPr>
          <w:rFonts w:ascii="Times New Roman" w:hAnsi="Times New Roman" w:cs="Times New Roman"/>
          <w:b/>
          <w:sz w:val="26"/>
          <w:szCs w:val="26"/>
        </w:rPr>
        <w:t xml:space="preserve">в области муниципального земельного контроля </w:t>
      </w:r>
      <w:r w:rsidRPr="00FE6FC8">
        <w:rPr>
          <w:rFonts w:ascii="Times New Roman" w:hAnsi="Times New Roman" w:cs="Times New Roman"/>
          <w:b/>
          <w:sz w:val="26"/>
          <w:szCs w:val="26"/>
        </w:rPr>
        <w:t>на территории Рузского гор</w:t>
      </w:r>
      <w:r w:rsidRPr="00737FDF">
        <w:rPr>
          <w:rFonts w:ascii="Times New Roman" w:hAnsi="Times New Roman" w:cs="Times New Roman"/>
          <w:b/>
          <w:sz w:val="26"/>
          <w:szCs w:val="26"/>
        </w:rPr>
        <w:t>о</w:t>
      </w:r>
      <w:r w:rsidRPr="00FE6FC8">
        <w:rPr>
          <w:rFonts w:ascii="Times New Roman" w:hAnsi="Times New Roman" w:cs="Times New Roman"/>
          <w:b/>
          <w:sz w:val="26"/>
          <w:szCs w:val="26"/>
        </w:rPr>
        <w:t>дского округа Московской области</w:t>
      </w:r>
    </w:p>
    <w:p w14:paraId="799AF798" w14:textId="77777777" w:rsidR="00485E64" w:rsidRPr="00CA2E52" w:rsidRDefault="00485E64" w:rsidP="00485E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5E55C7" w14:textId="77777777" w:rsidR="00CA2E52" w:rsidRPr="00CA2E52" w:rsidRDefault="00CA2E52" w:rsidP="00CA2E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2E52">
        <w:rPr>
          <w:rFonts w:ascii="Times New Roman" w:hAnsi="Times New Roman" w:cs="Times New Roman"/>
          <w:b/>
          <w:bCs/>
          <w:sz w:val="28"/>
          <w:szCs w:val="28"/>
        </w:rPr>
        <w:t>Раздел 1. Общие положения</w:t>
      </w:r>
    </w:p>
    <w:p w14:paraId="1B0D6293" w14:textId="77777777" w:rsidR="00CA2E52" w:rsidRPr="00CA2E52" w:rsidRDefault="00CA2E52" w:rsidP="00CA2E5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B8B6C7B" w14:textId="4D01FE18" w:rsidR="00CA2E52" w:rsidRPr="00485E64" w:rsidRDefault="00CA2E52" w:rsidP="00CA2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2E52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</w:t>
      </w:r>
      <w:r w:rsidR="00D24770">
        <w:rPr>
          <w:rFonts w:ascii="Times New Roman" w:hAnsi="Times New Roman" w:cs="Times New Roman"/>
          <w:sz w:val="28"/>
          <w:szCs w:val="28"/>
        </w:rPr>
        <w:t xml:space="preserve">(далее – Программа) </w:t>
      </w:r>
      <w:r w:rsidRPr="00CA2E52">
        <w:rPr>
          <w:rFonts w:ascii="Times New Roman" w:hAnsi="Times New Roman" w:cs="Times New Roman"/>
          <w:sz w:val="28"/>
          <w:szCs w:val="28"/>
        </w:rPr>
        <w:t>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</w:t>
      </w:r>
      <w:r>
        <w:rPr>
          <w:rFonts w:ascii="Times New Roman" w:hAnsi="Times New Roman" w:cs="Times New Roman"/>
          <w:sz w:val="28"/>
          <w:szCs w:val="28"/>
        </w:rPr>
        <w:t xml:space="preserve">лении муниципального </w:t>
      </w:r>
      <w:r w:rsidRPr="00485E64">
        <w:rPr>
          <w:rFonts w:ascii="Times New Roman" w:hAnsi="Times New Roman" w:cs="Times New Roman"/>
          <w:sz w:val="28"/>
          <w:szCs w:val="28"/>
        </w:rPr>
        <w:t xml:space="preserve">земельного контроля на территории </w:t>
      </w:r>
      <w:r w:rsidR="00485E64" w:rsidRPr="00485E64">
        <w:rPr>
          <w:rFonts w:ascii="Times New Roman" w:hAnsi="Times New Roman" w:cs="Times New Roman"/>
          <w:sz w:val="26"/>
          <w:szCs w:val="26"/>
        </w:rPr>
        <w:t>Рузского городского округа Московской области</w:t>
      </w:r>
      <w:r w:rsidRPr="00485E64">
        <w:rPr>
          <w:rFonts w:ascii="Times New Roman" w:hAnsi="Times New Roman" w:cs="Times New Roman"/>
          <w:sz w:val="28"/>
          <w:szCs w:val="28"/>
        </w:rPr>
        <w:t>.</w:t>
      </w:r>
    </w:p>
    <w:p w14:paraId="5ECD902C" w14:textId="77777777" w:rsidR="00CA2E52" w:rsidRPr="00CA2E52" w:rsidRDefault="00CA2E52" w:rsidP="00CA2E5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F20D65B" w14:textId="77777777" w:rsidR="00CA2E52" w:rsidRPr="00CA2E52" w:rsidRDefault="00CA2E52" w:rsidP="00CA2E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2E52">
        <w:rPr>
          <w:rFonts w:ascii="Times New Roman" w:hAnsi="Times New Roman" w:cs="Times New Roman"/>
          <w:b/>
          <w:bCs/>
          <w:sz w:val="28"/>
          <w:szCs w:val="28"/>
        </w:rPr>
        <w:t>Раздел 2. Аналитическая часть Программы</w:t>
      </w:r>
    </w:p>
    <w:p w14:paraId="79CC29E3" w14:textId="77777777" w:rsidR="00CA2E52" w:rsidRPr="00CA2E52" w:rsidRDefault="00CA2E52" w:rsidP="00CA2E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6FD896" w14:textId="6702622C" w:rsidR="00CA2E52" w:rsidRPr="00CA2E52" w:rsidRDefault="00CA2E52" w:rsidP="00CA2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2E52">
        <w:rPr>
          <w:rFonts w:ascii="Times New Roman" w:hAnsi="Times New Roman" w:cs="Times New Roman"/>
          <w:sz w:val="28"/>
          <w:szCs w:val="28"/>
        </w:rPr>
        <w:t>2.1. Муниципальный земельный контроль – деятельность, направленная на предупреждение, выявление и пресечение нарушений обязательных требований земельного законодательства (далее обязательных требований), осуществляемая в пределах полномочий посредством профилактики нарушений обязательных требований, оценки соблюдения гражданами и организациями обязательных требований, выявления нарушений обязательных требований, принятия предусмотренных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мер </w:t>
      </w:r>
      <w:r w:rsidRPr="00CA2E52">
        <w:rPr>
          <w:rFonts w:ascii="Times New Roman" w:hAnsi="Times New Roman" w:cs="Times New Roman"/>
          <w:sz w:val="28"/>
          <w:szCs w:val="28"/>
        </w:rPr>
        <w:t>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14:paraId="2C17D3F0" w14:textId="77777777" w:rsidR="00CA2E52" w:rsidRPr="00CA2E52" w:rsidRDefault="00CA2E52" w:rsidP="00CA2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2E52">
        <w:rPr>
          <w:rFonts w:ascii="Times New Roman" w:hAnsi="Times New Roman" w:cs="Times New Roman"/>
          <w:sz w:val="28"/>
          <w:szCs w:val="28"/>
        </w:rPr>
        <w:t>2.2. Муниципальный земельный контроль осуществляется посредством:</w:t>
      </w:r>
    </w:p>
    <w:p w14:paraId="292A5F9A" w14:textId="4DEFA53D" w:rsidR="00CA2E52" w:rsidRPr="00485E64" w:rsidRDefault="00CA2E52" w:rsidP="00485E64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64">
        <w:rPr>
          <w:rFonts w:ascii="Times New Roman" w:hAnsi="Times New Roman" w:cs="Times New Roman"/>
          <w:sz w:val="28"/>
          <w:szCs w:val="28"/>
        </w:rPr>
        <w:t>организации и проведения проверок выполнения юридическими лицами, индивидуальными предпринимателями и гражданами обязательных требований земельного законодательства;</w:t>
      </w:r>
    </w:p>
    <w:p w14:paraId="59A26060" w14:textId="6DFCCD13" w:rsidR="00CA2E52" w:rsidRPr="00485E64" w:rsidRDefault="00CA2E52" w:rsidP="00485E64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64">
        <w:rPr>
          <w:rFonts w:ascii="Times New Roman" w:hAnsi="Times New Roman" w:cs="Times New Roman"/>
          <w:sz w:val="28"/>
          <w:szCs w:val="28"/>
        </w:rPr>
        <w:t>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14:paraId="45581D04" w14:textId="3BB6695E" w:rsidR="00CA2E52" w:rsidRPr="00485E64" w:rsidRDefault="00CA2E52" w:rsidP="00485E64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64">
        <w:rPr>
          <w:rFonts w:ascii="Times New Roman" w:hAnsi="Times New Roman" w:cs="Times New Roman"/>
          <w:sz w:val="28"/>
          <w:szCs w:val="28"/>
        </w:rPr>
        <w:lastRenderedPageBreak/>
        <w:t>организации и проведения мероприятий по профилактике рисков причинения вреда (ущерба) охраняемым законом ценностям;</w:t>
      </w:r>
    </w:p>
    <w:p w14:paraId="605DE9A2" w14:textId="5652F52E" w:rsidR="00CA2E52" w:rsidRPr="00485E64" w:rsidRDefault="00CA2E52" w:rsidP="00485E64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64">
        <w:rPr>
          <w:rFonts w:ascii="Times New Roman" w:hAnsi="Times New Roman" w:cs="Times New Roman"/>
          <w:sz w:val="28"/>
          <w:szCs w:val="28"/>
        </w:rPr>
        <w:t>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14:paraId="535B03FC" w14:textId="77777777" w:rsidR="00CA2E52" w:rsidRPr="00CA2E52" w:rsidRDefault="00CA2E52" w:rsidP="00CA2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2E52">
        <w:rPr>
          <w:rFonts w:ascii="Times New Roman" w:hAnsi="Times New Roman" w:cs="Times New Roman"/>
          <w:sz w:val="28"/>
          <w:szCs w:val="28"/>
        </w:rPr>
        <w:t>2.3. Подконтрольные субъекты:</w:t>
      </w:r>
    </w:p>
    <w:p w14:paraId="65B4BE93" w14:textId="79D460CE" w:rsidR="00CA2E52" w:rsidRPr="00485E64" w:rsidRDefault="00CA2E52" w:rsidP="00485E64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64">
        <w:rPr>
          <w:rFonts w:ascii="Times New Roman" w:hAnsi="Times New Roman" w:cs="Times New Roman"/>
          <w:sz w:val="28"/>
          <w:szCs w:val="28"/>
        </w:rPr>
        <w:t>юридические лица, индивидуальные предприниматели, граждане.</w:t>
      </w:r>
    </w:p>
    <w:p w14:paraId="61FFFA0C" w14:textId="77777777" w:rsidR="00CA2E52" w:rsidRPr="00CA2E52" w:rsidRDefault="00CA2E52" w:rsidP="00CA2E5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42886BC" w14:textId="77777777" w:rsidR="00CA2E52" w:rsidRPr="00CA2E52" w:rsidRDefault="00CA2E52" w:rsidP="00CA2E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2E52">
        <w:rPr>
          <w:rFonts w:ascii="Times New Roman" w:hAnsi="Times New Roman" w:cs="Times New Roman"/>
          <w:b/>
          <w:bCs/>
          <w:sz w:val="28"/>
          <w:szCs w:val="28"/>
        </w:rPr>
        <w:t>Раздел 3. Цели и задачи Программы</w:t>
      </w:r>
    </w:p>
    <w:p w14:paraId="11C5B51D" w14:textId="77777777" w:rsidR="00CA2E52" w:rsidRPr="00CA2E52" w:rsidRDefault="00CA2E52" w:rsidP="00CA2E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8C1D2B4" w14:textId="77777777" w:rsidR="00CA2E52" w:rsidRPr="00CA2E52" w:rsidRDefault="00CA2E52" w:rsidP="00CA2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2E52">
        <w:rPr>
          <w:rFonts w:ascii="Times New Roman" w:hAnsi="Times New Roman" w:cs="Times New Roman"/>
          <w:sz w:val="28"/>
          <w:szCs w:val="28"/>
        </w:rPr>
        <w:t>3.1. Цели Программы:</w:t>
      </w:r>
    </w:p>
    <w:p w14:paraId="6EBD33EE" w14:textId="098D2F95" w:rsidR="00CA2E52" w:rsidRPr="00485E64" w:rsidRDefault="00CA2E52" w:rsidP="00485E64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64">
        <w:rPr>
          <w:rFonts w:ascii="Times New Roman" w:hAnsi="Times New Roman" w:cs="Times New Roman"/>
          <w:sz w:val="28"/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14:paraId="6B7E2AEB" w14:textId="782F2A10" w:rsidR="00CA2E52" w:rsidRPr="00485E64" w:rsidRDefault="00CA2E52" w:rsidP="00485E64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64">
        <w:rPr>
          <w:rFonts w:ascii="Times New Roman" w:hAnsi="Times New Roman" w:cs="Times New Roman"/>
          <w:sz w:val="28"/>
          <w:szCs w:val="28"/>
        </w:rPr>
        <w:t>предотвращение риска причинения вреда (ущерба) землям сельскохозяйственного назначения и землям иных категорий;</w:t>
      </w:r>
    </w:p>
    <w:p w14:paraId="62416424" w14:textId="3AA317EE" w:rsidR="00CA2E52" w:rsidRPr="00485E64" w:rsidRDefault="00CA2E52" w:rsidP="00485E64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64">
        <w:rPr>
          <w:rFonts w:ascii="Times New Roman" w:hAnsi="Times New Roman" w:cs="Times New Roman"/>
          <w:sz w:val="28"/>
          <w:szCs w:val="28"/>
        </w:rPr>
        <w:t>предупреждение нарушений обязательных требований (снижение числа нарушений обязательных требований) земельного законодательства;</w:t>
      </w:r>
    </w:p>
    <w:p w14:paraId="01ABB324" w14:textId="2A2A0EA6" w:rsidR="00CA2E52" w:rsidRPr="00485E64" w:rsidRDefault="00CA2E52" w:rsidP="00485E64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64">
        <w:rPr>
          <w:rFonts w:ascii="Times New Roman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3F9D4360" w14:textId="77777777" w:rsidR="00CA2E52" w:rsidRPr="00CA2E52" w:rsidRDefault="00CA2E52" w:rsidP="00CA2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2E52">
        <w:rPr>
          <w:rFonts w:ascii="Times New Roman" w:hAnsi="Times New Roman" w:cs="Times New Roman"/>
          <w:sz w:val="28"/>
          <w:szCs w:val="28"/>
        </w:rPr>
        <w:t>3.2. Задачи Программы:</w:t>
      </w:r>
    </w:p>
    <w:p w14:paraId="0F2E8063" w14:textId="75C9C6CA" w:rsidR="00CA2E52" w:rsidRPr="00485E64" w:rsidRDefault="00CA2E52" w:rsidP="00485E64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64">
        <w:rPr>
          <w:rFonts w:ascii="Times New Roman" w:hAnsi="Times New Roman" w:cs="Times New Roman"/>
          <w:sz w:val="28"/>
          <w:szCs w:val="28"/>
        </w:rPr>
        <w:t>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14:paraId="06000686" w14:textId="0E7DE3AA" w:rsidR="00CA2E52" w:rsidRPr="00485E64" w:rsidRDefault="00CA2E52" w:rsidP="00485E64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64">
        <w:rPr>
          <w:rFonts w:ascii="Times New Roman" w:hAnsi="Times New Roman" w:cs="Times New Roman"/>
          <w:sz w:val="28"/>
          <w:szCs w:val="28"/>
        </w:rPr>
        <w:t>стимулирование добросовестного соблюдения обязательных требований контролируемыми лицами;</w:t>
      </w:r>
    </w:p>
    <w:p w14:paraId="4A06EAC4" w14:textId="529FF17E" w:rsidR="00CA2E52" w:rsidRPr="00485E64" w:rsidRDefault="00CA2E52" w:rsidP="00485E64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64">
        <w:rPr>
          <w:rFonts w:ascii="Times New Roman" w:hAnsi="Times New Roman" w:cs="Times New Roman"/>
          <w:sz w:val="28"/>
          <w:szCs w:val="28"/>
        </w:rPr>
        <w:t>формирование единого понимания обязательных требований законодательства у всех участников контрольной деятельности;</w:t>
      </w:r>
    </w:p>
    <w:p w14:paraId="066941DD" w14:textId="6F41DCF4" w:rsidR="00CA2E52" w:rsidRPr="00485E64" w:rsidRDefault="00CA2E52" w:rsidP="00485E64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64">
        <w:rPr>
          <w:rFonts w:ascii="Times New Roman" w:hAnsi="Times New Roman" w:cs="Times New Roman"/>
          <w:sz w:val="28"/>
          <w:szCs w:val="28"/>
        </w:rPr>
        <w:t>повышение прозрачности системы муниципального земельного контроля;</w:t>
      </w:r>
    </w:p>
    <w:p w14:paraId="0F107AE7" w14:textId="74F564B2" w:rsidR="00CA2E52" w:rsidRPr="00485E64" w:rsidRDefault="00CA2E52" w:rsidP="00485E64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64">
        <w:rPr>
          <w:rFonts w:ascii="Times New Roman" w:hAnsi="Times New Roman" w:cs="Times New Roman"/>
          <w:sz w:val="28"/>
          <w:szCs w:val="28"/>
        </w:rPr>
        <w:t>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14:paraId="0647AB91" w14:textId="77777777" w:rsidR="00CA2E52" w:rsidRPr="00CA2E52" w:rsidRDefault="00CA2E52" w:rsidP="00CA2E5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68D7D45" w14:textId="77777777" w:rsidR="00CA2E52" w:rsidRPr="00CA2E52" w:rsidRDefault="00CA2E52" w:rsidP="00CA2E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2E52">
        <w:rPr>
          <w:rFonts w:ascii="Times New Roman" w:hAnsi="Times New Roman" w:cs="Times New Roman"/>
          <w:b/>
          <w:bCs/>
          <w:sz w:val="28"/>
          <w:szCs w:val="28"/>
        </w:rPr>
        <w:t>Раздел 4. План мероприятий по профилактике нарушений</w:t>
      </w:r>
    </w:p>
    <w:p w14:paraId="7D0B7E41" w14:textId="77777777" w:rsidR="00CA2E52" w:rsidRPr="00CA2E52" w:rsidRDefault="00CA2E52" w:rsidP="00CA2E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CF77AAD" w14:textId="523E3136" w:rsidR="00CA2E52" w:rsidRPr="00CA2E52" w:rsidRDefault="00CA2E52" w:rsidP="00485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E52">
        <w:rPr>
          <w:rFonts w:ascii="Times New Roman" w:hAnsi="Times New Roman" w:cs="Times New Roman"/>
          <w:sz w:val="28"/>
          <w:szCs w:val="28"/>
        </w:rPr>
        <w:t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Программы, сроки (периодичность) их проведения приведены в Плане мероприятий по профилактике нарушений земельного законодательства.</w:t>
      </w:r>
    </w:p>
    <w:p w14:paraId="7D2A0A72" w14:textId="77777777" w:rsidR="00CA2E52" w:rsidRPr="00CA2E52" w:rsidRDefault="00CA2E52" w:rsidP="00485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DFC22E" w14:textId="77777777" w:rsidR="00CA2E52" w:rsidRDefault="00CA2E52" w:rsidP="00485E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B41849" w14:textId="77777777" w:rsidR="00485E64" w:rsidRDefault="00CA2E52" w:rsidP="00CA2E5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2E5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 мероприятий по профилактике нарушений земельного законодательства на территории </w:t>
      </w:r>
      <w:r w:rsidR="00485E64" w:rsidRPr="00FE6FC8">
        <w:rPr>
          <w:rFonts w:ascii="Times New Roman" w:hAnsi="Times New Roman" w:cs="Times New Roman"/>
          <w:b/>
          <w:sz w:val="26"/>
          <w:szCs w:val="26"/>
        </w:rPr>
        <w:t>Рузского гор</w:t>
      </w:r>
      <w:r w:rsidR="00485E64" w:rsidRPr="00737FDF">
        <w:rPr>
          <w:rFonts w:ascii="Times New Roman" w:hAnsi="Times New Roman" w:cs="Times New Roman"/>
          <w:b/>
          <w:sz w:val="26"/>
          <w:szCs w:val="26"/>
        </w:rPr>
        <w:t>о</w:t>
      </w:r>
      <w:r w:rsidR="00485E64" w:rsidRPr="00FE6FC8">
        <w:rPr>
          <w:rFonts w:ascii="Times New Roman" w:hAnsi="Times New Roman" w:cs="Times New Roman"/>
          <w:b/>
          <w:sz w:val="26"/>
          <w:szCs w:val="26"/>
        </w:rPr>
        <w:t xml:space="preserve">дского округа </w:t>
      </w:r>
    </w:p>
    <w:p w14:paraId="51B5B083" w14:textId="4BC396D1" w:rsidR="00CA2E52" w:rsidRDefault="00485E64" w:rsidP="00CA2E5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6FC8">
        <w:rPr>
          <w:rFonts w:ascii="Times New Roman" w:hAnsi="Times New Roman" w:cs="Times New Roman"/>
          <w:b/>
          <w:sz w:val="26"/>
          <w:szCs w:val="26"/>
        </w:rPr>
        <w:t>Московской области</w:t>
      </w:r>
    </w:p>
    <w:p w14:paraId="297DA904" w14:textId="77777777" w:rsidR="009F7BCD" w:rsidRPr="00CA2E52" w:rsidRDefault="009F7BCD" w:rsidP="00CA2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810" w:type="dxa"/>
        <w:tblInd w:w="-176" w:type="dxa"/>
        <w:tblLook w:val="04A0" w:firstRow="1" w:lastRow="0" w:firstColumn="1" w:lastColumn="0" w:noHBand="0" w:noVBand="1"/>
      </w:tblPr>
      <w:tblGrid>
        <w:gridCol w:w="617"/>
        <w:gridCol w:w="6974"/>
        <w:gridCol w:w="2219"/>
      </w:tblGrid>
      <w:tr w:rsidR="00CA2E52" w:rsidRPr="00CA2E52" w14:paraId="6E602C74" w14:textId="77777777" w:rsidTr="00CA2E52">
        <w:tc>
          <w:tcPr>
            <w:tcW w:w="617" w:type="dxa"/>
            <w:vAlign w:val="center"/>
          </w:tcPr>
          <w:p w14:paraId="42416E47" w14:textId="77777777" w:rsidR="00CA2E52" w:rsidRPr="00CA2E52" w:rsidRDefault="00CA2E52" w:rsidP="0095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415" w:type="dxa"/>
            <w:vAlign w:val="center"/>
          </w:tcPr>
          <w:p w14:paraId="633067B7" w14:textId="77777777" w:rsidR="00CA2E52" w:rsidRPr="00CA2E52" w:rsidRDefault="00CA2E52" w:rsidP="0095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b/>
                <w:sz w:val="28"/>
                <w:szCs w:val="28"/>
              </w:rPr>
              <w:t>Профилактические мероприятия</w:t>
            </w:r>
          </w:p>
        </w:tc>
        <w:tc>
          <w:tcPr>
            <w:tcW w:w="1778" w:type="dxa"/>
            <w:vAlign w:val="center"/>
          </w:tcPr>
          <w:p w14:paraId="5307D416" w14:textId="77777777" w:rsidR="00CA2E52" w:rsidRPr="00CA2E52" w:rsidRDefault="00CA2E52" w:rsidP="0095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b/>
                <w:sz w:val="28"/>
                <w:szCs w:val="28"/>
              </w:rPr>
              <w:t>Срок проведения</w:t>
            </w:r>
          </w:p>
        </w:tc>
      </w:tr>
      <w:tr w:rsidR="00CA2E52" w:rsidRPr="00CA2E52" w14:paraId="3DC8204A" w14:textId="77777777" w:rsidTr="00CA2E52">
        <w:tc>
          <w:tcPr>
            <w:tcW w:w="617" w:type="dxa"/>
            <w:vAlign w:val="center"/>
          </w:tcPr>
          <w:p w14:paraId="7A963D85" w14:textId="77777777" w:rsidR="00CA2E52" w:rsidRPr="00CA2E52" w:rsidRDefault="00CA2E52" w:rsidP="00CA2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15" w:type="dxa"/>
            <w:vAlign w:val="center"/>
          </w:tcPr>
          <w:p w14:paraId="70C3205C" w14:textId="719A4EF5" w:rsidR="00CA2E52" w:rsidRPr="00CA2E52" w:rsidRDefault="00CA2E52" w:rsidP="00953885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b/>
                <w:sz w:val="28"/>
                <w:szCs w:val="28"/>
              </w:rPr>
              <w:t>Информирование</w:t>
            </w: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 xml:space="preserve"> контролируемых лиц и иных заинтересованных лиц по вопросам соблюдения обязательных требований земельного законодательства, </w:t>
            </w:r>
            <w:r w:rsidRPr="00CA2E52">
              <w:rPr>
                <w:rFonts w:ascii="Times New Roman" w:hAnsi="Times New Roman" w:cs="Times New Roman"/>
                <w:sz w:val="28"/>
                <w:szCs w:val="28"/>
              </w:rPr>
              <w:br/>
              <w:t>о результатах деятельности органа МЗК, основных нарушениях, а также краткий обзор изменений требований законодательства посредством размещения соответствующих сведений на официальн</w:t>
            </w:r>
            <w:r w:rsidR="00485E64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 xml:space="preserve"> сайт</w:t>
            </w:r>
            <w:r w:rsidR="00485E6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5E6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485E64" w:rsidRPr="00485E64">
              <w:rPr>
                <w:rFonts w:ascii="Times New Roman" w:hAnsi="Times New Roman" w:cs="Times New Roman"/>
                <w:bCs/>
                <w:sz w:val="26"/>
                <w:szCs w:val="26"/>
              </w:rPr>
              <w:t>Рузского городского округа Московской области</w:t>
            </w: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информационно-телекоммуникационной сети «Интернет» и </w:t>
            </w:r>
            <w:r w:rsidR="00953885" w:rsidRPr="00953885">
              <w:rPr>
                <w:rFonts w:ascii="Times New Roman" w:hAnsi="Times New Roman" w:cs="Times New Roman"/>
                <w:sz w:val="28"/>
                <w:szCs w:val="28"/>
              </w:rPr>
              <w:t>в газете «Красное знамя»</w:t>
            </w: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8BD4BCE" w14:textId="7EE8BB54" w:rsidR="00CA2E52" w:rsidRPr="00CA2E52" w:rsidRDefault="00953885" w:rsidP="00953885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485E64">
              <w:rPr>
                <w:rFonts w:ascii="Times New Roman" w:hAnsi="Times New Roman" w:cs="Times New Roman"/>
                <w:bCs/>
                <w:sz w:val="26"/>
                <w:szCs w:val="26"/>
              </w:rPr>
              <w:t>Рузского городского округа Московской области</w:t>
            </w: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2E52" w:rsidRPr="00CA2E52">
              <w:rPr>
                <w:rFonts w:ascii="Times New Roman" w:hAnsi="Times New Roman" w:cs="Times New Roman"/>
                <w:sz w:val="28"/>
                <w:szCs w:val="28"/>
              </w:rPr>
              <w:t>размеща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A2E52" w:rsidRPr="00CA2E52">
              <w:rPr>
                <w:rFonts w:ascii="Times New Roman" w:hAnsi="Times New Roman" w:cs="Times New Roman"/>
                <w:sz w:val="28"/>
                <w:szCs w:val="28"/>
              </w:rPr>
              <w:t>т и поддержива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A2E52" w:rsidRPr="00CA2E52">
              <w:rPr>
                <w:rFonts w:ascii="Times New Roman" w:hAnsi="Times New Roman" w:cs="Times New Roman"/>
                <w:sz w:val="28"/>
                <w:szCs w:val="28"/>
              </w:rPr>
              <w:t>т в актуальном состоянии:</w:t>
            </w:r>
          </w:p>
          <w:p w14:paraId="6111E457" w14:textId="77777777" w:rsidR="00CA2E52" w:rsidRPr="00CA2E52" w:rsidRDefault="00CA2E52" w:rsidP="00953885">
            <w:pPr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тексты нормативных правовых актов, регулирующих осуществление МЗК;</w:t>
            </w:r>
          </w:p>
          <w:p w14:paraId="0671DAE4" w14:textId="77777777" w:rsidR="00CA2E52" w:rsidRPr="00CA2E52" w:rsidRDefault="00CA2E52" w:rsidP="00953885">
            <w:pPr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сведения об изменениях, внесенных в нормативные правовые акты, регулирующих осуществление МЗК;</w:t>
            </w:r>
          </w:p>
          <w:p w14:paraId="58E704EA" w14:textId="77777777" w:rsidR="00CA2E52" w:rsidRPr="00CA2E52" w:rsidRDefault="00CA2E52" w:rsidP="00953885">
            <w:pPr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информацию о мерах ответственности за нарушения земельного законодательства в части установленной компетенции;</w:t>
            </w:r>
          </w:p>
          <w:p w14:paraId="31B465AB" w14:textId="77777777" w:rsidR="00CA2E52" w:rsidRPr="00CA2E52" w:rsidRDefault="00CA2E52" w:rsidP="00953885">
            <w:pPr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информацию об обязательных требованиях в сфере МЗК в части компетенции;</w:t>
            </w:r>
          </w:p>
          <w:p w14:paraId="70AD10BC" w14:textId="75D96D7E" w:rsidR="00CA2E52" w:rsidRPr="00CA2E52" w:rsidRDefault="00CA2E52" w:rsidP="00953885">
            <w:pPr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перечень индикаторов риска нарушения обязательных требований</w:t>
            </w:r>
          </w:p>
        </w:tc>
        <w:tc>
          <w:tcPr>
            <w:tcW w:w="1778" w:type="dxa"/>
            <w:vAlign w:val="center"/>
          </w:tcPr>
          <w:p w14:paraId="3A67DE4E" w14:textId="77777777" w:rsidR="00CA2E52" w:rsidRPr="00CA2E52" w:rsidRDefault="00CA2E52" w:rsidP="00CA2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На постоянной основе</w:t>
            </w:r>
          </w:p>
        </w:tc>
      </w:tr>
      <w:tr w:rsidR="00CA2E52" w:rsidRPr="00CA2E52" w14:paraId="73136435" w14:textId="77777777" w:rsidTr="00CA2E52">
        <w:tc>
          <w:tcPr>
            <w:tcW w:w="617" w:type="dxa"/>
            <w:vAlign w:val="center"/>
          </w:tcPr>
          <w:p w14:paraId="418B9B70" w14:textId="77777777" w:rsidR="00CA2E52" w:rsidRPr="00CA2E52" w:rsidRDefault="00CA2E52" w:rsidP="00CA2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415" w:type="dxa"/>
            <w:vAlign w:val="center"/>
          </w:tcPr>
          <w:p w14:paraId="23D6E863" w14:textId="779BAA8B" w:rsidR="00CA2E52" w:rsidRPr="00CA2E52" w:rsidRDefault="00CA2E52" w:rsidP="00953885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Публикации в </w:t>
            </w:r>
            <w:r w:rsidR="00953885" w:rsidRPr="00953885">
              <w:rPr>
                <w:rFonts w:ascii="Times New Roman" w:hAnsi="Times New Roman" w:cs="Times New Roman"/>
                <w:sz w:val="28"/>
                <w:szCs w:val="28"/>
              </w:rPr>
              <w:t>газете «Красное знамя»</w:t>
            </w:r>
          </w:p>
        </w:tc>
        <w:tc>
          <w:tcPr>
            <w:tcW w:w="1778" w:type="dxa"/>
            <w:vAlign w:val="center"/>
          </w:tcPr>
          <w:p w14:paraId="069DE97F" w14:textId="77777777" w:rsidR="00CA2E52" w:rsidRPr="00CA2E52" w:rsidRDefault="00CA2E52" w:rsidP="00CA2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Не менее 1 публикации в квартал</w:t>
            </w:r>
          </w:p>
        </w:tc>
      </w:tr>
      <w:tr w:rsidR="00CA2E52" w:rsidRPr="00CA2E52" w14:paraId="13DA8F5F" w14:textId="77777777" w:rsidTr="00CA2E52">
        <w:tc>
          <w:tcPr>
            <w:tcW w:w="617" w:type="dxa"/>
            <w:vAlign w:val="center"/>
          </w:tcPr>
          <w:p w14:paraId="49F83280" w14:textId="77777777" w:rsidR="00CA2E52" w:rsidRPr="00CA2E52" w:rsidRDefault="00CA2E52" w:rsidP="00CA2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415" w:type="dxa"/>
            <w:vAlign w:val="center"/>
          </w:tcPr>
          <w:p w14:paraId="51B62C0B" w14:textId="14D80DD3" w:rsidR="00CA2E52" w:rsidRPr="00CA2E52" w:rsidRDefault="00CA2E52" w:rsidP="00953885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Публикации в информационно-телекоммуникационной сети </w:t>
            </w:r>
            <w:r w:rsidR="0095388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95388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 xml:space="preserve">, в т.ч. на сайте </w:t>
            </w:r>
            <w:r w:rsidR="0095388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953885" w:rsidRPr="00485E64">
              <w:rPr>
                <w:rFonts w:ascii="Times New Roman" w:hAnsi="Times New Roman" w:cs="Times New Roman"/>
                <w:bCs/>
                <w:sz w:val="26"/>
                <w:szCs w:val="26"/>
              </w:rPr>
              <w:t>Рузского городского округа Московской области</w:t>
            </w:r>
          </w:p>
        </w:tc>
        <w:tc>
          <w:tcPr>
            <w:tcW w:w="1778" w:type="dxa"/>
            <w:vAlign w:val="center"/>
          </w:tcPr>
          <w:p w14:paraId="54C49024" w14:textId="77777777" w:rsidR="00CA2E52" w:rsidRPr="00CA2E52" w:rsidRDefault="00CA2E52" w:rsidP="00CA2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Не менее 1 публикации в квартал</w:t>
            </w:r>
          </w:p>
        </w:tc>
      </w:tr>
      <w:tr w:rsidR="00CA2E52" w:rsidRPr="00CA2E52" w14:paraId="47E895C4" w14:textId="77777777" w:rsidTr="00CA2E52">
        <w:tc>
          <w:tcPr>
            <w:tcW w:w="617" w:type="dxa"/>
            <w:vAlign w:val="center"/>
          </w:tcPr>
          <w:p w14:paraId="42BADE44" w14:textId="77777777" w:rsidR="00CA2E52" w:rsidRPr="00CA2E52" w:rsidRDefault="00CA2E52" w:rsidP="00CA2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7415" w:type="dxa"/>
            <w:vAlign w:val="center"/>
          </w:tcPr>
          <w:p w14:paraId="15EDBDBB" w14:textId="3F9711DF" w:rsidR="00CA2E52" w:rsidRPr="00CA2E52" w:rsidRDefault="00CA2E52" w:rsidP="00953885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Выступления на радио, телевидении, интервью</w:t>
            </w:r>
          </w:p>
        </w:tc>
        <w:tc>
          <w:tcPr>
            <w:tcW w:w="1778" w:type="dxa"/>
            <w:vAlign w:val="center"/>
          </w:tcPr>
          <w:p w14:paraId="5C947F68" w14:textId="761802E5" w:rsidR="00CA2E52" w:rsidRPr="00CA2E52" w:rsidRDefault="00CA2E52" w:rsidP="00CA2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При наличии муниципального СМИ не мене</w:t>
            </w:r>
            <w:r w:rsidR="00057F2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 xml:space="preserve"> 1 раза в квартал</w:t>
            </w:r>
          </w:p>
        </w:tc>
      </w:tr>
      <w:tr w:rsidR="00CA2E52" w:rsidRPr="00CA2E52" w14:paraId="09F55102" w14:textId="77777777" w:rsidTr="00CA2E52">
        <w:tc>
          <w:tcPr>
            <w:tcW w:w="617" w:type="dxa"/>
            <w:vAlign w:val="center"/>
          </w:tcPr>
          <w:p w14:paraId="40C66A01" w14:textId="77777777" w:rsidR="00CA2E52" w:rsidRPr="00CA2E52" w:rsidRDefault="00CA2E52" w:rsidP="00CA2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15" w:type="dxa"/>
            <w:vAlign w:val="center"/>
          </w:tcPr>
          <w:p w14:paraId="16DD6E20" w14:textId="77777777" w:rsidR="00CA2E52" w:rsidRPr="00CA2E52" w:rsidRDefault="00CA2E52" w:rsidP="00953885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Обобщение правоприменительной практики </w:t>
            </w: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с указанием наиболее часто встречающихся случаев нарушений требований земельного законодательства с рекомендациями в отношении мер, которые должны приниматься в целях недопущения таких нарушений</w:t>
            </w:r>
          </w:p>
        </w:tc>
        <w:tc>
          <w:tcPr>
            <w:tcW w:w="1778" w:type="dxa"/>
            <w:vAlign w:val="center"/>
          </w:tcPr>
          <w:p w14:paraId="47D67939" w14:textId="77777777" w:rsidR="00CA2E52" w:rsidRPr="00CA2E52" w:rsidRDefault="00CA2E52" w:rsidP="00CA2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Ежегодно до 1 июля</w:t>
            </w:r>
          </w:p>
        </w:tc>
      </w:tr>
      <w:tr w:rsidR="00CA2E52" w:rsidRPr="00CA2E52" w14:paraId="6EE0E047" w14:textId="77777777" w:rsidTr="00CA2E52">
        <w:tc>
          <w:tcPr>
            <w:tcW w:w="617" w:type="dxa"/>
            <w:vAlign w:val="center"/>
          </w:tcPr>
          <w:p w14:paraId="23317047" w14:textId="77777777" w:rsidR="00CA2E52" w:rsidRPr="00CA2E52" w:rsidRDefault="00CA2E52" w:rsidP="00CA2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415" w:type="dxa"/>
            <w:vAlign w:val="center"/>
          </w:tcPr>
          <w:p w14:paraId="3AAD1043" w14:textId="77777777" w:rsidR="00CA2E52" w:rsidRPr="00CA2E52" w:rsidRDefault="00CA2E52" w:rsidP="00953885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Объявление предостережений </w:t>
            </w:r>
          </w:p>
          <w:p w14:paraId="1C55A439" w14:textId="21957706" w:rsidR="00CA2E52" w:rsidRPr="00CA2E52" w:rsidRDefault="00CA2E52" w:rsidP="00953885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Контрольный орган объявляет контролируемому лицу предостережение о недопустимости нарушения обязательных требований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 соблюдения обязательных требований</w:t>
            </w:r>
          </w:p>
        </w:tc>
        <w:tc>
          <w:tcPr>
            <w:tcW w:w="1778" w:type="dxa"/>
            <w:vAlign w:val="center"/>
          </w:tcPr>
          <w:p w14:paraId="1C89D5EF" w14:textId="77777777" w:rsidR="00CA2E52" w:rsidRPr="00CA2E52" w:rsidRDefault="00CA2E52" w:rsidP="00CA2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В течение года по необходимости</w:t>
            </w:r>
          </w:p>
        </w:tc>
      </w:tr>
      <w:tr w:rsidR="00CA2E52" w:rsidRPr="00CA2E52" w14:paraId="13C9DDC1" w14:textId="77777777" w:rsidTr="00CA2E52">
        <w:tc>
          <w:tcPr>
            <w:tcW w:w="617" w:type="dxa"/>
            <w:vAlign w:val="center"/>
          </w:tcPr>
          <w:p w14:paraId="4408F54F" w14:textId="77777777" w:rsidR="00CA2E52" w:rsidRPr="00CA2E52" w:rsidRDefault="00CA2E52" w:rsidP="00CA2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15" w:type="dxa"/>
            <w:vAlign w:val="center"/>
          </w:tcPr>
          <w:p w14:paraId="26B7B8BC" w14:textId="77777777" w:rsidR="00CA2E52" w:rsidRPr="00CA2E52" w:rsidRDefault="00CA2E52" w:rsidP="00953885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Консультирование</w:t>
            </w: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вопросам:</w:t>
            </w:r>
          </w:p>
          <w:p w14:paraId="7136C063" w14:textId="77777777" w:rsidR="00CA2E52" w:rsidRPr="00CA2E52" w:rsidRDefault="00CA2E52" w:rsidP="00953885">
            <w:pPr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организации и осуществление МЗК;</w:t>
            </w:r>
          </w:p>
          <w:p w14:paraId="5C7F89BA" w14:textId="77777777" w:rsidR="00CA2E52" w:rsidRPr="00CA2E52" w:rsidRDefault="00CA2E52" w:rsidP="00953885">
            <w:pPr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порядка осуществления мероприятий МЗК;</w:t>
            </w:r>
          </w:p>
          <w:p w14:paraId="23D396D7" w14:textId="77777777" w:rsidR="00CA2E52" w:rsidRPr="00CA2E52" w:rsidRDefault="00CA2E52" w:rsidP="00953885">
            <w:pPr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порядка обжалования действий (бездействия) должностных лиц;</w:t>
            </w:r>
          </w:p>
          <w:p w14:paraId="074E69A9" w14:textId="77777777" w:rsidR="00CA2E52" w:rsidRPr="00CA2E52" w:rsidRDefault="00CA2E52" w:rsidP="00953885">
            <w:pPr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получения информации о нормативно правовых актах (их отдельных положениях), содержащих обязательные требования, оценка соблюдения которых осуществляется в рамках МЗК</w:t>
            </w:r>
          </w:p>
        </w:tc>
        <w:tc>
          <w:tcPr>
            <w:tcW w:w="1778" w:type="dxa"/>
            <w:vAlign w:val="center"/>
          </w:tcPr>
          <w:p w14:paraId="66382AAB" w14:textId="77777777" w:rsidR="00CA2E52" w:rsidRPr="00CA2E52" w:rsidRDefault="00CA2E52" w:rsidP="00CA2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По мере поступления  вопросов</w:t>
            </w:r>
          </w:p>
        </w:tc>
      </w:tr>
      <w:tr w:rsidR="00CA2E52" w:rsidRPr="00CA2E52" w14:paraId="079AC8EF" w14:textId="77777777" w:rsidTr="00CA2E52">
        <w:tc>
          <w:tcPr>
            <w:tcW w:w="617" w:type="dxa"/>
            <w:vAlign w:val="center"/>
          </w:tcPr>
          <w:p w14:paraId="424D03B7" w14:textId="77777777" w:rsidR="00CA2E52" w:rsidRPr="00CA2E52" w:rsidRDefault="00CA2E52" w:rsidP="00CA2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15" w:type="dxa"/>
            <w:vAlign w:val="center"/>
          </w:tcPr>
          <w:p w14:paraId="1F944BB7" w14:textId="77777777" w:rsidR="00CA2E52" w:rsidRPr="00CA2E52" w:rsidRDefault="00CA2E52" w:rsidP="00953885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b/>
                <w:sz w:val="28"/>
                <w:szCs w:val="28"/>
              </w:rPr>
              <w:t>Профилактический визит</w:t>
            </w: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 xml:space="preserve">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видеоконференцсвязи.</w:t>
            </w:r>
          </w:p>
          <w:p w14:paraId="172962DB" w14:textId="77777777" w:rsidR="00CA2E52" w:rsidRPr="00CA2E52" w:rsidRDefault="00CA2E52" w:rsidP="00953885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В ходе профилактического визита инспектором осуществляются консультирование контролируемого лица, а также сбор сведений, необходимых для отнесения объектов контроля к категориям риска.</w:t>
            </w:r>
          </w:p>
          <w:p w14:paraId="29C227F4" w14:textId="7E03E0F1" w:rsidR="00CA2E52" w:rsidRPr="00CA2E52" w:rsidRDefault="00CA2E52" w:rsidP="00953885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Срок осуществления обязательного профилактического визита составляет один рабочий день</w:t>
            </w:r>
          </w:p>
        </w:tc>
        <w:tc>
          <w:tcPr>
            <w:tcW w:w="1778" w:type="dxa"/>
            <w:vAlign w:val="center"/>
          </w:tcPr>
          <w:p w14:paraId="18837E8E" w14:textId="77777777" w:rsidR="00CA2E52" w:rsidRPr="00CA2E52" w:rsidRDefault="00CA2E52" w:rsidP="00CA2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E52">
              <w:rPr>
                <w:rFonts w:ascii="Times New Roman" w:hAnsi="Times New Roman" w:cs="Times New Roman"/>
                <w:sz w:val="28"/>
                <w:szCs w:val="28"/>
              </w:rPr>
              <w:t>В течение года по необходимости</w:t>
            </w:r>
          </w:p>
        </w:tc>
      </w:tr>
    </w:tbl>
    <w:p w14:paraId="581B26E7" w14:textId="77777777" w:rsidR="00533CAD" w:rsidRPr="00CA2E52" w:rsidRDefault="00533CAD" w:rsidP="00CA2E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33CAD" w:rsidRPr="00CA2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21C30"/>
    <w:multiLevelType w:val="hybridMultilevel"/>
    <w:tmpl w:val="E4762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11745"/>
    <w:multiLevelType w:val="hybridMultilevel"/>
    <w:tmpl w:val="8BCC81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A706B"/>
    <w:multiLevelType w:val="hybridMultilevel"/>
    <w:tmpl w:val="550052F0"/>
    <w:lvl w:ilvl="0" w:tplc="DF7415D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A8D"/>
    <w:rsid w:val="00057F2B"/>
    <w:rsid w:val="00147E36"/>
    <w:rsid w:val="001D6FEC"/>
    <w:rsid w:val="00397887"/>
    <w:rsid w:val="00485E64"/>
    <w:rsid w:val="00533CAD"/>
    <w:rsid w:val="0086727F"/>
    <w:rsid w:val="008D2A8D"/>
    <w:rsid w:val="00953885"/>
    <w:rsid w:val="009F7BCD"/>
    <w:rsid w:val="00CA2E52"/>
    <w:rsid w:val="00D24770"/>
    <w:rsid w:val="00D7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46635"/>
  <w15:chartTrackingRefBased/>
  <w15:docId w15:val="{64897BB4-3E64-4A43-933A-3106DD34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5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Изотова В.С.</dc:creator>
  <cp:keywords/>
  <dc:description/>
  <cp:lastModifiedBy>Н.Ю.Лукашева</cp:lastModifiedBy>
  <cp:revision>9</cp:revision>
  <dcterms:created xsi:type="dcterms:W3CDTF">2021-10-20T06:44:00Z</dcterms:created>
  <dcterms:modified xsi:type="dcterms:W3CDTF">2021-11-11T11:04:00Z</dcterms:modified>
</cp:coreProperties>
</file>