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E332" w14:textId="77777777" w:rsidR="00BA0C5C" w:rsidRDefault="00BA0C5C" w:rsidP="004A15FC">
      <w:pPr>
        <w:jc w:val="center"/>
        <w:rPr>
          <w:b/>
          <w:szCs w:val="24"/>
        </w:rPr>
      </w:pPr>
      <w:r w:rsidRPr="00BA0C5C">
        <w:rPr>
          <w:b/>
          <w:szCs w:val="24"/>
        </w:rPr>
        <w:t>РЕШЕНИЕ</w:t>
      </w:r>
    </w:p>
    <w:p w14:paraId="1D43C0B2" w14:textId="77777777" w:rsidR="00BA0C5C" w:rsidRPr="00BA0C5C" w:rsidRDefault="00DA0916" w:rsidP="004A15FC">
      <w:pPr>
        <w:jc w:val="center"/>
        <w:rPr>
          <w:b/>
          <w:szCs w:val="24"/>
        </w:rPr>
      </w:pPr>
      <w:r>
        <w:rPr>
          <w:b/>
          <w:szCs w:val="24"/>
        </w:rPr>
        <w:t>(проект</w:t>
      </w:r>
      <w:r w:rsidR="00BA0C5C">
        <w:rPr>
          <w:b/>
          <w:szCs w:val="24"/>
        </w:rPr>
        <w:t>)</w:t>
      </w:r>
    </w:p>
    <w:p w14:paraId="4B4423BC" w14:textId="77777777" w:rsidR="00BA0C5C" w:rsidRDefault="00BA0C5C" w:rsidP="004A15FC">
      <w:pPr>
        <w:autoSpaceDE w:val="0"/>
        <w:autoSpaceDN w:val="0"/>
        <w:adjustRightInd w:val="0"/>
        <w:jc w:val="center"/>
        <w:outlineLvl w:val="0"/>
      </w:pPr>
    </w:p>
    <w:p w14:paraId="101BD08C" w14:textId="77777777" w:rsidR="00EE18FA" w:rsidRDefault="00EE18FA" w:rsidP="004A15FC">
      <w:pPr>
        <w:autoSpaceDE w:val="0"/>
        <w:autoSpaceDN w:val="0"/>
        <w:adjustRightInd w:val="0"/>
        <w:jc w:val="center"/>
        <w:outlineLvl w:val="0"/>
      </w:pPr>
    </w:p>
    <w:p w14:paraId="161C37E5" w14:textId="77777777" w:rsidR="00EE18FA" w:rsidRPr="00F826D8" w:rsidRDefault="00EE18FA" w:rsidP="004A15FC">
      <w:pPr>
        <w:autoSpaceDE w:val="0"/>
        <w:autoSpaceDN w:val="0"/>
        <w:adjustRightInd w:val="0"/>
        <w:jc w:val="center"/>
        <w:outlineLvl w:val="0"/>
      </w:pPr>
    </w:p>
    <w:p w14:paraId="1572716B" w14:textId="4ECDB99A" w:rsidR="00D4336D" w:rsidRPr="00D4336D" w:rsidRDefault="00D4336D" w:rsidP="004A15FC">
      <w:pPr>
        <w:jc w:val="center"/>
        <w:rPr>
          <w:b/>
        </w:rPr>
      </w:pPr>
      <w:r w:rsidRPr="00D4336D">
        <w:rPr>
          <w:b/>
        </w:rPr>
        <w:t xml:space="preserve">О </w:t>
      </w:r>
      <w:r w:rsidR="00744498">
        <w:rPr>
          <w:b/>
        </w:rPr>
        <w:t>ПЕРЕИМЕНОВАНИИ</w:t>
      </w:r>
      <w:r w:rsidRPr="00D4336D">
        <w:rPr>
          <w:b/>
        </w:rPr>
        <w:t xml:space="preserve"> МУНИЦИПАЛЬНО</w:t>
      </w:r>
      <w:r w:rsidR="00744498">
        <w:rPr>
          <w:b/>
        </w:rPr>
        <w:t>ГО</w:t>
      </w:r>
      <w:r w:rsidRPr="00D4336D">
        <w:rPr>
          <w:b/>
        </w:rPr>
        <w:t xml:space="preserve"> КАЗЕННО</w:t>
      </w:r>
      <w:r w:rsidR="00744498">
        <w:rPr>
          <w:b/>
        </w:rPr>
        <w:t>ГО</w:t>
      </w:r>
      <w:r w:rsidRPr="00D4336D">
        <w:rPr>
          <w:b/>
        </w:rPr>
        <w:t xml:space="preserve"> УЧРЕЖДЕНИ</w:t>
      </w:r>
      <w:r w:rsidR="00744498">
        <w:rPr>
          <w:b/>
        </w:rPr>
        <w:t>Я</w:t>
      </w:r>
    </w:p>
    <w:p w14:paraId="6275C766" w14:textId="77777777" w:rsidR="00D4336D" w:rsidRPr="00D4336D" w:rsidRDefault="00D4336D" w:rsidP="004A15FC">
      <w:pPr>
        <w:jc w:val="center"/>
        <w:rPr>
          <w:b/>
        </w:rPr>
      </w:pPr>
      <w:r w:rsidRPr="00D4336D">
        <w:rPr>
          <w:b/>
        </w:rPr>
        <w:t>УПРАВЛЕНИЕ ОБРАЗОВАНИЯ АДМИНИСТРАЦИИ РУЗСКОГО</w:t>
      </w:r>
    </w:p>
    <w:p w14:paraId="53990609" w14:textId="5609644C" w:rsidR="00BA0C5C" w:rsidRPr="00782676" w:rsidRDefault="00E8125E" w:rsidP="004A15FC">
      <w:pPr>
        <w:jc w:val="center"/>
        <w:rPr>
          <w:b/>
        </w:rPr>
      </w:pPr>
      <w:r>
        <w:rPr>
          <w:b/>
        </w:rPr>
        <w:t>МУНИЦИПАЛЬНОГО</w:t>
      </w:r>
      <w:r w:rsidR="00D4336D" w:rsidRPr="00D4336D">
        <w:rPr>
          <w:b/>
        </w:rPr>
        <w:t xml:space="preserve"> ОКРУГА</w:t>
      </w:r>
    </w:p>
    <w:p w14:paraId="308969CD" w14:textId="77777777" w:rsidR="00BA0C5C" w:rsidRDefault="00BA0C5C" w:rsidP="004A15FC"/>
    <w:p w14:paraId="22ACB1D8" w14:textId="77777777" w:rsidR="00EE18FA" w:rsidRPr="00823B8E" w:rsidRDefault="00EE18FA" w:rsidP="004A15FC"/>
    <w:p w14:paraId="06DBEF45" w14:textId="77777777" w:rsidR="00744498" w:rsidRDefault="00D4336D" w:rsidP="004A15FC">
      <w:pPr>
        <w:ind w:firstLine="426"/>
        <w:jc w:val="both"/>
      </w:pPr>
      <w:r w:rsidRPr="00D4336D">
        <w:t xml:space="preserve">В соответствии с Федеральным законом от 06.10.2003 </w:t>
      </w:r>
      <w:r>
        <w:t>№</w:t>
      </w:r>
      <w:r w:rsidRPr="00D4336D">
        <w:t xml:space="preserve"> 131-ФЗ </w:t>
      </w:r>
      <w:r>
        <w:t>«</w:t>
      </w:r>
      <w:r w:rsidRPr="00D4336D">
        <w:t>Об общих принципах организации местного самоуправления в Российской Федерации</w:t>
      </w:r>
      <w:r>
        <w:t>»</w:t>
      </w:r>
      <w:r w:rsidRPr="00D4336D">
        <w:t>, Федеральным законом от 2</w:t>
      </w:r>
      <w:r w:rsidR="009B3F4E">
        <w:t>9</w:t>
      </w:r>
      <w:r w:rsidRPr="00D4336D">
        <w:t xml:space="preserve">.12.2012 </w:t>
      </w:r>
      <w:r>
        <w:t>№</w:t>
      </w:r>
      <w:r w:rsidRPr="00D4336D">
        <w:t xml:space="preserve"> 273-ФЗ </w:t>
      </w:r>
      <w:r>
        <w:t>«</w:t>
      </w:r>
      <w:r w:rsidRPr="00D4336D">
        <w:t>Об образовании в Российской Федерации</w:t>
      </w:r>
      <w:r>
        <w:t>»</w:t>
      </w:r>
      <w:r w:rsidRPr="00D4336D">
        <w:t xml:space="preserve">, </w:t>
      </w:r>
      <w:r w:rsidR="00B83654" w:rsidRPr="00B83654">
        <w:t xml:space="preserve">Закон Московской области </w:t>
      </w:r>
      <w:r w:rsidR="00536477">
        <w:t xml:space="preserve"> от 2</w:t>
      </w:r>
      <w:r w:rsidR="009B3F4E">
        <w:t>8</w:t>
      </w:r>
      <w:r w:rsidR="00536477">
        <w:t xml:space="preserve">.11.2024 </w:t>
      </w:r>
      <w:r w:rsidR="00B83654" w:rsidRPr="00B83654">
        <w:t>№ 226/2024-ОЗ «О регулировании отдельных вопросов, связанных с наделением статусом муниципального округа отдельных муниципальных образований Московской области»</w:t>
      </w:r>
      <w:r w:rsidR="00B83654">
        <w:t xml:space="preserve">, </w:t>
      </w:r>
      <w:r w:rsidRPr="00D4336D">
        <w:t xml:space="preserve">структурой </w:t>
      </w:r>
      <w:r w:rsidR="00536477">
        <w:t>А</w:t>
      </w:r>
      <w:r w:rsidRPr="00D4336D">
        <w:t xml:space="preserve">дминистрации Рузского </w:t>
      </w:r>
      <w:r>
        <w:t>муниципального</w:t>
      </w:r>
      <w:r w:rsidRPr="00D4336D">
        <w:t xml:space="preserve"> округа Московской области, руководствуясь Уставом Рузского </w:t>
      </w:r>
      <w:r>
        <w:t>муниципального</w:t>
      </w:r>
      <w:r w:rsidRPr="00D4336D">
        <w:t xml:space="preserve"> округа Московской области, </w:t>
      </w:r>
    </w:p>
    <w:p w14:paraId="58CF708C" w14:textId="77777777" w:rsidR="00744498" w:rsidRDefault="00744498" w:rsidP="004A15FC">
      <w:pPr>
        <w:ind w:firstLine="426"/>
        <w:jc w:val="both"/>
      </w:pPr>
    </w:p>
    <w:p w14:paraId="562F732D" w14:textId="679CD673" w:rsidR="00BA0C5C" w:rsidRPr="00744498" w:rsidRDefault="00D4336D" w:rsidP="00744498">
      <w:pPr>
        <w:ind w:firstLine="567"/>
        <w:jc w:val="both"/>
        <w:rPr>
          <w:b/>
          <w:bCs/>
        </w:rPr>
      </w:pPr>
      <w:r w:rsidRPr="00744498">
        <w:rPr>
          <w:b/>
          <w:bCs/>
        </w:rPr>
        <w:t>Совет депутатов Рузского муниципального округа Московской области решил:</w:t>
      </w:r>
      <w:r w:rsidR="00BA0C5C" w:rsidRPr="00744498">
        <w:rPr>
          <w:b/>
          <w:bCs/>
        </w:rPr>
        <w:t xml:space="preserve"> </w:t>
      </w:r>
    </w:p>
    <w:p w14:paraId="756258AA" w14:textId="77777777" w:rsidR="00BA0C5C" w:rsidRDefault="00BA0C5C" w:rsidP="004A15FC">
      <w:pPr>
        <w:rPr>
          <w:color w:val="000000"/>
        </w:rPr>
      </w:pPr>
    </w:p>
    <w:p w14:paraId="08B943B5" w14:textId="6F08201C" w:rsidR="00744498" w:rsidRDefault="00744498" w:rsidP="00744498">
      <w:pPr>
        <w:ind w:firstLine="540"/>
        <w:jc w:val="both"/>
        <w:rPr>
          <w:color w:val="000000"/>
        </w:rPr>
      </w:pPr>
      <w:r>
        <w:rPr>
          <w:color w:val="000000"/>
        </w:rPr>
        <w:t>1. </w:t>
      </w:r>
      <w:r>
        <w:t xml:space="preserve">Переименовать </w:t>
      </w:r>
      <w:r w:rsidRPr="00DF6FDA">
        <w:t xml:space="preserve">Муниципальное казенное учреждение Управление образования Администрации Рузского </w:t>
      </w:r>
      <w:r>
        <w:t>муниципального</w:t>
      </w:r>
      <w:r w:rsidRPr="00DF6FDA">
        <w:t xml:space="preserve"> округа в Управление образования Администрации Рузского муниципального округа</w:t>
      </w:r>
      <w:r>
        <w:t>.</w:t>
      </w:r>
    </w:p>
    <w:p w14:paraId="27B66F09" w14:textId="509B5167" w:rsidR="00DF6FDA" w:rsidRDefault="00744498" w:rsidP="00744498">
      <w:pPr>
        <w:pStyle w:val="ConsPlusNormal"/>
        <w:ind w:firstLine="540"/>
        <w:jc w:val="both"/>
      </w:pPr>
      <w:r>
        <w:t>2</w:t>
      </w:r>
      <w:r w:rsidR="00DF6FDA">
        <w:t>.</w:t>
      </w:r>
      <w:r>
        <w:t xml:space="preserve"> Утвердить </w:t>
      </w:r>
      <w:r w:rsidR="00D4336D" w:rsidRPr="00D4336D">
        <w:t>Положение</w:t>
      </w:r>
      <w:r w:rsidR="00D4336D">
        <w:t xml:space="preserve"> о</w:t>
      </w:r>
      <w:r>
        <w:t>б</w:t>
      </w:r>
      <w:r w:rsidR="00D4336D">
        <w:t xml:space="preserve"> Управлени</w:t>
      </w:r>
      <w:r w:rsidR="009F4712">
        <w:t>и</w:t>
      </w:r>
      <w:r w:rsidR="00D4336D">
        <w:t xml:space="preserve"> образования </w:t>
      </w:r>
      <w:r w:rsidR="00536477">
        <w:t>А</w:t>
      </w:r>
      <w:r w:rsidR="00D4336D">
        <w:t xml:space="preserve">дминистрации Рузского </w:t>
      </w:r>
      <w:r w:rsidR="002A4E7F">
        <w:t>муниципального</w:t>
      </w:r>
      <w:r w:rsidR="00D4336D">
        <w:t xml:space="preserve"> округа (прилагается).</w:t>
      </w:r>
    </w:p>
    <w:p w14:paraId="4B5F3289" w14:textId="204E679E" w:rsidR="00D4336D" w:rsidRDefault="00DF6FDA" w:rsidP="004A15FC">
      <w:pPr>
        <w:pStyle w:val="ConsPlusNormal"/>
        <w:ind w:firstLine="540"/>
        <w:jc w:val="both"/>
      </w:pPr>
      <w:r>
        <w:t>3</w:t>
      </w:r>
      <w:r w:rsidR="00D4336D">
        <w:t>.</w:t>
      </w:r>
      <w:r w:rsidR="00974E4E">
        <w:t> </w:t>
      </w:r>
      <w:r w:rsidR="00744498">
        <w:t>Пункт 2 решения Совета депутатов Рузского городского округа Московской области от 28.12.2024 № 262/42 «</w:t>
      </w:r>
      <w:r w:rsidR="00E74FA0">
        <w:t>Об утверждении Положения о</w:t>
      </w:r>
      <w:r w:rsidR="00744498">
        <w:t xml:space="preserve"> </w:t>
      </w:r>
      <w:r w:rsidR="00536477">
        <w:t>М</w:t>
      </w:r>
      <w:r w:rsidR="00D4336D">
        <w:t xml:space="preserve">униципальном казенном учреждении Управление образования </w:t>
      </w:r>
      <w:r w:rsidR="00536477">
        <w:t>А</w:t>
      </w:r>
      <w:r w:rsidR="00D4336D">
        <w:t xml:space="preserve">дминистрации Рузского </w:t>
      </w:r>
      <w:r w:rsidR="00E74FA0">
        <w:t>муниципального</w:t>
      </w:r>
      <w:r w:rsidR="00D4336D">
        <w:t xml:space="preserve"> округа.</w:t>
      </w:r>
    </w:p>
    <w:p w14:paraId="1E227DC0" w14:textId="31986853" w:rsidR="00D4336D" w:rsidRDefault="00DF6FDA" w:rsidP="004A15FC">
      <w:pPr>
        <w:pStyle w:val="ConsPlusNormal"/>
        <w:ind w:firstLine="540"/>
        <w:jc w:val="both"/>
      </w:pPr>
      <w:r>
        <w:t>4</w:t>
      </w:r>
      <w:r w:rsidR="00D4336D">
        <w:t xml:space="preserve">. </w:t>
      </w:r>
      <w:r w:rsidR="00E8125E" w:rsidRPr="00E8125E">
        <w:t xml:space="preserve">Разместить настоящее постановление в сетевом издании – официальном сайте Рузского </w:t>
      </w:r>
      <w:r w:rsidR="00E8125E">
        <w:t>муниципального</w:t>
      </w:r>
      <w:r w:rsidR="00E8125E" w:rsidRPr="00E8125E">
        <w:t xml:space="preserve"> округа Московской области в информационно – телекоммуникационной сети «Интернет»: RUZAREGION.RU.</w:t>
      </w:r>
    </w:p>
    <w:p w14:paraId="06C16245" w14:textId="55428579" w:rsidR="00BA0C5C" w:rsidRDefault="00E74FA0" w:rsidP="002A4E7F">
      <w:pPr>
        <w:ind w:firstLine="540"/>
        <w:jc w:val="both"/>
      </w:pPr>
      <w:r>
        <w:t>5. Настоящее решение вступает в силу с момента подписания.</w:t>
      </w:r>
    </w:p>
    <w:p w14:paraId="599FDCAB" w14:textId="77777777" w:rsidR="00E74FA0" w:rsidRDefault="00E74FA0" w:rsidP="00E74FA0">
      <w:pPr>
        <w:autoSpaceDE w:val="0"/>
        <w:autoSpaceDN w:val="0"/>
        <w:adjustRightInd w:val="0"/>
        <w:ind w:right="-143"/>
        <w:rPr>
          <w:szCs w:val="24"/>
        </w:rPr>
      </w:pPr>
    </w:p>
    <w:p w14:paraId="3A27B0F7" w14:textId="77777777" w:rsidR="00E74FA0" w:rsidRDefault="00E74FA0" w:rsidP="00E74FA0">
      <w:pPr>
        <w:autoSpaceDE w:val="0"/>
        <w:autoSpaceDN w:val="0"/>
        <w:adjustRightInd w:val="0"/>
        <w:ind w:right="-143"/>
        <w:rPr>
          <w:szCs w:val="24"/>
        </w:rPr>
      </w:pPr>
    </w:p>
    <w:p w14:paraId="10208F2E" w14:textId="64E1813B" w:rsidR="00C31611" w:rsidRDefault="00C31611" w:rsidP="00E74FA0">
      <w:pPr>
        <w:autoSpaceDE w:val="0"/>
        <w:autoSpaceDN w:val="0"/>
        <w:adjustRightInd w:val="0"/>
        <w:ind w:right="-143"/>
        <w:rPr>
          <w:szCs w:val="24"/>
        </w:rPr>
      </w:pPr>
      <w:r w:rsidRPr="00C31611">
        <w:rPr>
          <w:szCs w:val="24"/>
        </w:rPr>
        <w:t>Председатель Совета депутатов</w:t>
      </w:r>
    </w:p>
    <w:p w14:paraId="535B0C6D" w14:textId="4EDC2093" w:rsidR="00E74FA0" w:rsidRDefault="00E74FA0" w:rsidP="00E74FA0">
      <w:pPr>
        <w:autoSpaceDE w:val="0"/>
        <w:autoSpaceDN w:val="0"/>
        <w:adjustRightInd w:val="0"/>
        <w:ind w:right="-143"/>
        <w:rPr>
          <w:szCs w:val="24"/>
        </w:rPr>
      </w:pPr>
      <w:r>
        <w:rPr>
          <w:szCs w:val="24"/>
        </w:rPr>
        <w:t>Рузского муниципального округа</w:t>
      </w:r>
    </w:p>
    <w:p w14:paraId="0F5F94BD" w14:textId="05915FA1" w:rsidR="00C31611" w:rsidRDefault="00BA30D1" w:rsidP="00E74FA0">
      <w:pPr>
        <w:autoSpaceDE w:val="0"/>
        <w:autoSpaceDN w:val="0"/>
        <w:adjustRightInd w:val="0"/>
        <w:ind w:right="-143"/>
        <w:rPr>
          <w:szCs w:val="24"/>
        </w:rPr>
      </w:pPr>
      <w:r>
        <w:rPr>
          <w:szCs w:val="24"/>
        </w:rPr>
        <w:t>Московской области</w:t>
      </w:r>
      <w:r w:rsidR="00E74FA0">
        <w:rPr>
          <w:szCs w:val="24"/>
        </w:rPr>
        <w:tab/>
      </w:r>
      <w:r w:rsidR="00E74FA0">
        <w:rPr>
          <w:szCs w:val="24"/>
        </w:rPr>
        <w:tab/>
      </w:r>
      <w:r w:rsidR="00E74FA0">
        <w:rPr>
          <w:szCs w:val="24"/>
        </w:rPr>
        <w:tab/>
      </w:r>
      <w:r w:rsidR="00E74FA0">
        <w:rPr>
          <w:szCs w:val="24"/>
        </w:rPr>
        <w:tab/>
      </w:r>
      <w:r w:rsidR="00E74FA0">
        <w:rPr>
          <w:szCs w:val="24"/>
        </w:rPr>
        <w:tab/>
      </w:r>
      <w:r w:rsidR="00E74FA0">
        <w:rPr>
          <w:szCs w:val="24"/>
        </w:rPr>
        <w:tab/>
      </w:r>
      <w:r w:rsidR="00E74FA0">
        <w:rPr>
          <w:szCs w:val="24"/>
        </w:rPr>
        <w:tab/>
      </w:r>
      <w:r w:rsidR="00E74FA0">
        <w:rPr>
          <w:szCs w:val="24"/>
        </w:rPr>
        <w:tab/>
      </w:r>
      <w:r w:rsidR="00E74FA0">
        <w:rPr>
          <w:szCs w:val="24"/>
        </w:rPr>
        <w:tab/>
      </w:r>
      <w:r w:rsidR="00BF0CA8">
        <w:rPr>
          <w:szCs w:val="24"/>
        </w:rPr>
        <w:t>И</w:t>
      </w:r>
      <w:r w:rsidR="00C31611" w:rsidRPr="00C31611">
        <w:rPr>
          <w:szCs w:val="24"/>
        </w:rPr>
        <w:t>.</w:t>
      </w:r>
      <w:r w:rsidR="00BF0CA8">
        <w:rPr>
          <w:szCs w:val="24"/>
        </w:rPr>
        <w:t>А</w:t>
      </w:r>
      <w:r w:rsidR="00C31611" w:rsidRPr="00C31611">
        <w:rPr>
          <w:szCs w:val="24"/>
        </w:rPr>
        <w:t xml:space="preserve">. </w:t>
      </w:r>
      <w:proofErr w:type="spellStart"/>
      <w:r w:rsidR="00BF0CA8">
        <w:rPr>
          <w:szCs w:val="24"/>
        </w:rPr>
        <w:t>Вереина</w:t>
      </w:r>
      <w:proofErr w:type="spellEnd"/>
    </w:p>
    <w:p w14:paraId="0EC8EB73" w14:textId="77777777" w:rsidR="004A15FC" w:rsidRDefault="004A15FC" w:rsidP="004A15FC">
      <w:pPr>
        <w:autoSpaceDE w:val="0"/>
        <w:autoSpaceDN w:val="0"/>
        <w:adjustRightInd w:val="0"/>
        <w:jc w:val="both"/>
        <w:rPr>
          <w:szCs w:val="24"/>
        </w:rPr>
      </w:pPr>
    </w:p>
    <w:p w14:paraId="2DC9989D" w14:textId="77777777" w:rsidR="004A15FC" w:rsidRDefault="004A15FC" w:rsidP="004A15FC">
      <w:pPr>
        <w:autoSpaceDE w:val="0"/>
        <w:autoSpaceDN w:val="0"/>
        <w:adjustRightInd w:val="0"/>
        <w:jc w:val="both"/>
        <w:rPr>
          <w:szCs w:val="24"/>
        </w:rPr>
      </w:pPr>
    </w:p>
    <w:p w14:paraId="0B0C3EBF" w14:textId="77777777" w:rsidR="004A15FC" w:rsidRDefault="004A15FC" w:rsidP="004A15FC">
      <w:pPr>
        <w:autoSpaceDE w:val="0"/>
        <w:autoSpaceDN w:val="0"/>
        <w:adjustRightInd w:val="0"/>
        <w:jc w:val="both"/>
        <w:rPr>
          <w:szCs w:val="24"/>
        </w:rPr>
      </w:pPr>
    </w:p>
    <w:p w14:paraId="3B979150" w14:textId="77777777" w:rsidR="000A35B6" w:rsidRDefault="000A35B6" w:rsidP="004A15FC">
      <w:pPr>
        <w:autoSpaceDE w:val="0"/>
        <w:autoSpaceDN w:val="0"/>
        <w:adjustRightInd w:val="0"/>
        <w:jc w:val="both"/>
        <w:rPr>
          <w:szCs w:val="24"/>
        </w:rPr>
      </w:pPr>
    </w:p>
    <w:p w14:paraId="2747946A" w14:textId="77777777" w:rsidR="00DF6FDA" w:rsidRDefault="00DF6FDA" w:rsidP="004A15FC">
      <w:pPr>
        <w:autoSpaceDE w:val="0"/>
        <w:autoSpaceDN w:val="0"/>
        <w:adjustRightInd w:val="0"/>
        <w:jc w:val="both"/>
        <w:rPr>
          <w:szCs w:val="24"/>
        </w:rPr>
      </w:pPr>
    </w:p>
    <w:p w14:paraId="53E9A801" w14:textId="77777777" w:rsidR="00DF6FDA" w:rsidRDefault="00DF6FDA" w:rsidP="004A15FC">
      <w:pPr>
        <w:autoSpaceDE w:val="0"/>
        <w:autoSpaceDN w:val="0"/>
        <w:adjustRightInd w:val="0"/>
        <w:jc w:val="both"/>
        <w:rPr>
          <w:szCs w:val="24"/>
        </w:rPr>
      </w:pPr>
    </w:p>
    <w:p w14:paraId="183952FA" w14:textId="77777777" w:rsidR="00DF6FDA" w:rsidRDefault="00DF6FDA" w:rsidP="004A15FC">
      <w:pPr>
        <w:autoSpaceDE w:val="0"/>
        <w:autoSpaceDN w:val="0"/>
        <w:adjustRightInd w:val="0"/>
        <w:jc w:val="both"/>
        <w:rPr>
          <w:szCs w:val="24"/>
        </w:rPr>
      </w:pPr>
    </w:p>
    <w:p w14:paraId="7A2642DA" w14:textId="77777777" w:rsidR="00E771C1" w:rsidRDefault="00E771C1" w:rsidP="004A15FC">
      <w:pPr>
        <w:autoSpaceDE w:val="0"/>
        <w:autoSpaceDN w:val="0"/>
        <w:adjustRightInd w:val="0"/>
        <w:jc w:val="both"/>
        <w:rPr>
          <w:szCs w:val="24"/>
        </w:rPr>
      </w:pPr>
    </w:p>
    <w:p w14:paraId="4206F69B" w14:textId="77777777" w:rsidR="006B20BB" w:rsidRDefault="006B20BB" w:rsidP="004A15FC">
      <w:pPr>
        <w:autoSpaceDE w:val="0"/>
        <w:autoSpaceDN w:val="0"/>
        <w:adjustRightInd w:val="0"/>
        <w:jc w:val="both"/>
        <w:rPr>
          <w:szCs w:val="24"/>
        </w:rPr>
      </w:pPr>
    </w:p>
    <w:p w14:paraId="5A307C37" w14:textId="77777777" w:rsidR="00E74FA0" w:rsidRDefault="00E74FA0" w:rsidP="004A15FC">
      <w:pPr>
        <w:autoSpaceDE w:val="0"/>
        <w:autoSpaceDN w:val="0"/>
        <w:adjustRightInd w:val="0"/>
        <w:jc w:val="both"/>
        <w:rPr>
          <w:szCs w:val="24"/>
        </w:rPr>
      </w:pPr>
    </w:p>
    <w:p w14:paraId="35722338" w14:textId="77777777" w:rsidR="00E74FA0" w:rsidRDefault="00E74FA0" w:rsidP="004A15FC">
      <w:pPr>
        <w:autoSpaceDE w:val="0"/>
        <w:autoSpaceDN w:val="0"/>
        <w:adjustRightInd w:val="0"/>
        <w:jc w:val="both"/>
        <w:rPr>
          <w:szCs w:val="24"/>
        </w:rPr>
      </w:pPr>
    </w:p>
    <w:p w14:paraId="6C520D56" w14:textId="77777777" w:rsidR="00E74FA0" w:rsidRDefault="00E74FA0" w:rsidP="004A15FC">
      <w:pPr>
        <w:autoSpaceDE w:val="0"/>
        <w:autoSpaceDN w:val="0"/>
        <w:adjustRightInd w:val="0"/>
        <w:jc w:val="both"/>
        <w:rPr>
          <w:szCs w:val="24"/>
        </w:rPr>
      </w:pPr>
    </w:p>
    <w:p w14:paraId="1B7F32B8" w14:textId="77777777" w:rsidR="00E74FA0" w:rsidRDefault="00E74FA0" w:rsidP="004A15FC">
      <w:pPr>
        <w:autoSpaceDE w:val="0"/>
        <w:autoSpaceDN w:val="0"/>
        <w:adjustRightInd w:val="0"/>
        <w:jc w:val="both"/>
        <w:rPr>
          <w:szCs w:val="24"/>
        </w:rPr>
      </w:pPr>
    </w:p>
    <w:p w14:paraId="4217523E" w14:textId="77777777" w:rsidR="00E74FA0" w:rsidRDefault="00E74FA0" w:rsidP="004A15FC">
      <w:pPr>
        <w:autoSpaceDE w:val="0"/>
        <w:autoSpaceDN w:val="0"/>
        <w:adjustRightInd w:val="0"/>
        <w:jc w:val="both"/>
        <w:rPr>
          <w:szCs w:val="24"/>
        </w:rPr>
      </w:pPr>
    </w:p>
    <w:p w14:paraId="01229F4E" w14:textId="77777777" w:rsidR="00E74FA0" w:rsidRDefault="00E74FA0" w:rsidP="004A15FC">
      <w:pPr>
        <w:autoSpaceDE w:val="0"/>
        <w:autoSpaceDN w:val="0"/>
        <w:adjustRightInd w:val="0"/>
        <w:jc w:val="both"/>
        <w:rPr>
          <w:szCs w:val="24"/>
        </w:rPr>
      </w:pPr>
    </w:p>
    <w:p w14:paraId="258E13C6" w14:textId="77777777" w:rsidR="00E74FA0" w:rsidRDefault="00E74FA0" w:rsidP="004A15FC">
      <w:pPr>
        <w:autoSpaceDE w:val="0"/>
        <w:autoSpaceDN w:val="0"/>
        <w:adjustRightInd w:val="0"/>
        <w:jc w:val="both"/>
        <w:rPr>
          <w:szCs w:val="24"/>
        </w:rPr>
      </w:pPr>
    </w:p>
    <w:p w14:paraId="0596749E" w14:textId="77777777" w:rsidR="00E74FA0" w:rsidRDefault="00E74FA0" w:rsidP="004A15FC">
      <w:pPr>
        <w:autoSpaceDE w:val="0"/>
        <w:autoSpaceDN w:val="0"/>
        <w:adjustRightInd w:val="0"/>
        <w:jc w:val="both"/>
        <w:rPr>
          <w:szCs w:val="24"/>
        </w:rPr>
      </w:pPr>
    </w:p>
    <w:p w14:paraId="6A24B734" w14:textId="77777777" w:rsidR="00E8125E" w:rsidRDefault="00E8125E" w:rsidP="004A15FC">
      <w:pPr>
        <w:autoSpaceDE w:val="0"/>
        <w:autoSpaceDN w:val="0"/>
        <w:adjustRightInd w:val="0"/>
        <w:jc w:val="both"/>
        <w:rPr>
          <w:szCs w:val="24"/>
        </w:rPr>
      </w:pPr>
    </w:p>
    <w:p w14:paraId="6FFC56D7" w14:textId="5D48C870" w:rsidR="00E8125E" w:rsidRDefault="00E8125E" w:rsidP="00E8125E">
      <w:pPr>
        <w:pStyle w:val="ConsPlusNormal"/>
        <w:ind w:left="5672"/>
        <w:outlineLvl w:val="0"/>
      </w:pPr>
      <w:r>
        <w:t xml:space="preserve">       Принято</w:t>
      </w:r>
    </w:p>
    <w:p w14:paraId="3E9C6BBE" w14:textId="63F4AC5F" w:rsidR="00E8125E" w:rsidRDefault="00E8125E" w:rsidP="00E8125E">
      <w:pPr>
        <w:pStyle w:val="ConsPlusNormal"/>
        <w:ind w:left="5672"/>
      </w:pPr>
      <w:r>
        <w:t xml:space="preserve">       решением Совета депутатов</w:t>
      </w:r>
    </w:p>
    <w:p w14:paraId="11DE38C2" w14:textId="3D52DA66" w:rsidR="00E8125E" w:rsidRDefault="00E8125E" w:rsidP="00E8125E">
      <w:pPr>
        <w:pStyle w:val="ConsPlusNormal"/>
        <w:ind w:left="4963" w:firstLine="709"/>
        <w:jc w:val="center"/>
      </w:pPr>
      <w:r>
        <w:t>Рузского муниципального округа</w:t>
      </w:r>
    </w:p>
    <w:p w14:paraId="15343110" w14:textId="4BF0501C" w:rsidR="00E8125E" w:rsidRDefault="00E8125E" w:rsidP="00E8125E">
      <w:pPr>
        <w:pStyle w:val="ConsPlusNormal"/>
        <w:ind w:left="4254" w:firstLine="709"/>
      </w:pPr>
      <w:r>
        <w:t xml:space="preserve"> </w:t>
      </w:r>
      <w:r>
        <w:tab/>
        <w:t xml:space="preserve">       Московской области</w:t>
      </w:r>
    </w:p>
    <w:p w14:paraId="7F9B3BD3" w14:textId="71DCAE50" w:rsidR="00E8125E" w:rsidRDefault="00E8125E" w:rsidP="00E8125E">
      <w:pPr>
        <w:autoSpaceDE w:val="0"/>
        <w:autoSpaceDN w:val="0"/>
        <w:adjustRightInd w:val="0"/>
        <w:ind w:left="5672"/>
        <w:jc w:val="both"/>
      </w:pPr>
      <w:r>
        <w:t xml:space="preserve">       от __________№_________</w:t>
      </w:r>
    </w:p>
    <w:p w14:paraId="4D904828" w14:textId="77777777" w:rsidR="00E8125E" w:rsidRDefault="00E8125E" w:rsidP="00E8125E">
      <w:pPr>
        <w:autoSpaceDE w:val="0"/>
        <w:autoSpaceDN w:val="0"/>
        <w:adjustRightInd w:val="0"/>
        <w:ind w:left="5672"/>
        <w:jc w:val="both"/>
      </w:pPr>
    </w:p>
    <w:p w14:paraId="6100E7D8" w14:textId="77777777" w:rsidR="00E8125E" w:rsidRDefault="00E8125E" w:rsidP="00E8125E">
      <w:pPr>
        <w:autoSpaceDE w:val="0"/>
        <w:autoSpaceDN w:val="0"/>
        <w:adjustRightInd w:val="0"/>
        <w:ind w:left="5672"/>
        <w:jc w:val="both"/>
      </w:pPr>
    </w:p>
    <w:p w14:paraId="38E8BFB1" w14:textId="77777777" w:rsidR="00E8125E" w:rsidRDefault="00E8125E" w:rsidP="00E8125E">
      <w:pPr>
        <w:pStyle w:val="ConsPlusTitle"/>
        <w:jc w:val="center"/>
      </w:pPr>
      <w:r>
        <w:t>ПОЛОЖЕНИЕ</w:t>
      </w:r>
    </w:p>
    <w:p w14:paraId="540EAF0F" w14:textId="573CF1A3" w:rsidR="00E8125E" w:rsidRDefault="00E8125E" w:rsidP="00E8125E">
      <w:pPr>
        <w:pStyle w:val="ConsPlusTitle"/>
        <w:jc w:val="center"/>
      </w:pPr>
      <w:r>
        <w:t>О</w:t>
      </w:r>
      <w:r w:rsidR="009F4712">
        <w:t>Б</w:t>
      </w:r>
      <w:r>
        <w:t xml:space="preserve"> УПРАВЛЕНИ</w:t>
      </w:r>
      <w:r w:rsidR="009F4712">
        <w:t>И</w:t>
      </w:r>
      <w:r>
        <w:t xml:space="preserve"> ОБРАЗОВАНИЯ</w:t>
      </w:r>
    </w:p>
    <w:p w14:paraId="525EB069" w14:textId="75B8C715" w:rsidR="00E8125E" w:rsidRDefault="00E8125E" w:rsidP="00E8125E">
      <w:pPr>
        <w:pStyle w:val="ConsPlusTitle"/>
        <w:jc w:val="center"/>
      </w:pPr>
      <w:r>
        <w:t>АДМИНИСТРАЦИИ РУЗСКОГО МУНИЦИПАЛЬНОГО ОКРУГА</w:t>
      </w:r>
    </w:p>
    <w:p w14:paraId="6240CF64" w14:textId="77777777" w:rsidR="00E8125E" w:rsidRDefault="00E8125E" w:rsidP="00E8125E">
      <w:pPr>
        <w:autoSpaceDE w:val="0"/>
        <w:autoSpaceDN w:val="0"/>
        <w:adjustRightInd w:val="0"/>
        <w:ind w:left="-284" w:firstLine="568"/>
        <w:jc w:val="both"/>
      </w:pPr>
    </w:p>
    <w:p w14:paraId="3361275F" w14:textId="77777777" w:rsidR="00E8125E" w:rsidRDefault="00E8125E" w:rsidP="00E8125E">
      <w:pPr>
        <w:autoSpaceDE w:val="0"/>
        <w:autoSpaceDN w:val="0"/>
        <w:adjustRightInd w:val="0"/>
        <w:ind w:left="-284" w:firstLine="568"/>
        <w:jc w:val="both"/>
      </w:pPr>
    </w:p>
    <w:p w14:paraId="001D0041" w14:textId="77777777" w:rsidR="00E8125E" w:rsidRDefault="00E8125E" w:rsidP="00E8125E">
      <w:pPr>
        <w:pStyle w:val="ConsPlusTitle"/>
        <w:jc w:val="center"/>
        <w:outlineLvl w:val="1"/>
      </w:pPr>
      <w:r>
        <w:t>1. Общие положения</w:t>
      </w:r>
    </w:p>
    <w:p w14:paraId="739F6AA4" w14:textId="77777777" w:rsidR="00E8125E" w:rsidRDefault="00E8125E" w:rsidP="00E8125E">
      <w:pPr>
        <w:pStyle w:val="ConsPlusNormal"/>
        <w:jc w:val="both"/>
      </w:pPr>
    </w:p>
    <w:p w14:paraId="45CB1C27" w14:textId="4B0F7896" w:rsidR="00E8125E" w:rsidRDefault="00E8125E" w:rsidP="00E8125E">
      <w:pPr>
        <w:pStyle w:val="ConsPlusNormal"/>
        <w:ind w:firstLine="540"/>
        <w:jc w:val="both"/>
      </w:pPr>
      <w:r>
        <w:t>1.1.</w:t>
      </w:r>
      <w:r w:rsidR="00ED6F30">
        <w:t> </w:t>
      </w:r>
      <w:r>
        <w:t xml:space="preserve">Управление образования </w:t>
      </w:r>
      <w:r w:rsidR="00E771C1">
        <w:t>А</w:t>
      </w:r>
      <w:r>
        <w:t xml:space="preserve">дминистрации Рузского муниципального округа (далее - Управление) создано в соответствии со структурой </w:t>
      </w:r>
      <w:r w:rsidR="00E771C1">
        <w:t>А</w:t>
      </w:r>
      <w:r>
        <w:t>дминистрации Рузского муниципального округа Московской области (далее - Администрация), утвержденной Советом депутатов Рузского муниципального округа Московской области (далее - Совет депутатов).</w:t>
      </w:r>
    </w:p>
    <w:p w14:paraId="1C03CEB9" w14:textId="77F8B113" w:rsidR="00E8125E" w:rsidRDefault="00E8125E" w:rsidP="00E8125E">
      <w:pPr>
        <w:pStyle w:val="ConsPlusNormal"/>
        <w:ind w:firstLine="540"/>
        <w:jc w:val="both"/>
      </w:pPr>
      <w:r>
        <w:t>1.1.1.</w:t>
      </w:r>
      <w:r w:rsidR="00ED6F30">
        <w:t> </w:t>
      </w:r>
      <w:r>
        <w:t>Полное наименование:</w:t>
      </w:r>
      <w:r w:rsidR="009F4712">
        <w:t xml:space="preserve"> </w:t>
      </w:r>
      <w:r>
        <w:t>Управление образования Администрации Рузского муниципального округа. Сокращенное наименование: УОАР</w:t>
      </w:r>
      <w:r w:rsidR="009C4939">
        <w:t>М</w:t>
      </w:r>
      <w:r>
        <w:t>О.</w:t>
      </w:r>
    </w:p>
    <w:p w14:paraId="591E5EC8" w14:textId="77777777" w:rsidR="00E8125E" w:rsidRDefault="00E8125E" w:rsidP="00E8125E">
      <w:pPr>
        <w:pStyle w:val="ConsPlusNormal"/>
        <w:ind w:firstLine="540"/>
        <w:jc w:val="both"/>
      </w:pPr>
      <w:r>
        <w:t>1.1.2. Организационно-правовая форма: муниципальное казенное учреждение.</w:t>
      </w:r>
    </w:p>
    <w:p w14:paraId="7D26F4BF" w14:textId="76B6E225" w:rsidR="00E8125E" w:rsidRDefault="00E8125E" w:rsidP="00E8125E">
      <w:pPr>
        <w:pStyle w:val="ConsPlusNormal"/>
        <w:ind w:firstLine="540"/>
        <w:jc w:val="both"/>
      </w:pPr>
      <w:r>
        <w:t>1.2.</w:t>
      </w:r>
      <w:r w:rsidR="00ED6F30">
        <w:t> </w:t>
      </w:r>
      <w:r>
        <w:t>Управление является отраслевым</w:t>
      </w:r>
      <w:r w:rsidR="00D21DFE">
        <w:t xml:space="preserve"> </w:t>
      </w:r>
      <w:r w:rsidR="006B5C8A">
        <w:t>(</w:t>
      </w:r>
      <w:r w:rsidR="00D21DFE">
        <w:t>функциональным</w:t>
      </w:r>
      <w:r w:rsidR="006B5C8A">
        <w:t>)</w:t>
      </w:r>
      <w:r>
        <w:t xml:space="preserve"> органом Администрации, осуществляющим организационное руководство деятельностью муниципальных </w:t>
      </w:r>
      <w:r w:rsidR="00E771C1">
        <w:t>обще</w:t>
      </w:r>
      <w:r>
        <w:t>образовательных организаций Рузского муниципального округа Московской области следующих типов:</w:t>
      </w:r>
    </w:p>
    <w:p w14:paraId="36E3BD0E" w14:textId="45D1AB31" w:rsidR="00E8125E" w:rsidRDefault="00E8125E" w:rsidP="00E8125E">
      <w:pPr>
        <w:pStyle w:val="ConsPlusNormal"/>
        <w:ind w:firstLine="540"/>
        <w:jc w:val="both"/>
      </w:pPr>
      <w:r>
        <w:t>1.2.</w:t>
      </w:r>
      <w:r w:rsidR="00BF3270">
        <w:t>1</w:t>
      </w:r>
      <w:r>
        <w:t>. Общеобразовательные (начального общего, основного общего, среднего общего образования и специальные (коррекционные) для обучения воспитанников с отклонениями в развитии и здоровье).</w:t>
      </w:r>
    </w:p>
    <w:p w14:paraId="59D8A3F1" w14:textId="22F5B15F" w:rsidR="00E8125E" w:rsidRPr="008502F7" w:rsidRDefault="00E8125E" w:rsidP="00E8125E">
      <w:pPr>
        <w:pStyle w:val="ConsPlusNormal"/>
        <w:ind w:firstLine="540"/>
        <w:jc w:val="both"/>
      </w:pPr>
      <w:r w:rsidRPr="008502F7">
        <w:t>1.2.</w:t>
      </w:r>
      <w:r w:rsidR="00BF3270" w:rsidRPr="008502F7">
        <w:t>2</w:t>
      </w:r>
      <w:r w:rsidRPr="008502F7">
        <w:t>. Организации дополнительного образования детей.</w:t>
      </w:r>
    </w:p>
    <w:p w14:paraId="671636EE" w14:textId="5D7154E3" w:rsidR="00E8125E" w:rsidRPr="008502F7" w:rsidRDefault="00E8125E" w:rsidP="00E8125E">
      <w:pPr>
        <w:pStyle w:val="ConsPlusNormal"/>
        <w:ind w:firstLine="540"/>
        <w:jc w:val="both"/>
      </w:pPr>
      <w:r w:rsidRPr="008502F7">
        <w:t>1.2.</w:t>
      </w:r>
      <w:r w:rsidR="00BF3270" w:rsidRPr="008502F7">
        <w:t>3</w:t>
      </w:r>
      <w:r w:rsidRPr="008502F7">
        <w:t>. Другие муниципальные учреждения, осуществляющие образовательный процесс.</w:t>
      </w:r>
    </w:p>
    <w:p w14:paraId="5A463541" w14:textId="4C4373F9" w:rsidR="00E8125E" w:rsidRDefault="00E8125E" w:rsidP="00E8125E">
      <w:pPr>
        <w:pStyle w:val="ConsPlusNormal"/>
        <w:ind w:firstLine="540"/>
        <w:jc w:val="both"/>
      </w:pPr>
      <w:r w:rsidRPr="008502F7">
        <w:t>1.3.</w:t>
      </w:r>
      <w:r w:rsidR="00BF3270" w:rsidRPr="008502F7">
        <w:t> </w:t>
      </w:r>
      <w:r w:rsidRPr="008502F7">
        <w:t>Управление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Московской области, законами Московской области, постановлениями Губернатора Московской области, постановлениями Правительства Московской области, Уставом Рузского</w:t>
      </w:r>
      <w:r>
        <w:t xml:space="preserve"> муниципального округа Московской области, решениями Совета депутатов, постановлениями и распоряжениями Администрации, настоящим Положением, а также иными нормативными правовыми актами, действующими на территории Рузского муниципального округа Московской области (далее - округ).</w:t>
      </w:r>
    </w:p>
    <w:p w14:paraId="5275F4ED" w14:textId="77777777" w:rsidR="00E8125E" w:rsidRDefault="00E8125E" w:rsidP="00E8125E">
      <w:pPr>
        <w:pStyle w:val="ConsPlusNormal"/>
        <w:ind w:firstLine="540"/>
        <w:jc w:val="both"/>
      </w:pPr>
      <w:r>
        <w:t>1.4. Управление обладает правами юридического лица, имеет самостоятельный баланс, бюджетные счета, предусмотренные законодательством, печать с изображением герба округа и со своим наименованием, другие печати, бланки и штампы, необходимые для его деятельности.</w:t>
      </w:r>
    </w:p>
    <w:p w14:paraId="1241FAAC" w14:textId="77777777" w:rsidR="00E8125E" w:rsidRDefault="00E8125E" w:rsidP="00E8125E">
      <w:pPr>
        <w:pStyle w:val="ConsPlusNormal"/>
        <w:ind w:firstLine="540"/>
        <w:jc w:val="both"/>
      </w:pPr>
      <w:r>
        <w:t>1.5. Управление имеет право от своего имени приобретать, осуществлять имущественные и личные неимущественные права, нести обязанности, быть истцом и ответчиком в суде в соответствии с законодательством Российской Федерации.</w:t>
      </w:r>
    </w:p>
    <w:p w14:paraId="083A5268" w14:textId="77777777" w:rsidR="00E8125E" w:rsidRDefault="00E8125E" w:rsidP="00E8125E">
      <w:pPr>
        <w:pStyle w:val="ConsPlusNormal"/>
        <w:ind w:firstLine="540"/>
        <w:jc w:val="both"/>
      </w:pPr>
      <w:r>
        <w:t>1.6. Финансирование деятельности Управления осуществляется за счет средств бюджета округа, предусмотренных на соответствующие цели, и иных источников, не противоречащих законодательству.</w:t>
      </w:r>
    </w:p>
    <w:p w14:paraId="407822EB" w14:textId="4DB71386" w:rsidR="00E8125E" w:rsidRDefault="00E8125E" w:rsidP="00E8125E">
      <w:pPr>
        <w:pStyle w:val="ConsPlusNormal"/>
        <w:ind w:firstLine="540"/>
        <w:jc w:val="both"/>
      </w:pPr>
      <w:r>
        <w:t>1.7.</w:t>
      </w:r>
      <w:r w:rsidR="00ED6F30">
        <w:t> </w:t>
      </w:r>
      <w:r>
        <w:t>Структура и штатная численность Управления устанавливаются штатным расписанием, утверждаемым главой округа (далее - Глава).</w:t>
      </w:r>
    </w:p>
    <w:p w14:paraId="5BE0619E" w14:textId="77777777" w:rsidR="00E8125E" w:rsidRDefault="00E8125E" w:rsidP="00E8125E">
      <w:pPr>
        <w:pStyle w:val="ConsPlusNormal"/>
        <w:ind w:firstLine="540"/>
        <w:jc w:val="both"/>
      </w:pPr>
      <w:r>
        <w:t xml:space="preserve">1.8. Право оперативного управления муниципальным имуществом, в отношении которого Администрацией принято решение о закреплении его за Управлением, возникает с момента заключения соответствующего договора с Администрацией. Имущество, закрепленное за </w:t>
      </w:r>
      <w:r>
        <w:lastRenderedPageBreak/>
        <w:t>Управлением на праве оперативного управления, является муниципальной собственностью округа.</w:t>
      </w:r>
    </w:p>
    <w:p w14:paraId="4A0DD8D8" w14:textId="55FF8719" w:rsidR="00E8125E" w:rsidRDefault="00E8125E" w:rsidP="00E8125E">
      <w:pPr>
        <w:pStyle w:val="ConsPlusNormal"/>
        <w:ind w:firstLine="540"/>
        <w:jc w:val="both"/>
      </w:pPr>
      <w:r>
        <w:t>1.9.</w:t>
      </w:r>
      <w:r w:rsidR="00ED6F30">
        <w:t> </w:t>
      </w:r>
      <w:r>
        <w:t>Управление осуществляет свою деятельность как непосредственно, так и во взаимодействии с другими органами Администрации.</w:t>
      </w:r>
    </w:p>
    <w:p w14:paraId="1044A645" w14:textId="18D424F7" w:rsidR="00E8125E" w:rsidRDefault="00E8125E" w:rsidP="00E8125E">
      <w:pPr>
        <w:pStyle w:val="ConsPlusNormal"/>
        <w:ind w:firstLine="540"/>
        <w:jc w:val="both"/>
      </w:pPr>
      <w:r>
        <w:t>1.10.</w:t>
      </w:r>
      <w:r w:rsidR="00ED6F30">
        <w:t> </w:t>
      </w:r>
      <w:r>
        <w:t xml:space="preserve">Место нахождения Управления: 143100, Московская область, г. Руза, ул. </w:t>
      </w:r>
      <w:r w:rsidR="00181399">
        <w:t xml:space="preserve">           </w:t>
      </w:r>
      <w:r>
        <w:t>Солнцева, д. 9.</w:t>
      </w:r>
    </w:p>
    <w:p w14:paraId="34AB69B4" w14:textId="5D8CAEFA" w:rsidR="00E8125E" w:rsidRDefault="00E8125E" w:rsidP="00E8125E">
      <w:pPr>
        <w:pStyle w:val="ConsPlusNormal"/>
        <w:ind w:firstLine="540"/>
        <w:jc w:val="both"/>
      </w:pPr>
      <w:r>
        <w:t>1.11.</w:t>
      </w:r>
      <w:r w:rsidR="00ED6F30">
        <w:t> </w:t>
      </w:r>
      <w:r>
        <w:t>Управление может быть ликвидировано, реорганизовано или переименовано в соответствии с решением об общей структуре Администрации.</w:t>
      </w:r>
    </w:p>
    <w:p w14:paraId="2F02E08E" w14:textId="77777777" w:rsidR="00E8125E" w:rsidRDefault="00E8125E" w:rsidP="00E8125E">
      <w:pPr>
        <w:pStyle w:val="ConsPlusNormal"/>
        <w:jc w:val="both"/>
      </w:pPr>
    </w:p>
    <w:p w14:paraId="1C6D69FA" w14:textId="77777777" w:rsidR="00E8125E" w:rsidRDefault="00E8125E" w:rsidP="00E8125E">
      <w:pPr>
        <w:pStyle w:val="ConsPlusTitle"/>
        <w:jc w:val="center"/>
        <w:outlineLvl w:val="1"/>
      </w:pPr>
      <w:r>
        <w:t>2. Цели и основные задачи Управления</w:t>
      </w:r>
    </w:p>
    <w:p w14:paraId="2C874CC0" w14:textId="77777777" w:rsidR="00E8125E" w:rsidRDefault="00E8125E" w:rsidP="00E8125E">
      <w:pPr>
        <w:pStyle w:val="ConsPlusNormal"/>
        <w:jc w:val="both"/>
      </w:pPr>
    </w:p>
    <w:p w14:paraId="5D982CAD" w14:textId="77777777" w:rsidR="00E8125E" w:rsidRDefault="00E8125E" w:rsidP="00E8125E">
      <w:pPr>
        <w:pStyle w:val="ConsPlusNormal"/>
        <w:ind w:firstLine="540"/>
        <w:jc w:val="both"/>
      </w:pPr>
      <w:r>
        <w:t>2.1. Целью Управления является регулирование деятельности муниципальных учреждений образования округа в вопросах обеспечения государственной политики в области образования.</w:t>
      </w:r>
    </w:p>
    <w:p w14:paraId="31F6DB44" w14:textId="77777777" w:rsidR="00E8125E" w:rsidRDefault="00E8125E" w:rsidP="00E8125E">
      <w:pPr>
        <w:pStyle w:val="ConsPlusNormal"/>
        <w:ind w:firstLine="540"/>
        <w:jc w:val="both"/>
      </w:pPr>
      <w:r>
        <w:t>2.2. Основными задачами являются:</w:t>
      </w:r>
    </w:p>
    <w:p w14:paraId="66468130" w14:textId="77777777" w:rsidR="00E8125E" w:rsidRDefault="00E8125E" w:rsidP="00E8125E">
      <w:pPr>
        <w:pStyle w:val="ConsPlusNormal"/>
        <w:ind w:firstLine="540"/>
        <w:jc w:val="both"/>
      </w:pPr>
      <w:r>
        <w:t>2.2.1. Обеспечение конституционных прав граждан, проживающих на территории округа, на образование.</w:t>
      </w:r>
    </w:p>
    <w:p w14:paraId="39D70533" w14:textId="2726BF78" w:rsidR="00E8125E" w:rsidRDefault="00E8125E" w:rsidP="00E8125E">
      <w:pPr>
        <w:pStyle w:val="ConsPlusNormal"/>
        <w:ind w:firstLine="540"/>
        <w:jc w:val="both"/>
      </w:pPr>
      <w:r>
        <w:t>2.2.2.</w:t>
      </w:r>
      <w:r w:rsidR="00ED6F30">
        <w:t> </w:t>
      </w:r>
      <w: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08EF4B8C" w14:textId="77777777" w:rsidR="00E8125E" w:rsidRDefault="00E8125E" w:rsidP="00E8125E">
      <w:pPr>
        <w:pStyle w:val="ConsPlusNormal"/>
        <w:ind w:firstLine="540"/>
        <w:jc w:val="both"/>
      </w:pPr>
      <w:r>
        <w:t>2.2.3.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5F32016A" w14:textId="77777777" w:rsidR="00E8125E" w:rsidRDefault="00E8125E" w:rsidP="00E8125E">
      <w:pPr>
        <w:pStyle w:val="ConsPlusNormal"/>
        <w:ind w:firstLine="540"/>
        <w:jc w:val="both"/>
      </w:pPr>
      <w:r>
        <w:t>2.2.4.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1C6D2B42" w14:textId="13D060E0" w:rsidR="00E8125E" w:rsidRDefault="00E8125E" w:rsidP="00E8125E">
      <w:pPr>
        <w:pStyle w:val="ConsPlusNormal"/>
        <w:ind w:firstLine="540"/>
        <w:jc w:val="both"/>
      </w:pPr>
      <w:r>
        <w:t>2.2.5.</w:t>
      </w:r>
      <w:r w:rsidR="00ED6F30">
        <w:t> </w:t>
      </w:r>
      <w:r>
        <w:t>Выполнение федеральной, региональной программ развития образования, поддержка стабильного функционирования образовательной системы округа, развитие сети учреждений, отвечающих образовательным потребностям и интересам социальных, профессиональных групп населения.</w:t>
      </w:r>
    </w:p>
    <w:p w14:paraId="23213E19" w14:textId="60755B02" w:rsidR="00E8125E" w:rsidRDefault="00E8125E" w:rsidP="00E8125E">
      <w:pPr>
        <w:pStyle w:val="ConsPlusNormal"/>
        <w:ind w:firstLine="540"/>
        <w:jc w:val="both"/>
      </w:pPr>
      <w:r>
        <w:t>2.2.6.</w:t>
      </w:r>
      <w:r w:rsidR="00ED6F30">
        <w:t> </w:t>
      </w:r>
      <w:r>
        <w:t>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14:paraId="4D58049F" w14:textId="2CAC3621" w:rsidR="00E8125E" w:rsidRDefault="00E8125E" w:rsidP="00E8125E">
      <w:pPr>
        <w:pStyle w:val="ConsPlusNormal"/>
        <w:ind w:firstLine="540"/>
        <w:jc w:val="both"/>
      </w:pPr>
      <w:r>
        <w:t>2.2.7.</w:t>
      </w:r>
      <w:r w:rsidR="00ED6F30">
        <w:t> </w:t>
      </w:r>
      <w:r>
        <w:t>Обеспечение содержания зданий и сооружений муниципальных образовательных организаций, обустройства прилегающих к ним территорий.</w:t>
      </w:r>
    </w:p>
    <w:p w14:paraId="44B622CD" w14:textId="10C95604" w:rsidR="00E8125E" w:rsidRDefault="00E8125E" w:rsidP="00E8125E">
      <w:pPr>
        <w:pStyle w:val="ConsPlusNormal"/>
        <w:ind w:firstLine="540"/>
        <w:jc w:val="both"/>
      </w:pPr>
      <w:r>
        <w:t>2.2.8.</w:t>
      </w:r>
      <w:r w:rsidR="00ED6F30">
        <w:t> </w:t>
      </w:r>
      <w:r>
        <w:t>Организационное, правовое и информационное обеспечение муниципальной системы образования.</w:t>
      </w:r>
    </w:p>
    <w:p w14:paraId="1A61E08D" w14:textId="77777777" w:rsidR="00E8125E" w:rsidRDefault="00E8125E" w:rsidP="00E8125E">
      <w:pPr>
        <w:pStyle w:val="ConsPlusNormal"/>
        <w:ind w:firstLine="540"/>
        <w:jc w:val="both"/>
      </w:pPr>
      <w:r>
        <w:t>2.2.9. Учет детей, подлежащих обучению по образовательным программам дошкольного, начального общего, основного общего и среднего общего образования.</w:t>
      </w:r>
    </w:p>
    <w:p w14:paraId="37F03F0A" w14:textId="6760A14B" w:rsidR="00E8125E" w:rsidRDefault="00E8125E" w:rsidP="00E8125E">
      <w:pPr>
        <w:pStyle w:val="ConsPlusNormal"/>
        <w:ind w:firstLine="540"/>
        <w:jc w:val="both"/>
      </w:pPr>
      <w:r>
        <w:t>2.2.10.</w:t>
      </w:r>
      <w:r w:rsidR="00ED6F30">
        <w:t> </w:t>
      </w:r>
      <w:r>
        <w:t>Закрепление муниципальных образовательных организаций за конкретными территориями округа.</w:t>
      </w:r>
    </w:p>
    <w:p w14:paraId="16AF36DB" w14:textId="7D771C51" w:rsidR="00E8125E" w:rsidRDefault="00E8125E" w:rsidP="00E8125E">
      <w:pPr>
        <w:pStyle w:val="ConsPlusNormal"/>
        <w:ind w:firstLine="540"/>
        <w:jc w:val="both"/>
      </w:pPr>
      <w:r>
        <w:t>2.2.11.</w:t>
      </w:r>
      <w:r w:rsidR="00ED6F30">
        <w:t> </w:t>
      </w:r>
      <w:r>
        <w:t>Контроль за выполнение государственных образовательных стандартов, нормативов и за реализацией образовательных программ, исполнением законодательства Российской Федерации в области образования в подведомственных учреждениях.</w:t>
      </w:r>
    </w:p>
    <w:p w14:paraId="5AD82954" w14:textId="77777777" w:rsidR="00E8125E" w:rsidRDefault="00E8125E" w:rsidP="00E8125E">
      <w:pPr>
        <w:pStyle w:val="ConsPlusNormal"/>
        <w:ind w:firstLine="540"/>
        <w:jc w:val="both"/>
      </w:pPr>
      <w:r>
        <w:t>2.2.12. Проведение единой государственной политики в сфере образования.</w:t>
      </w:r>
    </w:p>
    <w:p w14:paraId="31B65714" w14:textId="77777777" w:rsidR="00E8125E" w:rsidRDefault="00E8125E" w:rsidP="00E8125E">
      <w:pPr>
        <w:pStyle w:val="ConsPlusNormal"/>
        <w:ind w:firstLine="540"/>
        <w:jc w:val="both"/>
      </w:pPr>
      <w:r>
        <w:t>2.2.13. Определение стратегии развития муниципальной системы образования на основе анализа образовательной ситуации с учетом мировых и отечественных тенденций в области образования и управления.</w:t>
      </w:r>
    </w:p>
    <w:p w14:paraId="3B3772C2" w14:textId="045928DC" w:rsidR="00E8125E" w:rsidRDefault="00E8125E" w:rsidP="00E8125E">
      <w:pPr>
        <w:pStyle w:val="ConsPlusNormal"/>
        <w:ind w:firstLine="540"/>
        <w:jc w:val="both"/>
      </w:pPr>
      <w:r>
        <w:t>2.2.14.</w:t>
      </w:r>
      <w:r w:rsidR="00ED6F30">
        <w:t> </w:t>
      </w:r>
      <w:r>
        <w:t>Координация работы с другими государственными, профессиональными, общественными структурами в целях обеспечения функционирования полной и сбалансированной системы образования и реализации запросов жителей округа.</w:t>
      </w:r>
    </w:p>
    <w:p w14:paraId="593A43CF" w14:textId="57A335F5" w:rsidR="00E8125E" w:rsidRDefault="00E8125E" w:rsidP="00E8125E">
      <w:pPr>
        <w:pStyle w:val="ConsPlusNormal"/>
        <w:ind w:firstLine="540"/>
        <w:jc w:val="both"/>
      </w:pPr>
      <w:r>
        <w:lastRenderedPageBreak/>
        <w:t>2.2.15.</w:t>
      </w:r>
      <w:r w:rsidR="00ED6F30">
        <w:t> </w:t>
      </w:r>
      <w:r>
        <w:t>Создание условия для эффективной образовательной деятельности в муниципальных образовательных организациях.</w:t>
      </w:r>
    </w:p>
    <w:p w14:paraId="2B48330B" w14:textId="31104EEA" w:rsidR="00E8125E" w:rsidRDefault="00E8125E" w:rsidP="00E8125E">
      <w:pPr>
        <w:pStyle w:val="ConsPlusNormal"/>
        <w:ind w:firstLine="540"/>
        <w:jc w:val="both"/>
      </w:pPr>
      <w:r>
        <w:t>2.2.16.</w:t>
      </w:r>
      <w:r w:rsidR="00ED6F30">
        <w:t> </w:t>
      </w:r>
      <w:r>
        <w:t>Организация работы с детьми и подростками, имеющими ограниченные возможности здоровья, через создание групп социальной адаптации и специальных коррекционных классов.</w:t>
      </w:r>
    </w:p>
    <w:p w14:paraId="0BDAF47B" w14:textId="5AB18B1F" w:rsidR="00E8125E" w:rsidRDefault="00E8125E" w:rsidP="00E8125E">
      <w:pPr>
        <w:pStyle w:val="ConsPlusNormal"/>
        <w:ind w:firstLine="540"/>
        <w:jc w:val="both"/>
      </w:pPr>
      <w:r>
        <w:t>2.2.17.</w:t>
      </w:r>
      <w:r w:rsidR="00ED6F30">
        <w:t> </w:t>
      </w:r>
      <w:r>
        <w:t>Планирование и контроль за выполнением мероприятий, обеспечивающих безопасность, охрану жизни и здоровья детей и подростков в муниципальных образовательных организациях.</w:t>
      </w:r>
    </w:p>
    <w:p w14:paraId="69E1D119" w14:textId="77777777" w:rsidR="00E8125E" w:rsidRDefault="00E8125E" w:rsidP="00E8125E">
      <w:pPr>
        <w:pStyle w:val="ConsPlusNormal"/>
        <w:ind w:firstLine="540"/>
        <w:jc w:val="both"/>
      </w:pPr>
      <w:r>
        <w:t>2.2.18. Реализация муниципальной кадровой политики в области образования.</w:t>
      </w:r>
    </w:p>
    <w:p w14:paraId="171F91B0" w14:textId="0A5E99AF" w:rsidR="00E8125E" w:rsidRDefault="00E8125E" w:rsidP="00E8125E">
      <w:pPr>
        <w:pStyle w:val="ConsPlusNormal"/>
        <w:ind w:firstLine="540"/>
        <w:jc w:val="both"/>
      </w:pPr>
      <w:r>
        <w:t>2.2.19.</w:t>
      </w:r>
      <w:r w:rsidR="00ED6F30">
        <w:t> </w:t>
      </w:r>
      <w:r>
        <w:t>Участие в разработке и обосновании бюджета системы образования округа, образовательных нормативов, планов как строительства, так и материально-технического обеспечения подведомственных учреждений.</w:t>
      </w:r>
    </w:p>
    <w:p w14:paraId="3124CC1A" w14:textId="77777777" w:rsidR="00E8125E" w:rsidRDefault="00E8125E" w:rsidP="00E8125E">
      <w:pPr>
        <w:pStyle w:val="ConsPlusNormal"/>
        <w:jc w:val="both"/>
      </w:pPr>
    </w:p>
    <w:p w14:paraId="6BB6E001" w14:textId="77777777" w:rsidR="00E8125E" w:rsidRDefault="00E8125E" w:rsidP="00E8125E">
      <w:pPr>
        <w:pStyle w:val="ConsPlusTitle"/>
        <w:jc w:val="center"/>
        <w:outlineLvl w:val="1"/>
      </w:pPr>
      <w:r>
        <w:t>3. Функции Управления</w:t>
      </w:r>
    </w:p>
    <w:p w14:paraId="61BC690B" w14:textId="77777777" w:rsidR="00E8125E" w:rsidRDefault="00E8125E" w:rsidP="00E8125E">
      <w:pPr>
        <w:pStyle w:val="ConsPlusNormal"/>
        <w:jc w:val="both"/>
      </w:pPr>
    </w:p>
    <w:p w14:paraId="1416AD61" w14:textId="24222C69" w:rsidR="00E8125E" w:rsidRDefault="00E8125E" w:rsidP="00E8125E">
      <w:pPr>
        <w:pStyle w:val="ConsPlusNormal"/>
        <w:ind w:firstLine="540"/>
        <w:jc w:val="both"/>
      </w:pPr>
      <w:r>
        <w:t>3.1.</w:t>
      </w:r>
      <w:r w:rsidR="00E843F0">
        <w:t> </w:t>
      </w:r>
      <w:r>
        <w:t>Управление осуществляет политику в области образования в рамках полномочий округа через разработку концепций и программ развития муниципальной системы образования.</w:t>
      </w:r>
    </w:p>
    <w:p w14:paraId="450628AC" w14:textId="77777777" w:rsidR="00E8125E" w:rsidRDefault="00E8125E" w:rsidP="00E8125E">
      <w:pPr>
        <w:pStyle w:val="ConsPlusNormal"/>
        <w:ind w:firstLine="540"/>
        <w:jc w:val="both"/>
      </w:pPr>
      <w:r>
        <w:t>3.2. Кроме того, Управление:</w:t>
      </w:r>
    </w:p>
    <w:p w14:paraId="18531E70" w14:textId="6E5C33CD" w:rsidR="00E8125E" w:rsidRDefault="00E8125E" w:rsidP="00E8125E">
      <w:pPr>
        <w:pStyle w:val="ConsPlusNormal"/>
        <w:ind w:firstLine="540"/>
        <w:jc w:val="both"/>
      </w:pPr>
      <w:r>
        <w:t>3.2.1.</w:t>
      </w:r>
      <w:r w:rsidR="00E843F0">
        <w:t> </w:t>
      </w:r>
      <w:r>
        <w:t>Планирует сеть и контингент муниципальных образовательных организаций с учетом образовательных запросов населения.</w:t>
      </w:r>
    </w:p>
    <w:p w14:paraId="47C35AE5" w14:textId="1CAD88A2" w:rsidR="00E8125E" w:rsidRDefault="00E8125E" w:rsidP="00E8125E">
      <w:pPr>
        <w:pStyle w:val="ConsPlusNormal"/>
        <w:ind w:firstLine="540"/>
        <w:jc w:val="both"/>
      </w:pPr>
      <w:r>
        <w:t>3.2.2.</w:t>
      </w:r>
      <w:r w:rsidR="00E843F0">
        <w:t> </w:t>
      </w:r>
      <w:r>
        <w:t>Отслеживает, контролирует и дает рекомендации по совершенствованию нормативно-правовой деятельности муниципальных образовательных организаций.</w:t>
      </w:r>
    </w:p>
    <w:p w14:paraId="2C82E37A" w14:textId="0DADE94E" w:rsidR="00E8125E" w:rsidRDefault="00E8125E" w:rsidP="00E8125E">
      <w:pPr>
        <w:pStyle w:val="ConsPlusNormal"/>
        <w:ind w:firstLine="540"/>
        <w:jc w:val="both"/>
      </w:pPr>
      <w:r>
        <w:t>3.2.3.</w:t>
      </w:r>
      <w:r w:rsidR="00E843F0">
        <w:t> </w:t>
      </w:r>
      <w:r>
        <w:t>Создает финансовые и материально-технические условия для функционирования образовательных организаций.</w:t>
      </w:r>
    </w:p>
    <w:p w14:paraId="345D8275" w14:textId="0AB28C18" w:rsidR="00E8125E" w:rsidRDefault="00E8125E" w:rsidP="00E8125E">
      <w:pPr>
        <w:pStyle w:val="ConsPlusNormal"/>
        <w:ind w:firstLine="540"/>
        <w:jc w:val="both"/>
      </w:pPr>
      <w:r>
        <w:t>3.2.4.</w:t>
      </w:r>
      <w:r w:rsidR="00E843F0">
        <w:t> </w:t>
      </w:r>
      <w:r>
        <w:t>Организует комплексную экспертизу новых образовательных программ и систем, форм и методов образовательного процесса, педагогических инноваций в муниципальных образовательных организациях округа.</w:t>
      </w:r>
    </w:p>
    <w:p w14:paraId="026292C2" w14:textId="04FF4CEC" w:rsidR="00E8125E" w:rsidRDefault="00E8125E" w:rsidP="00E8125E">
      <w:pPr>
        <w:pStyle w:val="ConsPlusNormal"/>
        <w:ind w:firstLine="540"/>
        <w:jc w:val="both"/>
      </w:pPr>
      <w:r>
        <w:t>3.2.5.</w:t>
      </w:r>
      <w:r w:rsidR="00E843F0">
        <w:t> </w:t>
      </w:r>
      <w:r>
        <w:t>Проводит контроль качества образования в подведомственных организациях.</w:t>
      </w:r>
    </w:p>
    <w:p w14:paraId="1AA4BE32" w14:textId="36BFE366" w:rsidR="00E8125E" w:rsidRDefault="00E8125E" w:rsidP="00E8125E">
      <w:pPr>
        <w:pStyle w:val="ConsPlusNormal"/>
        <w:ind w:firstLine="540"/>
        <w:jc w:val="both"/>
      </w:pPr>
      <w:r>
        <w:t>3.2.6.</w:t>
      </w:r>
      <w:r w:rsidR="00E843F0">
        <w:t> </w:t>
      </w:r>
      <w:r>
        <w:t>Определяет потребность на виды и уровни образовательных услуг в подведомственных организациях.</w:t>
      </w:r>
    </w:p>
    <w:p w14:paraId="3D2153F7" w14:textId="22C299C0" w:rsidR="00E8125E" w:rsidRDefault="00E8125E" w:rsidP="00E8125E">
      <w:pPr>
        <w:pStyle w:val="ConsPlusNormal"/>
        <w:ind w:firstLine="540"/>
        <w:jc w:val="both"/>
      </w:pPr>
      <w:r>
        <w:t>3.2.7.</w:t>
      </w:r>
      <w:r w:rsidR="00E843F0">
        <w:t> </w:t>
      </w:r>
      <w:r>
        <w:t>Координирует комплектование дошкольных образовательных организаций, общеобразовательных организаций, специальных коррекционных групп и классов.</w:t>
      </w:r>
    </w:p>
    <w:p w14:paraId="429F065E" w14:textId="3E9F0FF3" w:rsidR="00E8125E" w:rsidRDefault="00E8125E" w:rsidP="00E8125E">
      <w:pPr>
        <w:pStyle w:val="ConsPlusNormal"/>
        <w:ind w:firstLine="540"/>
        <w:jc w:val="both"/>
      </w:pPr>
      <w:r>
        <w:t>3.2.8.</w:t>
      </w:r>
      <w:r w:rsidR="00E843F0">
        <w:t> </w:t>
      </w:r>
      <w:r>
        <w:t>Обеспечивает работу по выявлению детей с недостатками в умственном и физическом развитии совместно с органами здравоохранения, оказывает этим детям содействие в области получения образования.</w:t>
      </w:r>
    </w:p>
    <w:p w14:paraId="69C4239B" w14:textId="14332086" w:rsidR="00E8125E" w:rsidRDefault="00E8125E" w:rsidP="00E8125E">
      <w:pPr>
        <w:pStyle w:val="ConsPlusNormal"/>
        <w:ind w:firstLine="540"/>
        <w:jc w:val="both"/>
      </w:pPr>
      <w:r>
        <w:t>3.2.9.</w:t>
      </w:r>
      <w:r w:rsidR="00E843F0">
        <w:t> </w:t>
      </w:r>
      <w:r>
        <w:t>Рассматривает в установленном законодательством порядке письма, заявления, жалобы, принимает граждан по личным вопросам, принимает меры к устранению недостатков в деятельности подведомственных организаций.</w:t>
      </w:r>
    </w:p>
    <w:p w14:paraId="2496DAE2" w14:textId="50AE7E56" w:rsidR="00E8125E" w:rsidRDefault="00E8125E" w:rsidP="00E8125E">
      <w:pPr>
        <w:pStyle w:val="ConsPlusNormal"/>
        <w:ind w:firstLine="540"/>
        <w:jc w:val="both"/>
      </w:pPr>
      <w:r>
        <w:t>3.2.10.</w:t>
      </w:r>
      <w:r w:rsidR="00E843F0">
        <w:t> </w:t>
      </w:r>
      <w:r>
        <w:t>Осуществляет меры по сохранности, развитию и совершенствованию основных фондов системы образования.</w:t>
      </w:r>
    </w:p>
    <w:p w14:paraId="4A57E751" w14:textId="76642CEF" w:rsidR="00E8125E" w:rsidRDefault="00E8125E" w:rsidP="00E8125E">
      <w:pPr>
        <w:pStyle w:val="ConsPlusNormal"/>
        <w:ind w:firstLine="540"/>
        <w:jc w:val="both"/>
      </w:pPr>
      <w:r>
        <w:t>3.2.11.</w:t>
      </w:r>
      <w:r w:rsidR="00E843F0">
        <w:t> </w:t>
      </w:r>
      <w:r>
        <w:t>Определяет по согласованию с руководителем Администрации назначение и использование зданий, сооружений и территорий образовательных организаций округа.</w:t>
      </w:r>
    </w:p>
    <w:p w14:paraId="2951F8C0" w14:textId="77777777" w:rsidR="00E8125E" w:rsidRDefault="00E8125E" w:rsidP="00E8125E">
      <w:pPr>
        <w:pStyle w:val="ConsPlusNormal"/>
        <w:ind w:firstLine="540"/>
        <w:jc w:val="both"/>
      </w:pPr>
      <w:r>
        <w:t>3.2.12. Проводит конференции, совещания, семинары.</w:t>
      </w:r>
    </w:p>
    <w:p w14:paraId="48C0ADEC" w14:textId="73C50765" w:rsidR="00E8125E" w:rsidRDefault="00E8125E" w:rsidP="00E8125E">
      <w:pPr>
        <w:pStyle w:val="ConsPlusNormal"/>
        <w:ind w:firstLine="540"/>
        <w:jc w:val="both"/>
      </w:pPr>
      <w:r>
        <w:t>3.2.13.</w:t>
      </w:r>
      <w:r w:rsidR="00E843F0">
        <w:t> </w:t>
      </w:r>
      <w:r>
        <w:t>Организует и осуществляет обмен опытом работы педагогических работников округа.</w:t>
      </w:r>
    </w:p>
    <w:p w14:paraId="22DD1E36" w14:textId="77777777" w:rsidR="00E8125E" w:rsidRDefault="00E8125E" w:rsidP="00E8125E">
      <w:pPr>
        <w:pStyle w:val="ConsPlusNormal"/>
        <w:ind w:firstLine="540"/>
        <w:jc w:val="both"/>
      </w:pPr>
      <w:r>
        <w:t xml:space="preserve">3.2.14. Организует </w:t>
      </w:r>
      <w:proofErr w:type="spellStart"/>
      <w:r>
        <w:t>общеокружные</w:t>
      </w:r>
      <w:proofErr w:type="spellEnd"/>
      <w:r>
        <w:t xml:space="preserve"> мероприятия с обучающимися, воспитанниками, их родителями (законными представителями).</w:t>
      </w:r>
    </w:p>
    <w:p w14:paraId="17DCD18A" w14:textId="77777777" w:rsidR="00E8125E" w:rsidRDefault="00E8125E" w:rsidP="00E8125E">
      <w:pPr>
        <w:pStyle w:val="ConsPlusNormal"/>
        <w:ind w:firstLine="540"/>
        <w:jc w:val="both"/>
      </w:pPr>
      <w:r>
        <w:t>3.2.15. Принимает участие в организации досуга детей и подростков.</w:t>
      </w:r>
    </w:p>
    <w:p w14:paraId="0D5F5F65" w14:textId="37147325" w:rsidR="00E8125E" w:rsidRDefault="00E8125E" w:rsidP="00E8125E">
      <w:pPr>
        <w:pStyle w:val="ConsPlusNormal"/>
        <w:ind w:firstLine="540"/>
        <w:jc w:val="both"/>
      </w:pPr>
      <w:r>
        <w:t>3.2.16.</w:t>
      </w:r>
      <w:r w:rsidR="00E843F0">
        <w:t> </w:t>
      </w:r>
      <w:r>
        <w:t>Организует аналитическую обработку документации, ведет статистическую отчетность.</w:t>
      </w:r>
    </w:p>
    <w:p w14:paraId="1EDB6B61" w14:textId="4FF340C0" w:rsidR="00E8125E" w:rsidRDefault="00E8125E" w:rsidP="00E8125E">
      <w:pPr>
        <w:pStyle w:val="ConsPlusNormal"/>
        <w:ind w:firstLine="540"/>
        <w:jc w:val="both"/>
      </w:pPr>
      <w:r>
        <w:t>3.2.17.</w:t>
      </w:r>
      <w:r w:rsidR="00E843F0">
        <w:t> </w:t>
      </w:r>
      <w:r>
        <w:t>Контролирует работу муниципальных образовательных организаций по обеспечению права граждан на образование.</w:t>
      </w:r>
    </w:p>
    <w:p w14:paraId="62B318DD" w14:textId="4566BB04" w:rsidR="00E8125E" w:rsidRDefault="00E8125E" w:rsidP="00E8125E">
      <w:pPr>
        <w:pStyle w:val="ConsPlusNormal"/>
        <w:ind w:firstLine="540"/>
        <w:jc w:val="both"/>
      </w:pPr>
      <w:r>
        <w:t>3.2.18.</w:t>
      </w:r>
      <w:r w:rsidR="00E843F0">
        <w:t> </w:t>
      </w:r>
      <w:r>
        <w:t>Обеспечивает гражданам, проживающим на территории округа, возможности выбора образовательной организации.</w:t>
      </w:r>
    </w:p>
    <w:p w14:paraId="0BCDD212" w14:textId="4893CB1E" w:rsidR="00E8125E" w:rsidRDefault="00E8125E" w:rsidP="00E8125E">
      <w:pPr>
        <w:pStyle w:val="ConsPlusNormal"/>
        <w:ind w:firstLine="540"/>
        <w:jc w:val="both"/>
      </w:pPr>
      <w:r>
        <w:lastRenderedPageBreak/>
        <w:t>3.2.19.</w:t>
      </w:r>
      <w:r w:rsidR="00E843F0">
        <w:t> </w:t>
      </w:r>
      <w:r>
        <w:t>Способствует созданию общественных форм управления в подведомственных образовательных организациях.</w:t>
      </w:r>
    </w:p>
    <w:p w14:paraId="7200B2B6" w14:textId="105E6B9F" w:rsidR="00E8125E" w:rsidRDefault="00E8125E" w:rsidP="00E8125E">
      <w:pPr>
        <w:pStyle w:val="ConsPlusNormal"/>
        <w:ind w:firstLine="540"/>
        <w:jc w:val="both"/>
      </w:pPr>
      <w:r>
        <w:t>3.2.20.</w:t>
      </w:r>
      <w:r w:rsidR="00E843F0">
        <w:t> </w:t>
      </w:r>
      <w:r>
        <w:t>Вносит предложения о награждении работников подведомственных образовательных организаций государственными наградами, ведомственными наградами, другими формами поощрения.</w:t>
      </w:r>
    </w:p>
    <w:p w14:paraId="1FD4D679" w14:textId="48A29707" w:rsidR="00E8125E" w:rsidRDefault="00E8125E" w:rsidP="00E8125E">
      <w:pPr>
        <w:pStyle w:val="ConsPlusNormal"/>
        <w:ind w:firstLine="540"/>
        <w:jc w:val="both"/>
      </w:pPr>
      <w:r>
        <w:t>3.2.21.</w:t>
      </w:r>
      <w:r w:rsidR="00E843F0">
        <w:t> </w:t>
      </w:r>
      <w:r>
        <w:t>Обеспечивает результативность, эффективность,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4334983A" w14:textId="3B77E6DE" w:rsidR="00E8125E" w:rsidRDefault="00E8125E" w:rsidP="00E8125E">
      <w:pPr>
        <w:pStyle w:val="ConsPlusNormal"/>
        <w:ind w:firstLine="540"/>
        <w:jc w:val="both"/>
      </w:pPr>
      <w:r>
        <w:t>3.2.22.</w:t>
      </w:r>
      <w:r w:rsidR="00E843F0">
        <w:t> </w:t>
      </w:r>
      <w:r>
        <w:t>Формирует перечень подведомственных ему распорядителей и получателей бюджетных средств.</w:t>
      </w:r>
    </w:p>
    <w:p w14:paraId="53C0D2B8" w14:textId="20A84738" w:rsidR="00E8125E" w:rsidRDefault="00E8125E" w:rsidP="00E8125E">
      <w:pPr>
        <w:pStyle w:val="ConsPlusNormal"/>
        <w:ind w:firstLine="540"/>
        <w:jc w:val="both"/>
      </w:pPr>
      <w:r>
        <w:t>3.2.23.</w:t>
      </w:r>
      <w:r w:rsidR="00E843F0">
        <w:t> </w:t>
      </w:r>
      <w: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2760BB08" w14:textId="6CE459CC" w:rsidR="00E8125E" w:rsidRDefault="00E8125E" w:rsidP="00E8125E">
      <w:pPr>
        <w:pStyle w:val="ConsPlusNormal"/>
        <w:ind w:firstLine="540"/>
        <w:jc w:val="both"/>
      </w:pPr>
      <w:r>
        <w:t>3.2.24.</w:t>
      </w:r>
      <w:r w:rsidR="00E843F0">
        <w:t> </w:t>
      </w:r>
      <w:r>
        <w:t>Осуществляет планирование соответствующих расходов бюджета, составляет обоснования бюджетных ассигнований.</w:t>
      </w:r>
    </w:p>
    <w:p w14:paraId="44F3E1BF" w14:textId="6C6147C6" w:rsidR="00E8125E" w:rsidRDefault="00E8125E" w:rsidP="00E8125E">
      <w:pPr>
        <w:pStyle w:val="ConsPlusNormal"/>
        <w:ind w:firstLine="540"/>
        <w:jc w:val="both"/>
      </w:pPr>
      <w:r>
        <w:t>3.2.25.</w:t>
      </w:r>
      <w:r w:rsidR="00E843F0">
        <w:t> </w:t>
      </w:r>
      <w:r>
        <w:t>Составляет, утверждает и ведет бюджетную роспись, распределяет бюджетные ассигнования, лимиты бюджетных обязательств по предоставленным распорядителям и получателям бюджетных средств и исполняет соответствующую часть бюджета.</w:t>
      </w:r>
    </w:p>
    <w:p w14:paraId="5B282CEF" w14:textId="3095D44E" w:rsidR="00E8125E" w:rsidRDefault="00E8125E" w:rsidP="00E8125E">
      <w:pPr>
        <w:pStyle w:val="ConsPlusNormal"/>
        <w:ind w:firstLine="540"/>
        <w:jc w:val="both"/>
      </w:pPr>
      <w:r>
        <w:t>3.2.26.</w:t>
      </w:r>
      <w:r w:rsidR="00E843F0">
        <w:t> </w:t>
      </w:r>
      <w:r>
        <w:t>Вносит предложения по формированию и изменению лимитов бюджетных обязательств.</w:t>
      </w:r>
    </w:p>
    <w:p w14:paraId="2F50B0C8" w14:textId="77777777" w:rsidR="00E8125E" w:rsidRDefault="00E8125E" w:rsidP="00E8125E">
      <w:pPr>
        <w:pStyle w:val="ConsPlusNormal"/>
        <w:ind w:firstLine="540"/>
        <w:jc w:val="both"/>
      </w:pPr>
      <w:r>
        <w:t>3.2.27. Вносит предложения по формированию и изменению сводной бюджетной росписи.</w:t>
      </w:r>
    </w:p>
    <w:p w14:paraId="459AA7F8" w14:textId="77777777" w:rsidR="00E8125E" w:rsidRDefault="00E8125E" w:rsidP="00E8125E">
      <w:pPr>
        <w:pStyle w:val="ConsPlusNormal"/>
        <w:ind w:firstLine="540"/>
        <w:jc w:val="both"/>
      </w:pPr>
      <w:r>
        <w:t>3.2.28. Определяет порядок утверждения бюджетных смет подведомственных бюджетных учреждений.</w:t>
      </w:r>
    </w:p>
    <w:p w14:paraId="592AC197" w14:textId="77777777" w:rsidR="00E8125E" w:rsidRDefault="00E8125E" w:rsidP="00E8125E">
      <w:pPr>
        <w:pStyle w:val="ConsPlusNormal"/>
        <w:ind w:firstLine="540"/>
        <w:jc w:val="both"/>
      </w:pPr>
      <w:r>
        <w:t>3.2.29. Формирует муниципальные задания.</w:t>
      </w:r>
    </w:p>
    <w:p w14:paraId="5851984B" w14:textId="77777777" w:rsidR="00E8125E" w:rsidRDefault="00E8125E" w:rsidP="00E8125E">
      <w:pPr>
        <w:pStyle w:val="ConsPlusNormal"/>
        <w:ind w:firstLine="540"/>
        <w:jc w:val="both"/>
      </w:pPr>
      <w:r>
        <w:t>3.2.30. Обеспечивает контроль за соблюдением получателями субвенций, межбюджетных субсидий и иных субсидий условий, установленных при их предоставлении.</w:t>
      </w:r>
    </w:p>
    <w:p w14:paraId="4D4C584D" w14:textId="062E2B32" w:rsidR="00E8125E" w:rsidRDefault="00E8125E" w:rsidP="00E8125E">
      <w:pPr>
        <w:pStyle w:val="ConsPlusNormal"/>
        <w:ind w:firstLine="540"/>
        <w:jc w:val="both"/>
      </w:pPr>
      <w:r>
        <w:t>3.2.31.</w:t>
      </w:r>
      <w:r w:rsidR="00E843F0">
        <w:t> </w:t>
      </w:r>
      <w:r>
        <w:t>Организует и осуществляет ведомственный финансовый контроль за подведомственными получателями бюджетных средств в части обеспечения правомерного, целевого, эффективного использования бюджетных средств, в том числе за использованием субсидий, субвенций, иных межбюджетных трансфертов в соответствии с условиями и целями, определенными при предоставлении указанных средств из бюджета.</w:t>
      </w:r>
    </w:p>
    <w:p w14:paraId="04E460C3" w14:textId="77777777" w:rsidR="00E8125E" w:rsidRDefault="00E8125E" w:rsidP="00E8125E">
      <w:pPr>
        <w:pStyle w:val="ConsPlusNormal"/>
        <w:ind w:firstLine="540"/>
        <w:jc w:val="both"/>
      </w:pPr>
      <w:r>
        <w:t>3.2.32. Формирует бюджетную отчетность главного распорядителя бюджетных средств.</w:t>
      </w:r>
    </w:p>
    <w:p w14:paraId="4860C3B3" w14:textId="25A2CCE4" w:rsidR="00E8125E" w:rsidRDefault="00E8125E" w:rsidP="00E8125E">
      <w:pPr>
        <w:pStyle w:val="ConsPlusNormal"/>
        <w:ind w:firstLine="540"/>
        <w:jc w:val="both"/>
      </w:pPr>
      <w:r>
        <w:t>3.2.33.</w:t>
      </w:r>
      <w:r w:rsidR="00E843F0">
        <w:t> </w:t>
      </w:r>
      <w:r>
        <w:t>Несет от имени муниципального образования субсидиарную ответственность по денежным обязательствам подведомственных ему получателей бюджетных средств (бюджетных учреждений).</w:t>
      </w:r>
    </w:p>
    <w:p w14:paraId="43407FF8" w14:textId="62D1A4E0" w:rsidR="00E8125E" w:rsidRDefault="00E8125E" w:rsidP="00E8125E">
      <w:pPr>
        <w:pStyle w:val="ConsPlusNormal"/>
        <w:ind w:firstLine="540"/>
        <w:jc w:val="both"/>
      </w:pPr>
      <w:r>
        <w:t>3.2.34.</w:t>
      </w:r>
      <w:r w:rsidR="00E843F0">
        <w:t> </w:t>
      </w:r>
      <w:r>
        <w:t>Определяет порядок составления и представления бухгалтерской отчетности муниципальных бюджетных и автономных организаций.</w:t>
      </w:r>
    </w:p>
    <w:p w14:paraId="1C7A340C" w14:textId="19EE96B8" w:rsidR="00E8125E" w:rsidRDefault="00E8125E" w:rsidP="00E8125E">
      <w:pPr>
        <w:pStyle w:val="ConsPlusNormal"/>
        <w:ind w:firstLine="540"/>
        <w:jc w:val="both"/>
      </w:pPr>
      <w:r>
        <w:t>3.2.35.</w:t>
      </w:r>
      <w:r w:rsidR="00E843F0">
        <w:t> </w:t>
      </w:r>
      <w:r>
        <w:t>Осуществляет методическое руководство постановкой бухгалтерского учета в муниципальных организациях.</w:t>
      </w:r>
    </w:p>
    <w:p w14:paraId="172B79DE" w14:textId="62B3DB78" w:rsidR="00E8125E" w:rsidRDefault="00E8125E" w:rsidP="00E8125E">
      <w:pPr>
        <w:pStyle w:val="ConsPlusNormal"/>
        <w:ind w:firstLine="540"/>
        <w:jc w:val="both"/>
      </w:pPr>
      <w:r>
        <w:t>3.2.36.</w:t>
      </w:r>
      <w:r w:rsidR="00E843F0">
        <w:t> </w:t>
      </w:r>
      <w:r>
        <w:t>Проводит мониторинг состояния кредиторской задолженности муниципальных организаций в соответствии с предельно допустимыми значениями просроченной кредиторской задолженности.</w:t>
      </w:r>
    </w:p>
    <w:p w14:paraId="79EEF464" w14:textId="3A7512B7" w:rsidR="00E8125E" w:rsidRDefault="00E8125E" w:rsidP="00E8125E">
      <w:pPr>
        <w:pStyle w:val="ConsPlusNormal"/>
        <w:ind w:firstLine="540"/>
        <w:jc w:val="both"/>
      </w:pPr>
      <w:r>
        <w:t>3.2.37.</w:t>
      </w:r>
      <w:r w:rsidR="00E843F0">
        <w:t> </w:t>
      </w:r>
      <w:r>
        <w:t>Разрабатывает, представляет на утверждение руководителю организации округа и осуществляет контроль за исполнением долгосрочных целевых программ.</w:t>
      </w:r>
    </w:p>
    <w:p w14:paraId="5F2289C0" w14:textId="77777777" w:rsidR="00E8125E" w:rsidRDefault="00E8125E" w:rsidP="00E8125E">
      <w:pPr>
        <w:pStyle w:val="ConsPlusNormal"/>
        <w:ind w:firstLine="540"/>
        <w:jc w:val="both"/>
      </w:pPr>
      <w:r>
        <w:t>3.2.38. Осуществляет контроль за формированием муниципальными учреждениями заявок на размещение муниципального заказа на приобретение товаров, выполнение работ, оказание услуг с целью недопущения возникновения кредиторской задолженности.</w:t>
      </w:r>
    </w:p>
    <w:p w14:paraId="4B0B7A78" w14:textId="6F2B2138" w:rsidR="00E8125E" w:rsidRDefault="00E8125E" w:rsidP="00E8125E">
      <w:pPr>
        <w:pStyle w:val="ConsPlusNormal"/>
        <w:ind w:firstLine="540"/>
        <w:jc w:val="both"/>
      </w:pPr>
      <w:r>
        <w:t>3.2.39.</w:t>
      </w:r>
      <w:r w:rsidR="00E843F0">
        <w:t> </w:t>
      </w:r>
      <w:r>
        <w:t>Осуществляет контроль за своевременным внесением сведений о заключении (изменении, прекращении действия) муниципальных контрактов, заключенных на официальном сайте Российской Федерации через личный кабинет с использованием электронно-цифровой подписи.</w:t>
      </w:r>
    </w:p>
    <w:p w14:paraId="126620C4" w14:textId="77777777" w:rsidR="00E8125E" w:rsidRDefault="00E8125E" w:rsidP="00E8125E">
      <w:pPr>
        <w:pStyle w:val="ConsPlusNormal"/>
        <w:ind w:firstLine="540"/>
        <w:jc w:val="both"/>
      </w:pPr>
      <w:r>
        <w:t>3.2.40. Проводит методическую работу с подведомственными организациями по обучению специалистов, в том числе работников централизованных бухгалтерий.</w:t>
      </w:r>
    </w:p>
    <w:p w14:paraId="7303CA81" w14:textId="77777777" w:rsidR="00E8125E" w:rsidRDefault="00E8125E" w:rsidP="00E8125E">
      <w:pPr>
        <w:pStyle w:val="ConsPlusNormal"/>
        <w:ind w:firstLine="540"/>
        <w:jc w:val="both"/>
      </w:pPr>
      <w:r>
        <w:t>3.2.41. Осуществляет взаимодействие с центральными исполнительными органами власти (министерствами, комитетами) Московской области, в том числе по финансовым вопросам.</w:t>
      </w:r>
    </w:p>
    <w:p w14:paraId="737CA5C1" w14:textId="59F9B7A5" w:rsidR="00E8125E" w:rsidRDefault="00E8125E" w:rsidP="00E8125E">
      <w:pPr>
        <w:pStyle w:val="ConsPlusNormal"/>
        <w:ind w:firstLine="540"/>
        <w:jc w:val="both"/>
      </w:pPr>
      <w:r>
        <w:lastRenderedPageBreak/>
        <w:t>3.2.42.</w:t>
      </w:r>
      <w:r w:rsidR="00E843F0">
        <w:t> </w:t>
      </w:r>
      <w:r>
        <w:t>Организует взаимодействие с подведомственными получателями, финансовым органом и органом Администрации, курирующим вопросы капитального строительства и ремонта, в процессе проведения капитального ремонта или реконструкции объектов муниципальной собственности.</w:t>
      </w:r>
    </w:p>
    <w:p w14:paraId="0FEFD6BA" w14:textId="77777777" w:rsidR="00E8125E" w:rsidRDefault="00E8125E" w:rsidP="00E8125E">
      <w:pPr>
        <w:pStyle w:val="ConsPlusNormal"/>
        <w:jc w:val="both"/>
      </w:pPr>
    </w:p>
    <w:p w14:paraId="7F0D498D" w14:textId="77777777" w:rsidR="00E8125E" w:rsidRDefault="00E8125E" w:rsidP="00E8125E">
      <w:pPr>
        <w:pStyle w:val="ConsPlusTitle"/>
        <w:jc w:val="center"/>
        <w:outlineLvl w:val="1"/>
      </w:pPr>
      <w:r>
        <w:t>4. Права и обязанности Управления</w:t>
      </w:r>
    </w:p>
    <w:p w14:paraId="3BCB97F7" w14:textId="77777777" w:rsidR="00E8125E" w:rsidRDefault="00E8125E" w:rsidP="00E8125E">
      <w:pPr>
        <w:pStyle w:val="ConsPlusNormal"/>
        <w:jc w:val="both"/>
      </w:pPr>
    </w:p>
    <w:p w14:paraId="0C91AE62" w14:textId="77777777" w:rsidR="00E8125E" w:rsidRDefault="00E8125E" w:rsidP="00E8125E">
      <w:pPr>
        <w:pStyle w:val="ConsPlusNormal"/>
        <w:ind w:firstLine="540"/>
        <w:jc w:val="both"/>
      </w:pPr>
      <w:r>
        <w:t>4.1. Управление для осуществления возложенных на него функций имеет право:</w:t>
      </w:r>
    </w:p>
    <w:p w14:paraId="4BDB9C4C" w14:textId="182D650B" w:rsidR="00E8125E" w:rsidRDefault="00E8125E" w:rsidP="00E8125E">
      <w:pPr>
        <w:pStyle w:val="ConsPlusNormal"/>
        <w:ind w:firstLine="540"/>
        <w:jc w:val="both"/>
      </w:pPr>
      <w:r>
        <w:t>4.1.1.</w:t>
      </w:r>
      <w:r w:rsidR="00E843F0">
        <w:t> </w:t>
      </w:r>
      <w:r>
        <w:t>Участвовать в разработке образовательных программ и программ социального развития округа, в формировании бюджета и фондов развития образовательных организаций.</w:t>
      </w:r>
    </w:p>
    <w:p w14:paraId="43080060" w14:textId="77777777" w:rsidR="00E8125E" w:rsidRDefault="00E8125E" w:rsidP="00E8125E">
      <w:pPr>
        <w:pStyle w:val="ConsPlusNormal"/>
        <w:ind w:firstLine="540"/>
        <w:jc w:val="both"/>
      </w:pPr>
      <w:r>
        <w:t>4.1.2. Осуществлять контроль за:</w:t>
      </w:r>
    </w:p>
    <w:p w14:paraId="25034AE1" w14:textId="6C9AE04A" w:rsidR="00E8125E" w:rsidRDefault="00E8125E" w:rsidP="00E8125E">
      <w:pPr>
        <w:pStyle w:val="ConsPlusNormal"/>
        <w:ind w:firstLine="540"/>
        <w:jc w:val="both"/>
      </w:pPr>
      <w:r>
        <w:t>4.1.2.1.</w:t>
      </w:r>
      <w:r w:rsidR="00E843F0">
        <w:t> </w:t>
      </w:r>
      <w:r>
        <w:t>Исполнением законодательства Российской Федерации об образовании, нормативных актов Московской области и округа.</w:t>
      </w:r>
    </w:p>
    <w:p w14:paraId="0A5C51B7" w14:textId="77777777" w:rsidR="00E8125E" w:rsidRDefault="00E8125E" w:rsidP="00E8125E">
      <w:pPr>
        <w:pStyle w:val="ConsPlusNormal"/>
        <w:ind w:firstLine="540"/>
        <w:jc w:val="both"/>
      </w:pPr>
      <w:r>
        <w:t>4.1.2.2. Выполнением решений, принятых Управлением.</w:t>
      </w:r>
    </w:p>
    <w:p w14:paraId="12B780E5" w14:textId="77777777" w:rsidR="00E8125E" w:rsidRDefault="00E8125E" w:rsidP="00E8125E">
      <w:pPr>
        <w:pStyle w:val="ConsPlusNormal"/>
        <w:ind w:firstLine="540"/>
        <w:jc w:val="both"/>
      </w:pPr>
      <w:r>
        <w:t>4.1.2.3. Ходом выполнения муниципальной программы развития образования.</w:t>
      </w:r>
    </w:p>
    <w:p w14:paraId="24D89980" w14:textId="77777777" w:rsidR="00E8125E" w:rsidRDefault="00E8125E" w:rsidP="00E8125E">
      <w:pPr>
        <w:pStyle w:val="ConsPlusNormal"/>
        <w:ind w:firstLine="540"/>
        <w:jc w:val="both"/>
      </w:pPr>
      <w:r>
        <w:t>4.1.2.4. Соблюдением государственных образовательных стандартов и нормативов.</w:t>
      </w:r>
    </w:p>
    <w:p w14:paraId="248581D8" w14:textId="3EF8A992" w:rsidR="00E8125E" w:rsidRDefault="00E8125E" w:rsidP="00E8125E">
      <w:pPr>
        <w:pStyle w:val="ConsPlusNormal"/>
        <w:ind w:firstLine="540"/>
        <w:jc w:val="both"/>
      </w:pPr>
      <w:r>
        <w:t>4.1.2.5.</w:t>
      </w:r>
      <w:r w:rsidR="00E843F0">
        <w:t> </w:t>
      </w:r>
      <w:r>
        <w:t>Соблюдением порядка аттестации педагогических кадров в образовательных организациях.</w:t>
      </w:r>
    </w:p>
    <w:p w14:paraId="30D2F3BE" w14:textId="3A8C765E" w:rsidR="00E8125E" w:rsidRDefault="00E8125E" w:rsidP="00E8125E">
      <w:pPr>
        <w:pStyle w:val="ConsPlusNormal"/>
        <w:ind w:firstLine="540"/>
        <w:jc w:val="both"/>
      </w:pPr>
      <w:r>
        <w:t>4.1.2.6.</w:t>
      </w:r>
      <w:r w:rsidR="00E843F0">
        <w:t> </w:t>
      </w:r>
      <w:r>
        <w:t>Деятельностью руководителей подведомственных организаций в целях осуществления политики в области образования.</w:t>
      </w:r>
    </w:p>
    <w:p w14:paraId="27DD8350" w14:textId="2A5A8362" w:rsidR="00E8125E" w:rsidRDefault="00E8125E" w:rsidP="00E8125E">
      <w:pPr>
        <w:pStyle w:val="ConsPlusNormal"/>
        <w:ind w:firstLine="540"/>
        <w:jc w:val="both"/>
      </w:pPr>
      <w:r>
        <w:t>4.1.2.7.</w:t>
      </w:r>
      <w:r w:rsidR="00E843F0">
        <w:t> </w:t>
      </w:r>
      <w:r>
        <w:t>Условиями аренды зданий, помещений и иных объектов муниципального имущества, переданных в оперативное управление муниципальных образовательных организаций.</w:t>
      </w:r>
    </w:p>
    <w:p w14:paraId="78034BE2" w14:textId="59849482" w:rsidR="00E8125E" w:rsidRDefault="00E8125E" w:rsidP="00E8125E">
      <w:pPr>
        <w:pStyle w:val="ConsPlusNormal"/>
        <w:ind w:firstLine="540"/>
        <w:jc w:val="both"/>
      </w:pPr>
      <w:r>
        <w:t>4.1.2.8.</w:t>
      </w:r>
      <w:r w:rsidR="00E843F0">
        <w:t> </w:t>
      </w:r>
      <w:r>
        <w:t>Исполнением муниципальными образовательными организациями финансовой дисциплины.</w:t>
      </w:r>
    </w:p>
    <w:p w14:paraId="3183034E" w14:textId="77777777" w:rsidR="00E8125E" w:rsidRDefault="00E8125E" w:rsidP="00E8125E">
      <w:pPr>
        <w:pStyle w:val="ConsPlusNormal"/>
        <w:ind w:firstLine="540"/>
        <w:jc w:val="both"/>
      </w:pPr>
      <w:r>
        <w:t>4.1.3. Издавать приказы, инструкции и указания на основе и во исполнение нормативных актов Министерства просвещения Российской Федерации, Министерства образования Московской области и органов местного самоуправления округа и контролировать их исполнение.</w:t>
      </w:r>
    </w:p>
    <w:p w14:paraId="0A2297E3" w14:textId="5B3B16A7" w:rsidR="00E8125E" w:rsidRDefault="00E8125E" w:rsidP="00E8125E">
      <w:pPr>
        <w:pStyle w:val="ConsPlusNormal"/>
        <w:ind w:firstLine="540"/>
        <w:jc w:val="both"/>
      </w:pPr>
      <w:r>
        <w:t>4.1.4.</w:t>
      </w:r>
      <w:r w:rsidR="00E843F0">
        <w:t> </w:t>
      </w:r>
      <w:r>
        <w:t>Приостанавливать действие локальных нормативных актов муниципальных образовательных организаций, противоречащих действующему законодательству, давать рекомендации к их отмене.</w:t>
      </w:r>
    </w:p>
    <w:p w14:paraId="6C299D0E" w14:textId="77777777" w:rsidR="00E8125E" w:rsidRDefault="00E8125E" w:rsidP="00E8125E">
      <w:pPr>
        <w:pStyle w:val="ConsPlusNormal"/>
        <w:ind w:firstLine="540"/>
        <w:jc w:val="both"/>
      </w:pPr>
      <w:r>
        <w:t>4.1.5. Вносить предложения об отмене или приостановлении действующих на территории округа нормативных актов органов местного самоуправления округа и их органов, входящих в противоречие с существующим законодательством Российской Федерации и Московской области в сфере образования.</w:t>
      </w:r>
    </w:p>
    <w:p w14:paraId="137B07C4" w14:textId="5C989F58" w:rsidR="00E8125E" w:rsidRDefault="00E8125E" w:rsidP="00E8125E">
      <w:pPr>
        <w:pStyle w:val="ConsPlusNormal"/>
        <w:ind w:firstLine="540"/>
        <w:jc w:val="both"/>
      </w:pPr>
      <w:r>
        <w:t>4.1.6.</w:t>
      </w:r>
      <w:r w:rsidR="00E843F0">
        <w:t> </w:t>
      </w:r>
      <w:r>
        <w:t>Вносить предложения по вопросам создания, реорганизации и ликвидации организаций муниципальной системы образования.</w:t>
      </w:r>
    </w:p>
    <w:p w14:paraId="71E5B069" w14:textId="57F1BC09" w:rsidR="00E8125E" w:rsidRDefault="00E8125E" w:rsidP="00E8125E">
      <w:pPr>
        <w:pStyle w:val="ConsPlusNormal"/>
        <w:ind w:firstLine="540"/>
        <w:jc w:val="both"/>
      </w:pPr>
      <w:r>
        <w:t>4.1.7.</w:t>
      </w:r>
      <w:r w:rsidR="00E843F0">
        <w:t> </w:t>
      </w:r>
      <w:r>
        <w:t>Вносить на рассмотрение Администрации предложения по вопросам образовательной политики.</w:t>
      </w:r>
    </w:p>
    <w:p w14:paraId="13AD8D8E" w14:textId="55EDC99D" w:rsidR="00E8125E" w:rsidRDefault="00E8125E" w:rsidP="00E8125E">
      <w:pPr>
        <w:pStyle w:val="ConsPlusNormal"/>
        <w:ind w:firstLine="540"/>
        <w:jc w:val="both"/>
      </w:pPr>
      <w:r>
        <w:t>4.1.8.</w:t>
      </w:r>
      <w:r w:rsidR="00E843F0">
        <w:t> </w:t>
      </w:r>
      <w:r>
        <w:t>Осуществлять сбор, обработку, систематизацию информации от окружных подразделений, служб, организаций системы образования округа, получать необходимые статистические данные, материалы и заключения по разрабатываемым Управлением проектам и программам.</w:t>
      </w:r>
    </w:p>
    <w:p w14:paraId="041C3929" w14:textId="5DD364F9" w:rsidR="00E8125E" w:rsidRDefault="00E8125E" w:rsidP="00E8125E">
      <w:pPr>
        <w:pStyle w:val="ConsPlusNormal"/>
        <w:ind w:firstLine="540"/>
        <w:jc w:val="both"/>
      </w:pPr>
      <w:r>
        <w:t>4.1.9.</w:t>
      </w:r>
      <w:r w:rsidR="00E843F0">
        <w:t> </w:t>
      </w:r>
      <w:r>
        <w:t>Согласовывать графики и учебные планы муниципальных образовательных организаций.</w:t>
      </w:r>
    </w:p>
    <w:p w14:paraId="49C992B1" w14:textId="77777777" w:rsidR="00E8125E" w:rsidRDefault="00E8125E" w:rsidP="00E8125E">
      <w:pPr>
        <w:pStyle w:val="ConsPlusNormal"/>
        <w:ind w:firstLine="540"/>
        <w:jc w:val="both"/>
      </w:pPr>
      <w:r>
        <w:t>4.1.10. Представлять в установленном порядке кандидатуры на награждение работников подведомственных организаций, а также самостоятельно осуществлять награждение работников муниципальной системы образования грамотами, дипломами, ценными подарками, премиями, выносить благодарность.</w:t>
      </w:r>
    </w:p>
    <w:p w14:paraId="550D5E00" w14:textId="45B442C8" w:rsidR="00E8125E" w:rsidRDefault="00E8125E" w:rsidP="00E8125E">
      <w:pPr>
        <w:pStyle w:val="ConsPlusNormal"/>
        <w:ind w:firstLine="540"/>
        <w:jc w:val="both"/>
      </w:pPr>
      <w:r>
        <w:t>4.1.11.</w:t>
      </w:r>
      <w:r w:rsidR="00E843F0">
        <w:t> </w:t>
      </w:r>
      <w:r>
        <w:t>Проводить конференции, семинары, участвовать в разработке различных образовательных программ, организовывать обмен опытом специалистов всех уровней, принимать иностранные делегации, прибывающие в округ для обсуждения вопросов сотрудничества в сфере образования.</w:t>
      </w:r>
    </w:p>
    <w:p w14:paraId="7CDC0DB3" w14:textId="635DE752" w:rsidR="00E8125E" w:rsidRDefault="00E8125E" w:rsidP="00E8125E">
      <w:pPr>
        <w:pStyle w:val="ConsPlusNormal"/>
        <w:ind w:firstLine="540"/>
        <w:jc w:val="both"/>
      </w:pPr>
      <w:r>
        <w:lastRenderedPageBreak/>
        <w:t>4.1.12.</w:t>
      </w:r>
      <w:r w:rsidR="00E843F0">
        <w:t> </w:t>
      </w:r>
      <w:r>
        <w:t>Осуществлять контроль за образовательной деятельностью муниципальных образовательных организаций округа.</w:t>
      </w:r>
    </w:p>
    <w:p w14:paraId="210674DB" w14:textId="653E88CA" w:rsidR="00E8125E" w:rsidRDefault="00E8125E" w:rsidP="00E8125E">
      <w:pPr>
        <w:pStyle w:val="ConsPlusNormal"/>
        <w:ind w:firstLine="540"/>
        <w:jc w:val="both"/>
      </w:pPr>
      <w:r>
        <w:t>4.1.13.</w:t>
      </w:r>
      <w:r w:rsidR="00E843F0">
        <w:t> </w:t>
      </w:r>
      <w:r>
        <w:t>Осуществлять контроль за совершенствованием системы внутришкольного инспектирования.</w:t>
      </w:r>
    </w:p>
    <w:p w14:paraId="0FBDAD89" w14:textId="02DFD01B" w:rsidR="00E8125E" w:rsidRDefault="00E8125E" w:rsidP="00E8125E">
      <w:pPr>
        <w:pStyle w:val="ConsPlusNormal"/>
        <w:ind w:firstLine="540"/>
        <w:jc w:val="both"/>
      </w:pPr>
      <w:r>
        <w:t>4.1.14.</w:t>
      </w:r>
      <w:r w:rsidR="00E843F0">
        <w:t> </w:t>
      </w:r>
      <w:r>
        <w:t>Осуществлять собственную финансово-хозяйственную и иную деятельность, не запрещенную законодательством Российской Федерации.</w:t>
      </w:r>
    </w:p>
    <w:p w14:paraId="7AB7082E" w14:textId="18D1CC37" w:rsidR="00E8125E" w:rsidRDefault="00E8125E" w:rsidP="00E8125E">
      <w:pPr>
        <w:pStyle w:val="ConsPlusNormal"/>
        <w:ind w:firstLine="540"/>
        <w:jc w:val="both"/>
      </w:pPr>
      <w:r>
        <w:t>4.1.15.</w:t>
      </w:r>
      <w:r w:rsidR="00E843F0">
        <w:t> </w:t>
      </w:r>
      <w:r>
        <w:t>Рассматривать в установленном порядке материалы на награждение учащихся муниципальных образовательных организаций округа аттестатом "С отличием".</w:t>
      </w:r>
    </w:p>
    <w:p w14:paraId="5AC1BB61" w14:textId="25E8843B" w:rsidR="00E8125E" w:rsidRDefault="00E8125E" w:rsidP="00E8125E">
      <w:pPr>
        <w:pStyle w:val="ConsPlusNormal"/>
        <w:ind w:firstLine="540"/>
        <w:jc w:val="both"/>
      </w:pPr>
      <w:r>
        <w:t>4.1.16.</w:t>
      </w:r>
      <w:r w:rsidR="00E843F0">
        <w:t> </w:t>
      </w:r>
      <w:r>
        <w:t>Осуществлять контроль и координировать деятельность муниципальных образовательных организаций по проведению государственной итоговой аттестации выпускников.</w:t>
      </w:r>
    </w:p>
    <w:p w14:paraId="553E5D04" w14:textId="1339A07E" w:rsidR="00E8125E" w:rsidRDefault="00E8125E" w:rsidP="00E8125E">
      <w:pPr>
        <w:pStyle w:val="ConsPlusNormal"/>
        <w:ind w:firstLine="540"/>
        <w:jc w:val="both"/>
      </w:pPr>
      <w:r>
        <w:t>4.1.17.</w:t>
      </w:r>
      <w:r w:rsidR="00E843F0">
        <w:t> </w:t>
      </w:r>
      <w:r>
        <w:t>Организовывать проведение педагогических конференций, совещаний, выставок и конкурсов в сфере образования.</w:t>
      </w:r>
    </w:p>
    <w:p w14:paraId="5483480E" w14:textId="2AD5355C" w:rsidR="00E8125E" w:rsidRDefault="00E8125E" w:rsidP="00E8125E">
      <w:pPr>
        <w:pStyle w:val="ConsPlusNormal"/>
        <w:ind w:firstLine="540"/>
        <w:jc w:val="both"/>
      </w:pPr>
      <w:r>
        <w:t>4.1.18.</w:t>
      </w:r>
      <w:r w:rsidR="00E843F0">
        <w:t> </w:t>
      </w:r>
      <w:r>
        <w:t>Оказывать методическую помощь подведомственным образовательным организациям, в том числе через муниципальное образовательное учреждение дополнительного профессионального образования "Учебно-методический центр".</w:t>
      </w:r>
    </w:p>
    <w:p w14:paraId="4B70269D" w14:textId="7BF69616" w:rsidR="00E8125E" w:rsidRDefault="00E8125E" w:rsidP="00E8125E">
      <w:pPr>
        <w:pStyle w:val="ConsPlusNormal"/>
        <w:ind w:firstLine="540"/>
        <w:jc w:val="both"/>
      </w:pPr>
      <w:r>
        <w:t>4.1.19.</w:t>
      </w:r>
      <w:r w:rsidR="00E843F0">
        <w:t> </w:t>
      </w:r>
      <w:r>
        <w:t>Издавать в пределах своей компетенции, в том числе совместно с другими муниципальными органами, распоряжения, приказы, обязательные для исполнения подведомственными организациями, давать разъяснения по ним.</w:t>
      </w:r>
    </w:p>
    <w:p w14:paraId="28863399" w14:textId="26D84F88" w:rsidR="00E8125E" w:rsidRDefault="00E8125E" w:rsidP="00E8125E">
      <w:pPr>
        <w:pStyle w:val="ConsPlusNormal"/>
        <w:ind w:firstLine="540"/>
        <w:jc w:val="both"/>
      </w:pPr>
      <w:r>
        <w:t>4.1.20.</w:t>
      </w:r>
      <w:r w:rsidR="00E843F0">
        <w:t> </w:t>
      </w:r>
      <w:r>
        <w:t>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Управление задач и функций.</w:t>
      </w:r>
    </w:p>
    <w:p w14:paraId="3F7630E6" w14:textId="041D0637" w:rsidR="00E8125E" w:rsidRDefault="00E8125E" w:rsidP="00E8125E">
      <w:pPr>
        <w:pStyle w:val="ConsPlusNormal"/>
        <w:ind w:firstLine="540"/>
        <w:jc w:val="both"/>
      </w:pPr>
      <w:r>
        <w:t>4.1.21.</w:t>
      </w:r>
      <w:r w:rsidR="00E843F0">
        <w:t> </w:t>
      </w:r>
      <w:r>
        <w:t>Осуществлять контроль в пределах своей компетенции за подведомственными образовательными организациями.</w:t>
      </w:r>
    </w:p>
    <w:p w14:paraId="343EC9DD" w14:textId="77777777" w:rsidR="00E8125E" w:rsidRDefault="00E8125E" w:rsidP="00E8125E">
      <w:pPr>
        <w:pStyle w:val="ConsPlusNormal"/>
        <w:ind w:firstLine="540"/>
        <w:jc w:val="both"/>
      </w:pPr>
      <w:r>
        <w:t>4.1.22. Организует работу психолого-медико-педагогической комиссии.</w:t>
      </w:r>
    </w:p>
    <w:p w14:paraId="67D2E2BF" w14:textId="2F308341" w:rsidR="00E8125E" w:rsidRDefault="00E8125E" w:rsidP="00E8125E">
      <w:pPr>
        <w:pStyle w:val="ConsPlusNormal"/>
        <w:ind w:firstLine="540"/>
        <w:jc w:val="both"/>
      </w:pPr>
      <w:r>
        <w:t>4.1.23.</w:t>
      </w:r>
      <w:r w:rsidR="00E843F0">
        <w:t> </w:t>
      </w:r>
      <w:r>
        <w:t>Осуществляет контроль за своевременным прохождением муниципальными образовательными организациями лицензирования, аккредитации.</w:t>
      </w:r>
    </w:p>
    <w:p w14:paraId="2051B3D2" w14:textId="77777777" w:rsidR="00E8125E" w:rsidRDefault="00E8125E" w:rsidP="00E8125E">
      <w:pPr>
        <w:pStyle w:val="ConsPlusNormal"/>
        <w:ind w:firstLine="540"/>
        <w:jc w:val="both"/>
      </w:pPr>
      <w:r>
        <w:t>4.1.24. Планирует и осуществляет совместно с образовательными организациями, другими ведомствами летний труд и отдых детей и подростков.</w:t>
      </w:r>
    </w:p>
    <w:p w14:paraId="796C517B" w14:textId="67C1875A" w:rsidR="00E8125E" w:rsidRDefault="00E8125E" w:rsidP="00E8125E">
      <w:pPr>
        <w:pStyle w:val="ConsPlusNormal"/>
        <w:ind w:firstLine="540"/>
        <w:jc w:val="both"/>
      </w:pPr>
      <w:r>
        <w:t>4.1.25.</w:t>
      </w:r>
      <w:r w:rsidR="00E843F0">
        <w:t> </w:t>
      </w:r>
      <w:r>
        <w:t>Выступает в пределах своей компетенции муниципальным заказчиком при размещении муниципального заказа в пределах выделенных средств.</w:t>
      </w:r>
    </w:p>
    <w:p w14:paraId="4B7EE5DA" w14:textId="72899796" w:rsidR="00E8125E" w:rsidRDefault="00E8125E" w:rsidP="00E8125E">
      <w:pPr>
        <w:pStyle w:val="ConsPlusNormal"/>
        <w:ind w:firstLine="540"/>
        <w:jc w:val="both"/>
      </w:pPr>
      <w:r>
        <w:t>4.1.26.</w:t>
      </w:r>
      <w:r w:rsidR="00E843F0">
        <w:t> </w:t>
      </w:r>
      <w:r>
        <w:t>Осуществляет контроль за подготовкой подведомственных образовательных организаций к новому учебному году, по выполнению текущего и капитального ремонта.</w:t>
      </w:r>
    </w:p>
    <w:p w14:paraId="5E44B3EF" w14:textId="65676DE5" w:rsidR="00E8125E" w:rsidRDefault="00E8125E" w:rsidP="00E8125E">
      <w:pPr>
        <w:pStyle w:val="ConsPlusNormal"/>
        <w:ind w:firstLine="540"/>
        <w:jc w:val="both"/>
      </w:pPr>
      <w:r>
        <w:t>4.1.27.</w:t>
      </w:r>
      <w:r w:rsidR="00E843F0">
        <w:t> </w:t>
      </w:r>
      <w:r>
        <w:t>Осуществлять контроль за координацией деятельности по усилению антитеррористической защищенности и противопожарной безопасности объектов образования.</w:t>
      </w:r>
    </w:p>
    <w:p w14:paraId="0CB7CC91" w14:textId="49684B42" w:rsidR="00E8125E" w:rsidRDefault="00E8125E" w:rsidP="00E8125E">
      <w:pPr>
        <w:pStyle w:val="ConsPlusNormal"/>
        <w:ind w:firstLine="540"/>
        <w:jc w:val="both"/>
      </w:pPr>
      <w:r>
        <w:t>4.1.28.</w:t>
      </w:r>
      <w:r w:rsidR="00E843F0">
        <w:t> </w:t>
      </w:r>
      <w:r>
        <w:t>Осуществлять подготовку проектов решений Совета депутатов, постановлений и распоряжений Главы и контролировать их исполнение.</w:t>
      </w:r>
    </w:p>
    <w:p w14:paraId="022F8A01" w14:textId="77777777" w:rsidR="00E8125E" w:rsidRDefault="00E8125E" w:rsidP="00E8125E">
      <w:pPr>
        <w:pStyle w:val="ConsPlusNormal"/>
        <w:ind w:firstLine="540"/>
        <w:jc w:val="both"/>
      </w:pPr>
      <w:r>
        <w:t>4.1.29. Готовит отчеты для Министерства образования Московской области, финансовых органов всех уровней, налоговых органов, органов статистики в пределах своей компетенции и в установленном законом порядке.</w:t>
      </w:r>
    </w:p>
    <w:p w14:paraId="74CE0C18" w14:textId="77777777" w:rsidR="00E8125E" w:rsidRDefault="00E8125E" w:rsidP="00E8125E">
      <w:pPr>
        <w:pStyle w:val="ConsPlusNormal"/>
        <w:ind w:firstLine="540"/>
        <w:jc w:val="both"/>
      </w:pPr>
      <w:r>
        <w:t>4.1.30. Готовит и оформляет наградные материалы на работников в сфере образования на уровне округа, Московской области и Российской Федерации.</w:t>
      </w:r>
    </w:p>
    <w:p w14:paraId="1FB2FCB8" w14:textId="77777777" w:rsidR="00E8125E" w:rsidRDefault="00E8125E" w:rsidP="00E8125E">
      <w:pPr>
        <w:pStyle w:val="ConsPlusNormal"/>
        <w:jc w:val="both"/>
      </w:pPr>
    </w:p>
    <w:p w14:paraId="3095DCF6" w14:textId="77777777" w:rsidR="00E8125E" w:rsidRDefault="00E8125E" w:rsidP="00E8125E">
      <w:pPr>
        <w:pStyle w:val="ConsPlusTitle"/>
        <w:jc w:val="center"/>
        <w:outlineLvl w:val="1"/>
      </w:pPr>
      <w:r>
        <w:t>5. Организация деятельности и структура Управления</w:t>
      </w:r>
    </w:p>
    <w:p w14:paraId="004A931A" w14:textId="77777777" w:rsidR="00E8125E" w:rsidRDefault="00E8125E" w:rsidP="00E8125E">
      <w:pPr>
        <w:pStyle w:val="ConsPlusNormal"/>
        <w:jc w:val="both"/>
      </w:pPr>
    </w:p>
    <w:p w14:paraId="47F9F5BB" w14:textId="77777777" w:rsidR="00E8125E" w:rsidRDefault="00E8125E" w:rsidP="00E8125E">
      <w:pPr>
        <w:pStyle w:val="ConsPlusNormal"/>
        <w:ind w:firstLine="540"/>
        <w:jc w:val="both"/>
      </w:pPr>
      <w:r>
        <w:t>5.1. Управление возглавляет начальник Управления, назначаемый и освобождаемый от должности Главой.</w:t>
      </w:r>
    </w:p>
    <w:p w14:paraId="5B54E3FF" w14:textId="77777777" w:rsidR="00E8125E" w:rsidRDefault="00E8125E" w:rsidP="00E8125E">
      <w:pPr>
        <w:pStyle w:val="ConsPlusNormal"/>
        <w:ind w:firstLine="540"/>
        <w:jc w:val="both"/>
      </w:pPr>
      <w:r>
        <w:t>5.2. Структура и штаты Управления разрабатываются начальником Управления с учетом целей и задач Управления и утверждаются Главой.</w:t>
      </w:r>
    </w:p>
    <w:p w14:paraId="62BB866D" w14:textId="77777777" w:rsidR="00E8125E" w:rsidRDefault="00E8125E" w:rsidP="00E8125E">
      <w:pPr>
        <w:pStyle w:val="ConsPlusNormal"/>
        <w:ind w:firstLine="540"/>
        <w:jc w:val="both"/>
      </w:pPr>
      <w:r>
        <w:t>5.3. Начальник Управления:</w:t>
      </w:r>
    </w:p>
    <w:p w14:paraId="4F20E6CD" w14:textId="77777777" w:rsidR="00E8125E" w:rsidRDefault="00E8125E" w:rsidP="00E8125E">
      <w:pPr>
        <w:pStyle w:val="ConsPlusNormal"/>
        <w:ind w:firstLine="540"/>
        <w:jc w:val="both"/>
      </w:pPr>
      <w:r>
        <w:t>5.3.1. Руководит Управлением на основе единоначалия.</w:t>
      </w:r>
    </w:p>
    <w:p w14:paraId="3C433332" w14:textId="77777777" w:rsidR="00E8125E" w:rsidRDefault="00E8125E" w:rsidP="00E8125E">
      <w:pPr>
        <w:pStyle w:val="ConsPlusNormal"/>
        <w:ind w:firstLine="540"/>
        <w:jc w:val="both"/>
      </w:pPr>
      <w:r>
        <w:t xml:space="preserve">5.3.2. Несет персональную ответственность за невыполнение возложенных на Управление </w:t>
      </w:r>
      <w:r>
        <w:lastRenderedPageBreak/>
        <w:t>задач и функций.</w:t>
      </w:r>
    </w:p>
    <w:p w14:paraId="790FCE24" w14:textId="694E94A4" w:rsidR="00E8125E" w:rsidRDefault="00E8125E" w:rsidP="00E8125E">
      <w:pPr>
        <w:pStyle w:val="ConsPlusNormal"/>
        <w:ind w:firstLine="540"/>
        <w:jc w:val="both"/>
      </w:pPr>
      <w:r>
        <w:t>5.3.3.</w:t>
      </w:r>
      <w:r w:rsidR="00E843F0">
        <w:t> </w:t>
      </w:r>
      <w:r>
        <w:t>Осуществляет соблюдение государственной политики в области образования в округе, строгое выполнение законодательства об образовании, планирует развитие муниципальной сети образовательных организаций.</w:t>
      </w:r>
    </w:p>
    <w:p w14:paraId="6E643822" w14:textId="24DF3BC7" w:rsidR="00E8125E" w:rsidRDefault="00E8125E" w:rsidP="00E8125E">
      <w:pPr>
        <w:pStyle w:val="ConsPlusNormal"/>
        <w:ind w:firstLine="540"/>
        <w:jc w:val="both"/>
      </w:pPr>
      <w:r>
        <w:t>5.3.4.</w:t>
      </w:r>
      <w:r w:rsidR="00E843F0">
        <w:t> </w:t>
      </w:r>
      <w:r>
        <w:t>Представляет без доверенности интересы Управления по всем вопросам его деятельности.</w:t>
      </w:r>
    </w:p>
    <w:p w14:paraId="15CA5056" w14:textId="11684D25" w:rsidR="00E8125E" w:rsidRDefault="00E8125E" w:rsidP="00E8125E">
      <w:pPr>
        <w:pStyle w:val="ConsPlusNormal"/>
        <w:ind w:firstLine="540"/>
        <w:jc w:val="both"/>
      </w:pPr>
      <w:r>
        <w:t>5.3.5.</w:t>
      </w:r>
      <w:r w:rsidR="00E843F0">
        <w:t> </w:t>
      </w:r>
      <w:r>
        <w:t>Обеспечивает соблюдение законодательства Российской Федерации в области охраны труда и техники безопасности.</w:t>
      </w:r>
    </w:p>
    <w:p w14:paraId="0D78C0F2" w14:textId="465D118D" w:rsidR="00E8125E" w:rsidRDefault="00E8125E" w:rsidP="00E8125E">
      <w:pPr>
        <w:pStyle w:val="ConsPlusNormal"/>
        <w:ind w:firstLine="540"/>
        <w:jc w:val="both"/>
      </w:pPr>
      <w:r>
        <w:t>5.3.6.</w:t>
      </w:r>
      <w:r w:rsidR="00E843F0">
        <w:t> </w:t>
      </w:r>
      <w:r>
        <w:t>Издает приказы по вопросам, отнесенным к компетенции Управления, и по вопросам организации деятельности Управления.</w:t>
      </w:r>
    </w:p>
    <w:p w14:paraId="6C8EC540" w14:textId="77777777" w:rsidR="00E8125E" w:rsidRDefault="00E8125E" w:rsidP="00E8125E">
      <w:pPr>
        <w:pStyle w:val="ConsPlusNormal"/>
        <w:ind w:firstLine="540"/>
        <w:jc w:val="both"/>
      </w:pPr>
      <w:r>
        <w:t>5.3.7. Распределяет обязанности между работниками.</w:t>
      </w:r>
    </w:p>
    <w:p w14:paraId="3C321113" w14:textId="77777777" w:rsidR="00E8125E" w:rsidRDefault="00E8125E" w:rsidP="00E8125E">
      <w:pPr>
        <w:pStyle w:val="ConsPlusNormal"/>
        <w:ind w:firstLine="540"/>
        <w:jc w:val="both"/>
      </w:pPr>
      <w:r>
        <w:t>5.3.8. Утверждает положения о структурных подразделениях Управления, должностные инструкции работников Управления, определяет компетенцию заместителя и руководителей подведомственных муниципальных образовательных организаций.</w:t>
      </w:r>
    </w:p>
    <w:p w14:paraId="67C5E43C" w14:textId="77777777" w:rsidR="00E8125E" w:rsidRDefault="00E8125E" w:rsidP="00E8125E">
      <w:pPr>
        <w:pStyle w:val="ConsPlusNormal"/>
        <w:ind w:firstLine="540"/>
        <w:jc w:val="both"/>
      </w:pPr>
      <w:r>
        <w:t>5.3.9. Обеспечивает соблюдение финансово-штатной дисциплины, сохранность денежных средств и материальных ценностей Управления.</w:t>
      </w:r>
    </w:p>
    <w:p w14:paraId="2DD1C5F0" w14:textId="2323B830" w:rsidR="00E8125E" w:rsidRDefault="00E8125E" w:rsidP="00E8125E">
      <w:pPr>
        <w:pStyle w:val="ConsPlusNormal"/>
        <w:ind w:firstLine="540"/>
        <w:jc w:val="both"/>
      </w:pPr>
      <w:r>
        <w:t>5.3.10.</w:t>
      </w:r>
      <w:r w:rsidR="00E843F0">
        <w:t> </w:t>
      </w:r>
      <w:r>
        <w:t>Открывает счета в учреждениях банков, совершает от имени Управления банковские операции, распоряжается кредитами в пределах установленных средств.</w:t>
      </w:r>
    </w:p>
    <w:p w14:paraId="63A3507E" w14:textId="77777777" w:rsidR="00E8125E" w:rsidRDefault="00E8125E" w:rsidP="00E8125E">
      <w:pPr>
        <w:pStyle w:val="ConsPlusNormal"/>
        <w:ind w:firstLine="540"/>
        <w:jc w:val="both"/>
      </w:pPr>
      <w:r>
        <w:t>5.3.11. Заключает договоры в пределах компетенции Управления, выдает доверенности.</w:t>
      </w:r>
    </w:p>
    <w:p w14:paraId="0B53D67B" w14:textId="77777777" w:rsidR="00E8125E" w:rsidRDefault="00E8125E" w:rsidP="00E8125E">
      <w:pPr>
        <w:pStyle w:val="ConsPlusNormal"/>
        <w:ind w:firstLine="540"/>
        <w:jc w:val="both"/>
      </w:pPr>
      <w:r>
        <w:t>5.3.12. Участвует в заседаниях и совещаниях, проводимых Главой и его заместителями, при обсуждении вопросов, входящих в компетенцию Управления.</w:t>
      </w:r>
    </w:p>
    <w:p w14:paraId="2A57E4F5" w14:textId="77777777" w:rsidR="00E8125E" w:rsidRDefault="00E8125E" w:rsidP="00E8125E">
      <w:pPr>
        <w:pStyle w:val="ConsPlusNormal"/>
        <w:ind w:firstLine="540"/>
        <w:jc w:val="both"/>
      </w:pPr>
      <w:r>
        <w:t>5.3.13. Осуществляет руководство службой гражданской обороны в муниципальной системе образования.</w:t>
      </w:r>
    </w:p>
    <w:p w14:paraId="08F74E4B" w14:textId="77777777" w:rsidR="00E8125E" w:rsidRDefault="00E8125E" w:rsidP="00E8125E">
      <w:pPr>
        <w:pStyle w:val="ConsPlusNormal"/>
        <w:ind w:firstLine="540"/>
        <w:jc w:val="both"/>
      </w:pPr>
      <w:r>
        <w:t>5.3.14. Осуществляет контроль за выполнением муниципальных правовых актов округа и государственных органов по вопросам, относящимся к деятельности Управления.</w:t>
      </w:r>
    </w:p>
    <w:p w14:paraId="12834B12" w14:textId="77777777" w:rsidR="00E8125E" w:rsidRDefault="00E8125E" w:rsidP="00E8125E">
      <w:pPr>
        <w:pStyle w:val="ConsPlusNormal"/>
        <w:ind w:firstLine="540"/>
        <w:jc w:val="both"/>
      </w:pPr>
      <w:r>
        <w:t>5.3.15. Координирует деятельность Управления с другими органами Администрации.</w:t>
      </w:r>
    </w:p>
    <w:p w14:paraId="51E3B161" w14:textId="77777777" w:rsidR="00E8125E" w:rsidRDefault="00E8125E" w:rsidP="00E8125E">
      <w:pPr>
        <w:pStyle w:val="ConsPlusNormal"/>
        <w:ind w:firstLine="540"/>
        <w:jc w:val="both"/>
      </w:pPr>
      <w:r>
        <w:t>5.3.16. Организовывает разработку перспективных планов по проведению капитального и текущего ремонта зданий муниципальных образовательных организаций.</w:t>
      </w:r>
    </w:p>
    <w:p w14:paraId="2718A6CA" w14:textId="26108D0F" w:rsidR="00E8125E" w:rsidRDefault="00E8125E" w:rsidP="00E8125E">
      <w:pPr>
        <w:pStyle w:val="ConsPlusNormal"/>
        <w:ind w:firstLine="540"/>
        <w:jc w:val="both"/>
      </w:pPr>
      <w:r>
        <w:t>5.3.17.</w:t>
      </w:r>
      <w:r w:rsidR="00E843F0">
        <w:t> </w:t>
      </w:r>
      <w:r>
        <w:t>Проводит совещания, организует учебу, семинары с руководителями муниципальных образовательных организаций.</w:t>
      </w:r>
    </w:p>
    <w:p w14:paraId="77C350F9" w14:textId="75F830E3" w:rsidR="00E8125E" w:rsidRDefault="00E8125E" w:rsidP="00E8125E">
      <w:pPr>
        <w:pStyle w:val="ConsPlusNormal"/>
        <w:ind w:firstLine="540"/>
        <w:jc w:val="both"/>
      </w:pPr>
      <w:r>
        <w:t>5.3.18.</w:t>
      </w:r>
      <w:r w:rsidR="00E843F0">
        <w:t> </w:t>
      </w:r>
      <w:r>
        <w:t>Рассматривает предложения, заявления, жалобы граждан и принимает по ним необходимые меры, ведет прием граждан.</w:t>
      </w:r>
    </w:p>
    <w:p w14:paraId="1B064623" w14:textId="1FC7A564" w:rsidR="00E8125E" w:rsidRDefault="00E8125E" w:rsidP="00E8125E">
      <w:pPr>
        <w:pStyle w:val="ConsPlusNormal"/>
        <w:ind w:firstLine="540"/>
        <w:jc w:val="both"/>
      </w:pPr>
      <w:r>
        <w:t>5.3.19.</w:t>
      </w:r>
      <w:r w:rsidR="00E843F0">
        <w:t> </w:t>
      </w:r>
      <w:r>
        <w:t>Вправе запрашивать и получать от руководителей структурных подразделений Администрации, муниципальных предприятий, организаций, учреждений всю необходимую информацию для Управления.</w:t>
      </w:r>
    </w:p>
    <w:p w14:paraId="5ABD72EC" w14:textId="77777777" w:rsidR="00E8125E" w:rsidRDefault="00E8125E" w:rsidP="00E8125E">
      <w:pPr>
        <w:pStyle w:val="ConsPlusNormal"/>
        <w:ind w:firstLine="540"/>
        <w:jc w:val="both"/>
      </w:pPr>
      <w:r>
        <w:t>5.3.20. Осуществляет официальную переписку с организациями и гражданами по вопросам своей деятельности, используя бланки Управления.</w:t>
      </w:r>
    </w:p>
    <w:p w14:paraId="30EEA924" w14:textId="77777777" w:rsidR="00E8125E" w:rsidRDefault="00E8125E" w:rsidP="00E8125E">
      <w:pPr>
        <w:pStyle w:val="ConsPlusNormal"/>
        <w:ind w:firstLine="540"/>
        <w:jc w:val="both"/>
      </w:pPr>
      <w:r>
        <w:t>5.3.21. Решает другие вопросы, входящие в компетенцию Управления.</w:t>
      </w:r>
    </w:p>
    <w:p w14:paraId="4EDBA903" w14:textId="77777777" w:rsidR="00E8125E" w:rsidRDefault="00E8125E" w:rsidP="00E8125E">
      <w:pPr>
        <w:pStyle w:val="ConsPlusNormal"/>
        <w:ind w:firstLine="540"/>
        <w:jc w:val="both"/>
      </w:pPr>
      <w:r>
        <w:t>5.4. Глава осуществляет прием на работу, увольнение работников Управления, а также применяет меры поощрения к сотрудникам Управления и налагает на них дисциплинарные взыскания. Иные вопросы кадровой политики, предусмотренные действующим законодательством, осуществляются начальником Управления самостоятельно.</w:t>
      </w:r>
    </w:p>
    <w:p w14:paraId="5BEFB73F" w14:textId="77777777" w:rsidR="00E8125E" w:rsidRDefault="00E8125E" w:rsidP="00E8125E">
      <w:pPr>
        <w:pStyle w:val="ConsPlusNormal"/>
        <w:jc w:val="both"/>
      </w:pPr>
    </w:p>
    <w:p w14:paraId="1655DFF4" w14:textId="77777777" w:rsidR="00E8125E" w:rsidRDefault="00E8125E" w:rsidP="00E8125E">
      <w:pPr>
        <w:pStyle w:val="ConsPlusTitle"/>
        <w:jc w:val="center"/>
        <w:outlineLvl w:val="1"/>
      </w:pPr>
      <w:r>
        <w:t>6. Имущество и средства Управления</w:t>
      </w:r>
    </w:p>
    <w:p w14:paraId="777D54FA" w14:textId="77777777" w:rsidR="00E8125E" w:rsidRDefault="00E8125E" w:rsidP="00E8125E">
      <w:pPr>
        <w:pStyle w:val="ConsPlusNormal"/>
        <w:jc w:val="both"/>
      </w:pPr>
    </w:p>
    <w:p w14:paraId="1E31E3A6" w14:textId="77777777" w:rsidR="00E8125E" w:rsidRDefault="00E8125E" w:rsidP="00E8125E">
      <w:pPr>
        <w:pStyle w:val="ConsPlusNormal"/>
        <w:ind w:firstLine="540"/>
        <w:jc w:val="both"/>
      </w:pPr>
      <w:r>
        <w:t>6.1. Имущество Управления закреплено за ним на праве оперативного управления.</w:t>
      </w:r>
    </w:p>
    <w:p w14:paraId="7AF70F46" w14:textId="041EEC81" w:rsidR="00E8125E" w:rsidRDefault="00E8125E" w:rsidP="00E8125E">
      <w:pPr>
        <w:pStyle w:val="ConsPlusNormal"/>
        <w:ind w:firstLine="540"/>
        <w:jc w:val="both"/>
      </w:pPr>
      <w:r>
        <w:t>6.2.</w:t>
      </w:r>
      <w:r w:rsidR="00E843F0">
        <w:t> </w:t>
      </w:r>
      <w:r>
        <w:t>Финансирование деятельности Управления осуществляется из средств местного бюджета.</w:t>
      </w:r>
    </w:p>
    <w:p w14:paraId="7311E491" w14:textId="77777777" w:rsidR="00E8125E" w:rsidRDefault="00E8125E" w:rsidP="00E8125E">
      <w:pPr>
        <w:pStyle w:val="ConsPlusNormal"/>
        <w:jc w:val="both"/>
      </w:pPr>
    </w:p>
    <w:p w14:paraId="107A7D7F" w14:textId="77777777" w:rsidR="00E8125E" w:rsidRDefault="00E8125E" w:rsidP="00E8125E">
      <w:pPr>
        <w:pStyle w:val="ConsPlusTitle"/>
        <w:jc w:val="center"/>
        <w:outlineLvl w:val="1"/>
      </w:pPr>
      <w:r>
        <w:t>7. Прекращение деятельности и реорганизация Управления</w:t>
      </w:r>
    </w:p>
    <w:p w14:paraId="462D3D7D" w14:textId="77777777" w:rsidR="00E8125E" w:rsidRDefault="00E8125E" w:rsidP="00E8125E">
      <w:pPr>
        <w:pStyle w:val="ConsPlusNormal"/>
        <w:jc w:val="both"/>
      </w:pPr>
    </w:p>
    <w:p w14:paraId="509CC1C5" w14:textId="597905E8" w:rsidR="00E8125E" w:rsidRDefault="00E8125E" w:rsidP="00E8125E">
      <w:pPr>
        <w:pStyle w:val="ConsPlusNormal"/>
        <w:ind w:firstLine="540"/>
        <w:jc w:val="both"/>
      </w:pPr>
      <w:r>
        <w:t>7.1.</w:t>
      </w:r>
      <w:r w:rsidR="00E843F0">
        <w:t> </w:t>
      </w:r>
      <w:r>
        <w:t>Деятельность Управления прекращается в порядке, установленном действующим законодательством.</w:t>
      </w:r>
    </w:p>
    <w:p w14:paraId="28C288D8" w14:textId="650E35D0" w:rsidR="00E8125E" w:rsidRDefault="00E8125E" w:rsidP="00E8125E">
      <w:pPr>
        <w:pStyle w:val="ConsPlusNormal"/>
        <w:ind w:firstLine="540"/>
        <w:jc w:val="both"/>
      </w:pPr>
      <w:r>
        <w:t>7.2.</w:t>
      </w:r>
      <w:r w:rsidR="00E843F0">
        <w:t xml:space="preserve"> </w:t>
      </w:r>
      <w:r>
        <w:t xml:space="preserve">Реорганизация Управления может быть осуществлена на основании решения Совета </w:t>
      </w:r>
      <w:r>
        <w:lastRenderedPageBreak/>
        <w:t>депутатов или по решению суда.</w:t>
      </w:r>
    </w:p>
    <w:p w14:paraId="4A089DFC" w14:textId="6722E0EB" w:rsidR="00E8125E" w:rsidRDefault="00E8125E" w:rsidP="00E8125E">
      <w:pPr>
        <w:pStyle w:val="ConsPlusNormal"/>
        <w:ind w:firstLine="540"/>
        <w:jc w:val="both"/>
      </w:pPr>
      <w:r>
        <w:t>7.3.</w:t>
      </w:r>
      <w:r w:rsidR="00E843F0">
        <w:t> </w:t>
      </w:r>
      <w:r>
        <w:t>При ликвидации или реорганизации увольняемым работникам гарантируется соблюдение прав в соответствии с законодательством Российской Федерации.</w:t>
      </w:r>
    </w:p>
    <w:p w14:paraId="47A1AC61" w14:textId="77777777" w:rsidR="00E8125E" w:rsidRDefault="00E8125E" w:rsidP="00E8125E">
      <w:pPr>
        <w:pStyle w:val="ConsPlusNormal"/>
        <w:jc w:val="both"/>
      </w:pPr>
    </w:p>
    <w:p w14:paraId="205EEB4B" w14:textId="77777777" w:rsidR="00E8125E" w:rsidRDefault="00E8125E" w:rsidP="00E8125E">
      <w:pPr>
        <w:pStyle w:val="ConsPlusTitle"/>
        <w:jc w:val="center"/>
        <w:outlineLvl w:val="1"/>
      </w:pPr>
      <w:r>
        <w:t>8. Ответственность Управления как юридического лица</w:t>
      </w:r>
    </w:p>
    <w:p w14:paraId="74755EDB" w14:textId="77777777" w:rsidR="00E8125E" w:rsidRDefault="00E8125E" w:rsidP="00E8125E">
      <w:pPr>
        <w:pStyle w:val="ConsPlusNormal"/>
        <w:jc w:val="both"/>
      </w:pPr>
    </w:p>
    <w:p w14:paraId="55C4E3C1" w14:textId="7B81CBDE" w:rsidR="00E8125E" w:rsidRDefault="00E8125E" w:rsidP="00E8125E">
      <w:pPr>
        <w:pStyle w:val="ConsPlusNormal"/>
        <w:ind w:firstLine="540"/>
        <w:jc w:val="both"/>
      </w:pPr>
      <w:r>
        <w:t>8.1.</w:t>
      </w:r>
      <w:r w:rsidR="00E843F0">
        <w:t> </w:t>
      </w:r>
      <w:r>
        <w:t>Управление несет ответственность перед государством, физическими лицами, юридическими лицами в соответствии с законодательством Российской Федерации.</w:t>
      </w:r>
    </w:p>
    <w:p w14:paraId="7D62480A" w14:textId="1871643D" w:rsidR="00E8125E" w:rsidRDefault="00E8125E" w:rsidP="00E8125E">
      <w:pPr>
        <w:pStyle w:val="ConsPlusNormal"/>
        <w:ind w:firstLine="540"/>
        <w:jc w:val="both"/>
      </w:pPr>
      <w:r>
        <w:t>8.2.</w:t>
      </w:r>
      <w:r w:rsidR="00E843F0">
        <w:t> </w:t>
      </w:r>
      <w:r>
        <w:t>Управление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Управления несет округ.</w:t>
      </w:r>
    </w:p>
    <w:p w14:paraId="1FAB0CF6" w14:textId="77777777" w:rsidR="00E8125E" w:rsidRDefault="00E8125E" w:rsidP="00E8125E">
      <w:pPr>
        <w:autoSpaceDE w:val="0"/>
        <w:autoSpaceDN w:val="0"/>
        <w:adjustRightInd w:val="0"/>
        <w:ind w:left="-284" w:firstLine="568"/>
        <w:jc w:val="both"/>
      </w:pPr>
    </w:p>
    <w:p w14:paraId="0572BF3E" w14:textId="77777777" w:rsidR="00E8125E" w:rsidRPr="00C31611" w:rsidRDefault="00E8125E" w:rsidP="00E8125E">
      <w:pPr>
        <w:autoSpaceDE w:val="0"/>
        <w:autoSpaceDN w:val="0"/>
        <w:adjustRightInd w:val="0"/>
        <w:ind w:left="5672"/>
        <w:jc w:val="both"/>
        <w:rPr>
          <w:szCs w:val="24"/>
        </w:rPr>
      </w:pPr>
    </w:p>
    <w:sectPr w:rsidR="00E8125E" w:rsidRPr="00C31611" w:rsidSect="001451C9">
      <w:footerReference w:type="default" r:id="rId8"/>
      <w:pgSz w:w="11906" w:h="16838"/>
      <w:pgMar w:top="851"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C0332" w14:textId="77777777" w:rsidR="002B48D0" w:rsidRDefault="002B48D0" w:rsidP="00FB7D5E">
      <w:r>
        <w:separator/>
      </w:r>
    </w:p>
  </w:endnote>
  <w:endnote w:type="continuationSeparator" w:id="0">
    <w:p w14:paraId="0EFFF837" w14:textId="77777777" w:rsidR="002B48D0" w:rsidRDefault="002B48D0" w:rsidP="00F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650F" w14:textId="77777777" w:rsidR="00FF249E" w:rsidRDefault="00FF249E" w:rsidP="00777973">
    <w:pPr>
      <w:pStyle w:val="aa"/>
      <w:framePr w:wrap="auto" w:vAnchor="text" w:hAnchor="margin" w:xAlign="center" w:y="1"/>
      <w:rPr>
        <w:rStyle w:val="ac"/>
      </w:rPr>
    </w:pPr>
  </w:p>
  <w:p w14:paraId="09EAE03F" w14:textId="77777777" w:rsidR="00FF249E" w:rsidRDefault="00FF249E" w:rsidP="00C316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779F8" w14:textId="77777777" w:rsidR="002B48D0" w:rsidRDefault="002B48D0" w:rsidP="00FB7D5E">
      <w:r>
        <w:separator/>
      </w:r>
    </w:p>
  </w:footnote>
  <w:footnote w:type="continuationSeparator" w:id="0">
    <w:p w14:paraId="512955DB" w14:textId="77777777" w:rsidR="002B48D0" w:rsidRDefault="002B48D0" w:rsidP="00F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CA2"/>
    <w:multiLevelType w:val="multilevel"/>
    <w:tmpl w:val="243C9F2E"/>
    <w:lvl w:ilvl="0">
      <w:start w:val="1"/>
      <w:numFmt w:val="decimal"/>
      <w:lvlText w:val="%1."/>
      <w:lvlJc w:val="left"/>
      <w:pPr>
        <w:ind w:left="988" w:hanging="420"/>
      </w:pPr>
      <w:rPr>
        <w:rFonts w:cs="Times New Roman"/>
        <w:sz w:val="24"/>
        <w:szCs w:val="24"/>
      </w:rPr>
    </w:lvl>
    <w:lvl w:ilvl="1">
      <w:start w:val="1"/>
      <w:numFmt w:val="decimal"/>
      <w:lvlText w:val="%2."/>
      <w:lvlJc w:val="left"/>
      <w:pPr>
        <w:ind w:left="1555" w:hanging="420"/>
      </w:pPr>
      <w:rPr>
        <w:rFonts w:ascii="Times New Roman" w:eastAsia="Times New Roman" w:hAnsi="Times New Roman" w:cs="Times New Roman"/>
        <w:sz w:val="24"/>
        <w:szCs w:val="24"/>
      </w:rPr>
    </w:lvl>
    <w:lvl w:ilvl="2">
      <w:start w:val="1"/>
      <w:numFmt w:val="decimal"/>
      <w:lvlText w:val="%1.%2.%3."/>
      <w:lvlJc w:val="left"/>
      <w:pPr>
        <w:ind w:left="2422" w:hanging="720"/>
      </w:pPr>
      <w:rPr>
        <w:rFonts w:cs="Times New Roman"/>
      </w:rPr>
    </w:lvl>
    <w:lvl w:ilvl="3">
      <w:start w:val="1"/>
      <w:numFmt w:val="decimal"/>
      <w:lvlText w:val="%1.%2.%3.%4."/>
      <w:lvlJc w:val="left"/>
      <w:pPr>
        <w:ind w:left="2989"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483" w:hanging="1080"/>
      </w:pPr>
      <w:rPr>
        <w:rFonts w:cs="Times New Roman"/>
      </w:rPr>
    </w:lvl>
    <w:lvl w:ilvl="6">
      <w:start w:val="1"/>
      <w:numFmt w:val="decimal"/>
      <w:lvlText w:val="%1.%2.%3.%4.%5.%6.%7."/>
      <w:lvlJc w:val="left"/>
      <w:pPr>
        <w:ind w:left="5410" w:hanging="1440"/>
      </w:pPr>
      <w:rPr>
        <w:rFonts w:cs="Times New Roman"/>
      </w:rPr>
    </w:lvl>
    <w:lvl w:ilvl="7">
      <w:start w:val="1"/>
      <w:numFmt w:val="decimal"/>
      <w:lvlText w:val="%1.%2.%3.%4.%5.%6.%7.%8."/>
      <w:lvlJc w:val="left"/>
      <w:pPr>
        <w:ind w:left="5977" w:hanging="1440"/>
      </w:pPr>
      <w:rPr>
        <w:rFonts w:cs="Times New Roman"/>
      </w:rPr>
    </w:lvl>
    <w:lvl w:ilvl="8">
      <w:start w:val="1"/>
      <w:numFmt w:val="decimal"/>
      <w:lvlText w:val="%1.%2.%3.%4.%5.%6.%7.%8.%9."/>
      <w:lvlJc w:val="left"/>
      <w:pPr>
        <w:ind w:left="6904" w:hanging="1800"/>
      </w:pPr>
      <w:rPr>
        <w:rFonts w:cs="Times New Roman"/>
      </w:rPr>
    </w:lvl>
  </w:abstractNum>
  <w:abstractNum w:abstractNumId="1" w15:restartNumberingAfterBreak="0">
    <w:nsid w:val="12063463"/>
    <w:multiLevelType w:val="hybridMultilevel"/>
    <w:tmpl w:val="0AB65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30B0B"/>
    <w:multiLevelType w:val="hybridMultilevel"/>
    <w:tmpl w:val="A1408F40"/>
    <w:lvl w:ilvl="0" w:tplc="1FCC17B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534FB"/>
    <w:multiLevelType w:val="multilevel"/>
    <w:tmpl w:val="5A806C8C"/>
    <w:lvl w:ilvl="0">
      <w:start w:val="1"/>
      <w:numFmt w:val="decimal"/>
      <w:lvlText w:val="%1."/>
      <w:lvlJc w:val="left"/>
      <w:pPr>
        <w:ind w:left="390" w:hanging="390"/>
      </w:pPr>
      <w:rPr>
        <w:rFonts w:hint="default"/>
        <w:i/>
      </w:rPr>
    </w:lvl>
    <w:lvl w:ilvl="1">
      <w:start w:val="1"/>
      <w:numFmt w:val="decimal"/>
      <w:lvlText w:val="%1.%2."/>
      <w:lvlJc w:val="left"/>
      <w:pPr>
        <w:ind w:left="1287" w:hanging="72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336" w:hanging="1800"/>
      </w:pPr>
      <w:rPr>
        <w:rFonts w:hint="default"/>
        <w:i/>
      </w:rPr>
    </w:lvl>
  </w:abstractNum>
  <w:abstractNum w:abstractNumId="4" w15:restartNumberingAfterBreak="0">
    <w:nsid w:val="1BB47DF2"/>
    <w:multiLevelType w:val="hybridMultilevel"/>
    <w:tmpl w:val="3424CB5E"/>
    <w:lvl w:ilvl="0" w:tplc="8CEE290E">
      <w:start w:val="1"/>
      <w:numFmt w:val="decimal"/>
      <w:lvlText w:val="%1."/>
      <w:lvlJc w:val="left"/>
      <w:pPr>
        <w:ind w:left="360" w:hanging="360"/>
      </w:pPr>
      <w:rPr>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4CF4819"/>
    <w:multiLevelType w:val="hybridMultilevel"/>
    <w:tmpl w:val="4E66FE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A8184D"/>
    <w:multiLevelType w:val="hybridMultilevel"/>
    <w:tmpl w:val="E9AE5866"/>
    <w:lvl w:ilvl="0" w:tplc="C0B8F82C">
      <w:start w:val="7"/>
      <w:numFmt w:val="decimal"/>
      <w:lvlText w:val="%1."/>
      <w:lvlJc w:val="left"/>
      <w:pPr>
        <w:ind w:left="2066"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15:restartNumberingAfterBreak="0">
    <w:nsid w:val="2D5B4444"/>
    <w:multiLevelType w:val="hybridMultilevel"/>
    <w:tmpl w:val="C3AC5882"/>
    <w:lvl w:ilvl="0" w:tplc="045EE188">
      <w:start w:val="1"/>
      <w:numFmt w:val="decimal"/>
      <w:lvlText w:val="%1."/>
      <w:lvlJc w:val="left"/>
      <w:pPr>
        <w:ind w:left="360" w:hanging="360"/>
      </w:pPr>
      <w:rPr>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B916656"/>
    <w:multiLevelType w:val="hybridMultilevel"/>
    <w:tmpl w:val="6302B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17E4C"/>
    <w:multiLevelType w:val="hybridMultilevel"/>
    <w:tmpl w:val="05CA8276"/>
    <w:lvl w:ilvl="0" w:tplc="0419000F">
      <w:start w:val="1"/>
      <w:numFmt w:val="decimal"/>
      <w:lvlText w:val="%1."/>
      <w:lvlJc w:val="left"/>
      <w:pPr>
        <w:ind w:left="1293" w:hanging="360"/>
      </w:p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10" w15:restartNumberingAfterBreak="0">
    <w:nsid w:val="40C75D04"/>
    <w:multiLevelType w:val="hybridMultilevel"/>
    <w:tmpl w:val="21D2FF24"/>
    <w:lvl w:ilvl="0" w:tplc="DD46728E">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1D665E7"/>
    <w:multiLevelType w:val="hybridMultilevel"/>
    <w:tmpl w:val="662AC7D8"/>
    <w:lvl w:ilvl="0" w:tplc="C0B8F82C">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E1A03CB"/>
    <w:multiLevelType w:val="hybridMultilevel"/>
    <w:tmpl w:val="59D6E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A525EE"/>
    <w:multiLevelType w:val="hybridMultilevel"/>
    <w:tmpl w:val="A86CB9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6430740"/>
    <w:multiLevelType w:val="hybridMultilevel"/>
    <w:tmpl w:val="C3AC5882"/>
    <w:lvl w:ilvl="0" w:tplc="045EE188">
      <w:start w:val="1"/>
      <w:numFmt w:val="decimal"/>
      <w:lvlText w:val="%1."/>
      <w:lvlJc w:val="left"/>
      <w:pPr>
        <w:ind w:left="360" w:hanging="360"/>
      </w:pPr>
      <w:rPr>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6A25CEC"/>
    <w:multiLevelType w:val="hybridMultilevel"/>
    <w:tmpl w:val="C548D166"/>
    <w:lvl w:ilvl="0" w:tplc="BF4C7ED0">
      <w:start w:val="1"/>
      <w:numFmt w:val="decimal"/>
      <w:lvlText w:val="%1."/>
      <w:lvlJc w:val="left"/>
      <w:pPr>
        <w:tabs>
          <w:tab w:val="num" w:pos="1211"/>
        </w:tabs>
        <w:ind w:left="1211" w:hanging="360"/>
      </w:pPr>
      <w:rPr>
        <w:rFonts w:cs="Times New Roman"/>
        <w:b w:val="0"/>
        <w:bCs w:val="0"/>
        <w:color w:val="auto"/>
        <w:sz w:val="24"/>
        <w:szCs w:val="24"/>
      </w:rPr>
    </w:lvl>
    <w:lvl w:ilvl="1" w:tplc="04190019">
      <w:start w:val="1"/>
      <w:numFmt w:val="lowerLetter"/>
      <w:lvlText w:val="%2."/>
      <w:lvlJc w:val="left"/>
      <w:pPr>
        <w:tabs>
          <w:tab w:val="num" w:pos="2509"/>
        </w:tabs>
        <w:ind w:left="2509" w:hanging="360"/>
      </w:pPr>
      <w:rPr>
        <w:rFonts w:cs="Times New Roman"/>
      </w:rPr>
    </w:lvl>
    <w:lvl w:ilvl="2" w:tplc="0419001B">
      <w:start w:val="1"/>
      <w:numFmt w:val="lowerRoman"/>
      <w:lvlText w:val="%3."/>
      <w:lvlJc w:val="right"/>
      <w:pPr>
        <w:tabs>
          <w:tab w:val="num" w:pos="3229"/>
        </w:tabs>
        <w:ind w:left="3229" w:hanging="180"/>
      </w:pPr>
      <w:rPr>
        <w:rFonts w:cs="Times New Roman"/>
      </w:rPr>
    </w:lvl>
    <w:lvl w:ilvl="3" w:tplc="0419000F">
      <w:start w:val="1"/>
      <w:numFmt w:val="decimal"/>
      <w:lvlText w:val="%4."/>
      <w:lvlJc w:val="left"/>
      <w:pPr>
        <w:tabs>
          <w:tab w:val="num" w:pos="3949"/>
        </w:tabs>
        <w:ind w:left="3949" w:hanging="360"/>
      </w:pPr>
      <w:rPr>
        <w:rFonts w:cs="Times New Roman"/>
      </w:rPr>
    </w:lvl>
    <w:lvl w:ilvl="4" w:tplc="04190019">
      <w:start w:val="1"/>
      <w:numFmt w:val="lowerLetter"/>
      <w:lvlText w:val="%5."/>
      <w:lvlJc w:val="left"/>
      <w:pPr>
        <w:tabs>
          <w:tab w:val="num" w:pos="4669"/>
        </w:tabs>
        <w:ind w:left="4669" w:hanging="360"/>
      </w:pPr>
      <w:rPr>
        <w:rFonts w:cs="Times New Roman"/>
      </w:rPr>
    </w:lvl>
    <w:lvl w:ilvl="5" w:tplc="0419001B">
      <w:start w:val="1"/>
      <w:numFmt w:val="lowerRoman"/>
      <w:lvlText w:val="%6."/>
      <w:lvlJc w:val="right"/>
      <w:pPr>
        <w:tabs>
          <w:tab w:val="num" w:pos="5389"/>
        </w:tabs>
        <w:ind w:left="5389" w:hanging="180"/>
      </w:pPr>
      <w:rPr>
        <w:rFonts w:cs="Times New Roman"/>
      </w:rPr>
    </w:lvl>
    <w:lvl w:ilvl="6" w:tplc="0419000F">
      <w:start w:val="1"/>
      <w:numFmt w:val="decimal"/>
      <w:lvlText w:val="%7."/>
      <w:lvlJc w:val="left"/>
      <w:pPr>
        <w:tabs>
          <w:tab w:val="num" w:pos="6109"/>
        </w:tabs>
        <w:ind w:left="6109" w:hanging="360"/>
      </w:pPr>
      <w:rPr>
        <w:rFonts w:cs="Times New Roman"/>
      </w:rPr>
    </w:lvl>
    <w:lvl w:ilvl="7" w:tplc="04190019">
      <w:start w:val="1"/>
      <w:numFmt w:val="lowerLetter"/>
      <w:lvlText w:val="%8."/>
      <w:lvlJc w:val="left"/>
      <w:pPr>
        <w:tabs>
          <w:tab w:val="num" w:pos="6829"/>
        </w:tabs>
        <w:ind w:left="6829" w:hanging="360"/>
      </w:pPr>
      <w:rPr>
        <w:rFonts w:cs="Times New Roman"/>
      </w:rPr>
    </w:lvl>
    <w:lvl w:ilvl="8" w:tplc="0419001B">
      <w:start w:val="1"/>
      <w:numFmt w:val="lowerRoman"/>
      <w:lvlText w:val="%9."/>
      <w:lvlJc w:val="right"/>
      <w:pPr>
        <w:tabs>
          <w:tab w:val="num" w:pos="7549"/>
        </w:tabs>
        <w:ind w:left="7549" w:hanging="180"/>
      </w:pPr>
      <w:rPr>
        <w:rFonts w:cs="Times New Roman"/>
      </w:rPr>
    </w:lvl>
  </w:abstractNum>
  <w:abstractNum w:abstractNumId="16" w15:restartNumberingAfterBreak="0">
    <w:nsid w:val="585042E8"/>
    <w:multiLevelType w:val="hybridMultilevel"/>
    <w:tmpl w:val="EF066CEE"/>
    <w:lvl w:ilvl="0" w:tplc="0419000F">
      <w:start w:val="1"/>
      <w:numFmt w:val="decimal"/>
      <w:lvlText w:val="%1."/>
      <w:lvlJc w:val="left"/>
      <w:pPr>
        <w:ind w:left="1293" w:hanging="360"/>
      </w:p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17" w15:restartNumberingAfterBreak="0">
    <w:nsid w:val="5B0B0591"/>
    <w:multiLevelType w:val="hybridMultilevel"/>
    <w:tmpl w:val="6A0A8C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0AE405E"/>
    <w:multiLevelType w:val="hybridMultilevel"/>
    <w:tmpl w:val="3B2A4094"/>
    <w:lvl w:ilvl="0" w:tplc="A6B63774">
      <w:start w:val="2"/>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12464BF"/>
    <w:multiLevelType w:val="hybridMultilevel"/>
    <w:tmpl w:val="C3AC5882"/>
    <w:lvl w:ilvl="0" w:tplc="045EE188">
      <w:start w:val="1"/>
      <w:numFmt w:val="decimal"/>
      <w:lvlText w:val="%1."/>
      <w:lvlJc w:val="left"/>
      <w:pPr>
        <w:ind w:left="360" w:hanging="360"/>
      </w:pPr>
      <w:rPr>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14D1D89"/>
    <w:multiLevelType w:val="hybridMultilevel"/>
    <w:tmpl w:val="7FD6D7C4"/>
    <w:lvl w:ilvl="0" w:tplc="0419000F">
      <w:start w:val="1"/>
      <w:numFmt w:val="decimal"/>
      <w:lvlText w:val="%1."/>
      <w:lvlJc w:val="left"/>
      <w:pPr>
        <w:ind w:left="1293" w:hanging="360"/>
      </w:p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21" w15:restartNumberingAfterBreak="0">
    <w:nsid w:val="64526A4E"/>
    <w:multiLevelType w:val="multilevel"/>
    <w:tmpl w:val="A7643F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6DE24FB1"/>
    <w:multiLevelType w:val="hybridMultilevel"/>
    <w:tmpl w:val="0CEAB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2626DCC"/>
    <w:multiLevelType w:val="hybridMultilevel"/>
    <w:tmpl w:val="F7AC44EA"/>
    <w:lvl w:ilvl="0" w:tplc="6C22C3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3303A1B"/>
    <w:multiLevelType w:val="hybridMultilevel"/>
    <w:tmpl w:val="F7843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D85DD6"/>
    <w:multiLevelType w:val="hybridMultilevel"/>
    <w:tmpl w:val="C3AC5882"/>
    <w:lvl w:ilvl="0" w:tplc="045EE188">
      <w:start w:val="1"/>
      <w:numFmt w:val="decimal"/>
      <w:lvlText w:val="%1."/>
      <w:lvlJc w:val="left"/>
      <w:pPr>
        <w:ind w:left="360" w:hanging="360"/>
      </w:pPr>
      <w:rPr>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79432AD"/>
    <w:multiLevelType w:val="hybridMultilevel"/>
    <w:tmpl w:val="83060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97261C5"/>
    <w:multiLevelType w:val="hybridMultilevel"/>
    <w:tmpl w:val="14DEE9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AB959AB"/>
    <w:multiLevelType w:val="hybridMultilevel"/>
    <w:tmpl w:val="2062A524"/>
    <w:lvl w:ilvl="0" w:tplc="846215F2">
      <w:start w:val="1"/>
      <w:numFmt w:val="decimal"/>
      <w:lvlText w:val="%1."/>
      <w:lvlJc w:val="left"/>
      <w:pPr>
        <w:ind w:left="928" w:hanging="360"/>
      </w:pPr>
      <w:rPr>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9" w15:restartNumberingAfterBreak="0">
    <w:nsid w:val="7D34034B"/>
    <w:multiLevelType w:val="hybridMultilevel"/>
    <w:tmpl w:val="C3AC5882"/>
    <w:lvl w:ilvl="0" w:tplc="045EE188">
      <w:start w:val="1"/>
      <w:numFmt w:val="decimal"/>
      <w:lvlText w:val="%1."/>
      <w:lvlJc w:val="left"/>
      <w:pPr>
        <w:ind w:left="360" w:hanging="360"/>
      </w:pPr>
      <w:rPr>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F6513D5"/>
    <w:multiLevelType w:val="singleLevel"/>
    <w:tmpl w:val="EC40D0A0"/>
    <w:lvl w:ilvl="0">
      <w:numFmt w:val="bullet"/>
      <w:lvlText w:val="-"/>
      <w:lvlJc w:val="left"/>
      <w:pPr>
        <w:tabs>
          <w:tab w:val="num" w:pos="720"/>
        </w:tabs>
        <w:ind w:left="720" w:hanging="360"/>
      </w:pPr>
      <w:rPr>
        <w:rFonts w:hint="default"/>
      </w:rPr>
    </w:lvl>
  </w:abstractNum>
  <w:num w:numId="1" w16cid:durableId="1104307905">
    <w:abstractNumId w:val="30"/>
  </w:num>
  <w:num w:numId="2" w16cid:durableId="1307323592">
    <w:abstractNumId w:val="10"/>
  </w:num>
  <w:num w:numId="3" w16cid:durableId="1488748491">
    <w:abstractNumId w:val="18"/>
  </w:num>
  <w:num w:numId="4" w16cid:durableId="994604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882593">
    <w:abstractNumId w:val="17"/>
  </w:num>
  <w:num w:numId="6" w16cid:durableId="1398623164">
    <w:abstractNumId w:val="4"/>
  </w:num>
  <w:num w:numId="7" w16cid:durableId="886264221">
    <w:abstractNumId w:val="9"/>
  </w:num>
  <w:num w:numId="8" w16cid:durableId="71707946">
    <w:abstractNumId w:val="20"/>
  </w:num>
  <w:num w:numId="9" w16cid:durableId="1333492188">
    <w:abstractNumId w:val="16"/>
  </w:num>
  <w:num w:numId="10" w16cid:durableId="1140414465">
    <w:abstractNumId w:val="15"/>
  </w:num>
  <w:num w:numId="11" w16cid:durableId="435945904">
    <w:abstractNumId w:val="11"/>
  </w:num>
  <w:num w:numId="12" w16cid:durableId="1730686121">
    <w:abstractNumId w:val="6"/>
  </w:num>
  <w:num w:numId="13" w16cid:durableId="2086873729">
    <w:abstractNumId w:val="5"/>
  </w:num>
  <w:num w:numId="14" w16cid:durableId="1146702727">
    <w:abstractNumId w:val="2"/>
  </w:num>
  <w:num w:numId="15" w16cid:durableId="1145778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2879525">
    <w:abstractNumId w:val="27"/>
  </w:num>
  <w:num w:numId="17" w16cid:durableId="1588269729">
    <w:abstractNumId w:val="26"/>
  </w:num>
  <w:num w:numId="18" w16cid:durableId="1616253293">
    <w:abstractNumId w:val="22"/>
  </w:num>
  <w:num w:numId="19" w16cid:durableId="166142469">
    <w:abstractNumId w:val="13"/>
  </w:num>
  <w:num w:numId="20" w16cid:durableId="1117604038">
    <w:abstractNumId w:val="1"/>
  </w:num>
  <w:num w:numId="21" w16cid:durableId="1168666151">
    <w:abstractNumId w:val="28"/>
  </w:num>
  <w:num w:numId="22" w16cid:durableId="436601542">
    <w:abstractNumId w:val="29"/>
  </w:num>
  <w:num w:numId="23" w16cid:durableId="1132479771">
    <w:abstractNumId w:val="19"/>
  </w:num>
  <w:num w:numId="24" w16cid:durableId="208690163">
    <w:abstractNumId w:val="7"/>
  </w:num>
  <w:num w:numId="25" w16cid:durableId="1154370583">
    <w:abstractNumId w:val="25"/>
  </w:num>
  <w:num w:numId="26" w16cid:durableId="7679943">
    <w:abstractNumId w:val="14"/>
  </w:num>
  <w:num w:numId="27" w16cid:durableId="62603377">
    <w:abstractNumId w:val="21"/>
  </w:num>
  <w:num w:numId="28" w16cid:durableId="534998922">
    <w:abstractNumId w:val="3"/>
  </w:num>
  <w:num w:numId="29" w16cid:durableId="1949269380">
    <w:abstractNumId w:val="8"/>
  </w:num>
  <w:num w:numId="30" w16cid:durableId="971130582">
    <w:abstractNumId w:val="12"/>
  </w:num>
  <w:num w:numId="31" w16cid:durableId="2072650052">
    <w:abstractNumId w:val="24"/>
  </w:num>
  <w:num w:numId="32" w16cid:durableId="5661120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43DA"/>
    <w:rsid w:val="00001C81"/>
    <w:rsid w:val="00002065"/>
    <w:rsid w:val="00004FA8"/>
    <w:rsid w:val="000079BB"/>
    <w:rsid w:val="000100A4"/>
    <w:rsid w:val="00012618"/>
    <w:rsid w:val="00015C0D"/>
    <w:rsid w:val="00017344"/>
    <w:rsid w:val="0001779A"/>
    <w:rsid w:val="00027172"/>
    <w:rsid w:val="00031DE2"/>
    <w:rsid w:val="00033D74"/>
    <w:rsid w:val="00037C9D"/>
    <w:rsid w:val="00042C10"/>
    <w:rsid w:val="000501A7"/>
    <w:rsid w:val="00051040"/>
    <w:rsid w:val="00054D28"/>
    <w:rsid w:val="00057ADA"/>
    <w:rsid w:val="0006045C"/>
    <w:rsid w:val="000613A8"/>
    <w:rsid w:val="000628EF"/>
    <w:rsid w:val="00063327"/>
    <w:rsid w:val="00063C75"/>
    <w:rsid w:val="00064208"/>
    <w:rsid w:val="00064A9D"/>
    <w:rsid w:val="0006674D"/>
    <w:rsid w:val="00074AD0"/>
    <w:rsid w:val="0007758B"/>
    <w:rsid w:val="000810CC"/>
    <w:rsid w:val="00082224"/>
    <w:rsid w:val="0008657F"/>
    <w:rsid w:val="000865DA"/>
    <w:rsid w:val="00091C6F"/>
    <w:rsid w:val="0009259C"/>
    <w:rsid w:val="000A04FD"/>
    <w:rsid w:val="000A0843"/>
    <w:rsid w:val="000A35B6"/>
    <w:rsid w:val="000B1FF1"/>
    <w:rsid w:val="000B72F7"/>
    <w:rsid w:val="000C0F49"/>
    <w:rsid w:val="000C21D2"/>
    <w:rsid w:val="000C3CD9"/>
    <w:rsid w:val="000C7E46"/>
    <w:rsid w:val="000D1E2E"/>
    <w:rsid w:val="000D4381"/>
    <w:rsid w:val="000D630C"/>
    <w:rsid w:val="000E24AA"/>
    <w:rsid w:val="000F03B2"/>
    <w:rsid w:val="000F27BE"/>
    <w:rsid w:val="000F359F"/>
    <w:rsid w:val="000F52EE"/>
    <w:rsid w:val="00100146"/>
    <w:rsid w:val="0010153D"/>
    <w:rsid w:val="001046B6"/>
    <w:rsid w:val="00104D97"/>
    <w:rsid w:val="00106572"/>
    <w:rsid w:val="00107A03"/>
    <w:rsid w:val="0011052E"/>
    <w:rsid w:val="00111B8B"/>
    <w:rsid w:val="001133B0"/>
    <w:rsid w:val="00114861"/>
    <w:rsid w:val="00117B47"/>
    <w:rsid w:val="001238A7"/>
    <w:rsid w:val="001271FD"/>
    <w:rsid w:val="00130166"/>
    <w:rsid w:val="00132453"/>
    <w:rsid w:val="001436C6"/>
    <w:rsid w:val="00144206"/>
    <w:rsid w:val="001451C9"/>
    <w:rsid w:val="00146EAA"/>
    <w:rsid w:val="001476E2"/>
    <w:rsid w:val="00147E7D"/>
    <w:rsid w:val="00151090"/>
    <w:rsid w:val="00152217"/>
    <w:rsid w:val="00152D6A"/>
    <w:rsid w:val="00154FAB"/>
    <w:rsid w:val="0015516C"/>
    <w:rsid w:val="001555EB"/>
    <w:rsid w:val="00155AF4"/>
    <w:rsid w:val="00157EB3"/>
    <w:rsid w:val="00165BF1"/>
    <w:rsid w:val="001677EF"/>
    <w:rsid w:val="00170E0C"/>
    <w:rsid w:val="00173872"/>
    <w:rsid w:val="00173C15"/>
    <w:rsid w:val="00174DFB"/>
    <w:rsid w:val="00181399"/>
    <w:rsid w:val="00183174"/>
    <w:rsid w:val="001843E6"/>
    <w:rsid w:val="00184573"/>
    <w:rsid w:val="00184E00"/>
    <w:rsid w:val="00186D94"/>
    <w:rsid w:val="00187408"/>
    <w:rsid w:val="00187DA9"/>
    <w:rsid w:val="00191134"/>
    <w:rsid w:val="001929B3"/>
    <w:rsid w:val="00194587"/>
    <w:rsid w:val="001A45D6"/>
    <w:rsid w:val="001B221F"/>
    <w:rsid w:val="001B26AB"/>
    <w:rsid w:val="001C2267"/>
    <w:rsid w:val="001C3FF3"/>
    <w:rsid w:val="001C53A0"/>
    <w:rsid w:val="001D1224"/>
    <w:rsid w:val="001D204B"/>
    <w:rsid w:val="001D74C0"/>
    <w:rsid w:val="001E1DA1"/>
    <w:rsid w:val="001E2846"/>
    <w:rsid w:val="001E38FB"/>
    <w:rsid w:val="001F17AC"/>
    <w:rsid w:val="001F36DF"/>
    <w:rsid w:val="001F47A4"/>
    <w:rsid w:val="001F4A46"/>
    <w:rsid w:val="001F5B74"/>
    <w:rsid w:val="001F6978"/>
    <w:rsid w:val="001F6E8D"/>
    <w:rsid w:val="001F7091"/>
    <w:rsid w:val="002015A5"/>
    <w:rsid w:val="002036F1"/>
    <w:rsid w:val="002120E0"/>
    <w:rsid w:val="00212FE4"/>
    <w:rsid w:val="002130DA"/>
    <w:rsid w:val="00213897"/>
    <w:rsid w:val="002140DA"/>
    <w:rsid w:val="00214237"/>
    <w:rsid w:val="00221E38"/>
    <w:rsid w:val="00222467"/>
    <w:rsid w:val="002250E8"/>
    <w:rsid w:val="00225530"/>
    <w:rsid w:val="002262C9"/>
    <w:rsid w:val="0022720B"/>
    <w:rsid w:val="0023048F"/>
    <w:rsid w:val="002331EB"/>
    <w:rsid w:val="00234D5C"/>
    <w:rsid w:val="00236468"/>
    <w:rsid w:val="0024393C"/>
    <w:rsid w:val="00244A90"/>
    <w:rsid w:val="00245753"/>
    <w:rsid w:val="002474C1"/>
    <w:rsid w:val="00253004"/>
    <w:rsid w:val="0025594F"/>
    <w:rsid w:val="002604F2"/>
    <w:rsid w:val="0026520B"/>
    <w:rsid w:val="0026601F"/>
    <w:rsid w:val="00274079"/>
    <w:rsid w:val="002751A6"/>
    <w:rsid w:val="00284D82"/>
    <w:rsid w:val="00290535"/>
    <w:rsid w:val="00290CC9"/>
    <w:rsid w:val="00296D7E"/>
    <w:rsid w:val="002A3FB1"/>
    <w:rsid w:val="002A4E7F"/>
    <w:rsid w:val="002A4F9B"/>
    <w:rsid w:val="002B0CD4"/>
    <w:rsid w:val="002B25F3"/>
    <w:rsid w:val="002B48D0"/>
    <w:rsid w:val="002C08B7"/>
    <w:rsid w:val="002C12F1"/>
    <w:rsid w:val="002C516E"/>
    <w:rsid w:val="002D3F52"/>
    <w:rsid w:val="002D4E0B"/>
    <w:rsid w:val="002D660D"/>
    <w:rsid w:val="002E5663"/>
    <w:rsid w:val="002E6E64"/>
    <w:rsid w:val="002E7651"/>
    <w:rsid w:val="002E7B6D"/>
    <w:rsid w:val="002F0BAB"/>
    <w:rsid w:val="002F1F10"/>
    <w:rsid w:val="002F25E3"/>
    <w:rsid w:val="002F3EA8"/>
    <w:rsid w:val="002F43DA"/>
    <w:rsid w:val="002F4BCB"/>
    <w:rsid w:val="002F59C6"/>
    <w:rsid w:val="002F7BDB"/>
    <w:rsid w:val="002F7D76"/>
    <w:rsid w:val="002F7E29"/>
    <w:rsid w:val="003108B1"/>
    <w:rsid w:val="00312849"/>
    <w:rsid w:val="00321E03"/>
    <w:rsid w:val="0032213A"/>
    <w:rsid w:val="003265DA"/>
    <w:rsid w:val="00331669"/>
    <w:rsid w:val="003341E8"/>
    <w:rsid w:val="0033448C"/>
    <w:rsid w:val="00334F1E"/>
    <w:rsid w:val="00337073"/>
    <w:rsid w:val="003410F4"/>
    <w:rsid w:val="003435F0"/>
    <w:rsid w:val="00346B16"/>
    <w:rsid w:val="00350264"/>
    <w:rsid w:val="00350721"/>
    <w:rsid w:val="003539FA"/>
    <w:rsid w:val="00355340"/>
    <w:rsid w:val="003657AB"/>
    <w:rsid w:val="0037193F"/>
    <w:rsid w:val="00375579"/>
    <w:rsid w:val="003757E1"/>
    <w:rsid w:val="00376C3F"/>
    <w:rsid w:val="00377AB9"/>
    <w:rsid w:val="00377C30"/>
    <w:rsid w:val="00384FAF"/>
    <w:rsid w:val="0038584F"/>
    <w:rsid w:val="003949A9"/>
    <w:rsid w:val="003953B7"/>
    <w:rsid w:val="003A007C"/>
    <w:rsid w:val="003A771D"/>
    <w:rsid w:val="003B3B69"/>
    <w:rsid w:val="003B4FD6"/>
    <w:rsid w:val="003B61D2"/>
    <w:rsid w:val="003B6AED"/>
    <w:rsid w:val="003C321C"/>
    <w:rsid w:val="003C4357"/>
    <w:rsid w:val="003C4AC2"/>
    <w:rsid w:val="003C5550"/>
    <w:rsid w:val="003D08A1"/>
    <w:rsid w:val="003D1365"/>
    <w:rsid w:val="003D2ACE"/>
    <w:rsid w:val="003D6739"/>
    <w:rsid w:val="003D7221"/>
    <w:rsid w:val="003D72BA"/>
    <w:rsid w:val="003E2D79"/>
    <w:rsid w:val="003E743A"/>
    <w:rsid w:val="003F0AAD"/>
    <w:rsid w:val="003F3B82"/>
    <w:rsid w:val="003F64AF"/>
    <w:rsid w:val="004010F8"/>
    <w:rsid w:val="00406D31"/>
    <w:rsid w:val="0041160F"/>
    <w:rsid w:val="00411AF4"/>
    <w:rsid w:val="00412234"/>
    <w:rsid w:val="0041368B"/>
    <w:rsid w:val="00414FB9"/>
    <w:rsid w:val="00423E8C"/>
    <w:rsid w:val="00424CF6"/>
    <w:rsid w:val="00425023"/>
    <w:rsid w:val="0042548A"/>
    <w:rsid w:val="00425757"/>
    <w:rsid w:val="00426BE5"/>
    <w:rsid w:val="00427BBE"/>
    <w:rsid w:val="00434D80"/>
    <w:rsid w:val="004351C9"/>
    <w:rsid w:val="004360CF"/>
    <w:rsid w:val="0043614D"/>
    <w:rsid w:val="00437672"/>
    <w:rsid w:val="00437A64"/>
    <w:rsid w:val="00451303"/>
    <w:rsid w:val="0045446B"/>
    <w:rsid w:val="004559C2"/>
    <w:rsid w:val="004635CB"/>
    <w:rsid w:val="004663AB"/>
    <w:rsid w:val="00471D00"/>
    <w:rsid w:val="004720A8"/>
    <w:rsid w:val="00474CDF"/>
    <w:rsid w:val="00477301"/>
    <w:rsid w:val="00477A3F"/>
    <w:rsid w:val="004823E8"/>
    <w:rsid w:val="00483C50"/>
    <w:rsid w:val="00486190"/>
    <w:rsid w:val="004A0FB6"/>
    <w:rsid w:val="004A15FC"/>
    <w:rsid w:val="004A5080"/>
    <w:rsid w:val="004B43DD"/>
    <w:rsid w:val="004B4B5E"/>
    <w:rsid w:val="004B4E2C"/>
    <w:rsid w:val="004B5916"/>
    <w:rsid w:val="004B63BF"/>
    <w:rsid w:val="004B6EBA"/>
    <w:rsid w:val="004B730E"/>
    <w:rsid w:val="004C3081"/>
    <w:rsid w:val="004C4B0A"/>
    <w:rsid w:val="004D0BA3"/>
    <w:rsid w:val="004D1D6D"/>
    <w:rsid w:val="004D3C6A"/>
    <w:rsid w:val="004D7D5E"/>
    <w:rsid w:val="004E24EB"/>
    <w:rsid w:val="004E295D"/>
    <w:rsid w:val="004E3069"/>
    <w:rsid w:val="004E59FE"/>
    <w:rsid w:val="004E7BCA"/>
    <w:rsid w:val="005104CA"/>
    <w:rsid w:val="00520629"/>
    <w:rsid w:val="00522764"/>
    <w:rsid w:val="00524891"/>
    <w:rsid w:val="005315F5"/>
    <w:rsid w:val="00532354"/>
    <w:rsid w:val="00535ADE"/>
    <w:rsid w:val="00536477"/>
    <w:rsid w:val="00542417"/>
    <w:rsid w:val="005439A0"/>
    <w:rsid w:val="005444C5"/>
    <w:rsid w:val="00547C6F"/>
    <w:rsid w:val="00550B83"/>
    <w:rsid w:val="00553FE3"/>
    <w:rsid w:val="00556FE0"/>
    <w:rsid w:val="0055745E"/>
    <w:rsid w:val="00557DF8"/>
    <w:rsid w:val="00567855"/>
    <w:rsid w:val="00567B86"/>
    <w:rsid w:val="00572B0C"/>
    <w:rsid w:val="00576389"/>
    <w:rsid w:val="00576748"/>
    <w:rsid w:val="00577D7E"/>
    <w:rsid w:val="0058171B"/>
    <w:rsid w:val="005838B4"/>
    <w:rsid w:val="00583970"/>
    <w:rsid w:val="005924EB"/>
    <w:rsid w:val="00595BAE"/>
    <w:rsid w:val="005967DA"/>
    <w:rsid w:val="005A10B3"/>
    <w:rsid w:val="005A284E"/>
    <w:rsid w:val="005A2FD2"/>
    <w:rsid w:val="005A3D58"/>
    <w:rsid w:val="005A614B"/>
    <w:rsid w:val="005B403A"/>
    <w:rsid w:val="005B705A"/>
    <w:rsid w:val="005B761D"/>
    <w:rsid w:val="005C10C7"/>
    <w:rsid w:val="005C3DDD"/>
    <w:rsid w:val="005C701B"/>
    <w:rsid w:val="005D1E77"/>
    <w:rsid w:val="005D75B0"/>
    <w:rsid w:val="005E1400"/>
    <w:rsid w:val="005E379E"/>
    <w:rsid w:val="005E7C6E"/>
    <w:rsid w:val="005F0FFA"/>
    <w:rsid w:val="005F307A"/>
    <w:rsid w:val="005F7283"/>
    <w:rsid w:val="006002D3"/>
    <w:rsid w:val="00601104"/>
    <w:rsid w:val="00601229"/>
    <w:rsid w:val="0060612F"/>
    <w:rsid w:val="00611A45"/>
    <w:rsid w:val="00616BCF"/>
    <w:rsid w:val="0062366D"/>
    <w:rsid w:val="00642581"/>
    <w:rsid w:val="00645A27"/>
    <w:rsid w:val="00647D03"/>
    <w:rsid w:val="00651429"/>
    <w:rsid w:val="0065210C"/>
    <w:rsid w:val="0065502D"/>
    <w:rsid w:val="00656062"/>
    <w:rsid w:val="00656DA9"/>
    <w:rsid w:val="00663177"/>
    <w:rsid w:val="006656B6"/>
    <w:rsid w:val="00666902"/>
    <w:rsid w:val="00666E0E"/>
    <w:rsid w:val="00670330"/>
    <w:rsid w:val="00670B21"/>
    <w:rsid w:val="006778D0"/>
    <w:rsid w:val="006778D4"/>
    <w:rsid w:val="00677BCC"/>
    <w:rsid w:val="006841FF"/>
    <w:rsid w:val="006848B8"/>
    <w:rsid w:val="00685724"/>
    <w:rsid w:val="00691D6D"/>
    <w:rsid w:val="006929B2"/>
    <w:rsid w:val="0069308D"/>
    <w:rsid w:val="00693447"/>
    <w:rsid w:val="006954F2"/>
    <w:rsid w:val="006A00FD"/>
    <w:rsid w:val="006A31B6"/>
    <w:rsid w:val="006A322A"/>
    <w:rsid w:val="006A64C2"/>
    <w:rsid w:val="006B15FA"/>
    <w:rsid w:val="006B20BB"/>
    <w:rsid w:val="006B432D"/>
    <w:rsid w:val="006B5C8A"/>
    <w:rsid w:val="006B60ED"/>
    <w:rsid w:val="006C0019"/>
    <w:rsid w:val="006C4F10"/>
    <w:rsid w:val="006C53D8"/>
    <w:rsid w:val="006C7E3B"/>
    <w:rsid w:val="006D08E0"/>
    <w:rsid w:val="006D1BCD"/>
    <w:rsid w:val="006D2268"/>
    <w:rsid w:val="006D300D"/>
    <w:rsid w:val="006D69BF"/>
    <w:rsid w:val="006E0214"/>
    <w:rsid w:val="006E1023"/>
    <w:rsid w:val="006E2D99"/>
    <w:rsid w:val="006F05ED"/>
    <w:rsid w:val="006F53E5"/>
    <w:rsid w:val="00700B38"/>
    <w:rsid w:val="00700FC1"/>
    <w:rsid w:val="00704C68"/>
    <w:rsid w:val="00707D89"/>
    <w:rsid w:val="007146E7"/>
    <w:rsid w:val="00715F72"/>
    <w:rsid w:val="00716A98"/>
    <w:rsid w:val="00717E19"/>
    <w:rsid w:val="00721E49"/>
    <w:rsid w:val="00724FE2"/>
    <w:rsid w:val="00725985"/>
    <w:rsid w:val="007260AD"/>
    <w:rsid w:val="00730847"/>
    <w:rsid w:val="00733CAD"/>
    <w:rsid w:val="00734E09"/>
    <w:rsid w:val="00744498"/>
    <w:rsid w:val="00745F75"/>
    <w:rsid w:val="007464FA"/>
    <w:rsid w:val="007476F3"/>
    <w:rsid w:val="00756BCB"/>
    <w:rsid w:val="00757FED"/>
    <w:rsid w:val="007719FD"/>
    <w:rsid w:val="0077347A"/>
    <w:rsid w:val="00774FFB"/>
    <w:rsid w:val="007755D2"/>
    <w:rsid w:val="00777973"/>
    <w:rsid w:val="00777E4A"/>
    <w:rsid w:val="007803BD"/>
    <w:rsid w:val="00780BDA"/>
    <w:rsid w:val="00782676"/>
    <w:rsid w:val="00784F0A"/>
    <w:rsid w:val="00787586"/>
    <w:rsid w:val="00792490"/>
    <w:rsid w:val="007939AA"/>
    <w:rsid w:val="00795412"/>
    <w:rsid w:val="00796D15"/>
    <w:rsid w:val="007A2A37"/>
    <w:rsid w:val="007A3A5A"/>
    <w:rsid w:val="007A66E7"/>
    <w:rsid w:val="007A6CBA"/>
    <w:rsid w:val="007A7397"/>
    <w:rsid w:val="007A7916"/>
    <w:rsid w:val="007B060E"/>
    <w:rsid w:val="007B3D1B"/>
    <w:rsid w:val="007B5F02"/>
    <w:rsid w:val="007C00ED"/>
    <w:rsid w:val="007C1419"/>
    <w:rsid w:val="007C44F3"/>
    <w:rsid w:val="007C4A0E"/>
    <w:rsid w:val="007C4D0D"/>
    <w:rsid w:val="007C6B2D"/>
    <w:rsid w:val="007C7B62"/>
    <w:rsid w:val="007C7C64"/>
    <w:rsid w:val="007D1E02"/>
    <w:rsid w:val="007D5B2F"/>
    <w:rsid w:val="007D7E5D"/>
    <w:rsid w:val="007E5501"/>
    <w:rsid w:val="007E685C"/>
    <w:rsid w:val="007E71A3"/>
    <w:rsid w:val="007F06C1"/>
    <w:rsid w:val="007F1BD9"/>
    <w:rsid w:val="007F2950"/>
    <w:rsid w:val="007F2DC5"/>
    <w:rsid w:val="007F36C4"/>
    <w:rsid w:val="007F4770"/>
    <w:rsid w:val="007F5272"/>
    <w:rsid w:val="008013E9"/>
    <w:rsid w:val="008025F0"/>
    <w:rsid w:val="00805CC3"/>
    <w:rsid w:val="008076A8"/>
    <w:rsid w:val="00812ED4"/>
    <w:rsid w:val="00814AC0"/>
    <w:rsid w:val="00820794"/>
    <w:rsid w:val="00820F91"/>
    <w:rsid w:val="008278FB"/>
    <w:rsid w:val="008319B3"/>
    <w:rsid w:val="00831A0C"/>
    <w:rsid w:val="00835C1B"/>
    <w:rsid w:val="00835FAD"/>
    <w:rsid w:val="00835FEB"/>
    <w:rsid w:val="0083627C"/>
    <w:rsid w:val="00836773"/>
    <w:rsid w:val="00837727"/>
    <w:rsid w:val="00840B10"/>
    <w:rsid w:val="00840F85"/>
    <w:rsid w:val="00846E9E"/>
    <w:rsid w:val="008502F7"/>
    <w:rsid w:val="00850D63"/>
    <w:rsid w:val="00851689"/>
    <w:rsid w:val="008527F3"/>
    <w:rsid w:val="0085305C"/>
    <w:rsid w:val="008534FD"/>
    <w:rsid w:val="00853FD7"/>
    <w:rsid w:val="008572D8"/>
    <w:rsid w:val="00860750"/>
    <w:rsid w:val="00860A63"/>
    <w:rsid w:val="00861B78"/>
    <w:rsid w:val="00861C70"/>
    <w:rsid w:val="008624B0"/>
    <w:rsid w:val="008669DB"/>
    <w:rsid w:val="00867A6C"/>
    <w:rsid w:val="00875239"/>
    <w:rsid w:val="008763C4"/>
    <w:rsid w:val="00881ADC"/>
    <w:rsid w:val="00887502"/>
    <w:rsid w:val="0088751C"/>
    <w:rsid w:val="008907A2"/>
    <w:rsid w:val="00892FEB"/>
    <w:rsid w:val="00895A1C"/>
    <w:rsid w:val="00896D77"/>
    <w:rsid w:val="00897347"/>
    <w:rsid w:val="008B51FC"/>
    <w:rsid w:val="008B67F1"/>
    <w:rsid w:val="008B7102"/>
    <w:rsid w:val="008C58E2"/>
    <w:rsid w:val="008C7C0D"/>
    <w:rsid w:val="008D08A9"/>
    <w:rsid w:val="008D5D36"/>
    <w:rsid w:val="008E6AFC"/>
    <w:rsid w:val="008E7E2C"/>
    <w:rsid w:val="008F0651"/>
    <w:rsid w:val="008F541F"/>
    <w:rsid w:val="008F5930"/>
    <w:rsid w:val="008F632F"/>
    <w:rsid w:val="008F6939"/>
    <w:rsid w:val="008F754F"/>
    <w:rsid w:val="00910277"/>
    <w:rsid w:val="0091060F"/>
    <w:rsid w:val="00915CAB"/>
    <w:rsid w:val="009213B6"/>
    <w:rsid w:val="00922DE3"/>
    <w:rsid w:val="0092561E"/>
    <w:rsid w:val="00926D29"/>
    <w:rsid w:val="0093288A"/>
    <w:rsid w:val="00934758"/>
    <w:rsid w:val="00934D96"/>
    <w:rsid w:val="009355E7"/>
    <w:rsid w:val="00935946"/>
    <w:rsid w:val="00935AF8"/>
    <w:rsid w:val="0093728C"/>
    <w:rsid w:val="009501B7"/>
    <w:rsid w:val="009512BF"/>
    <w:rsid w:val="00955D55"/>
    <w:rsid w:val="009575FB"/>
    <w:rsid w:val="00960196"/>
    <w:rsid w:val="00961002"/>
    <w:rsid w:val="00965650"/>
    <w:rsid w:val="009658E2"/>
    <w:rsid w:val="00967BDD"/>
    <w:rsid w:val="00973A76"/>
    <w:rsid w:val="00974E4E"/>
    <w:rsid w:val="00982E51"/>
    <w:rsid w:val="00991B14"/>
    <w:rsid w:val="009A21F7"/>
    <w:rsid w:val="009A248F"/>
    <w:rsid w:val="009A77B9"/>
    <w:rsid w:val="009B3F4E"/>
    <w:rsid w:val="009B77AF"/>
    <w:rsid w:val="009C2F35"/>
    <w:rsid w:val="009C34EE"/>
    <w:rsid w:val="009C41F8"/>
    <w:rsid w:val="009C4939"/>
    <w:rsid w:val="009C5450"/>
    <w:rsid w:val="009C6FE2"/>
    <w:rsid w:val="009D12E5"/>
    <w:rsid w:val="009D416A"/>
    <w:rsid w:val="009D6699"/>
    <w:rsid w:val="009D7CA7"/>
    <w:rsid w:val="009D7EEC"/>
    <w:rsid w:val="009E483F"/>
    <w:rsid w:val="009E743F"/>
    <w:rsid w:val="009F3B11"/>
    <w:rsid w:val="009F4712"/>
    <w:rsid w:val="009F5A88"/>
    <w:rsid w:val="009F692C"/>
    <w:rsid w:val="00A03535"/>
    <w:rsid w:val="00A03906"/>
    <w:rsid w:val="00A111D8"/>
    <w:rsid w:val="00A11F23"/>
    <w:rsid w:val="00A13E65"/>
    <w:rsid w:val="00A15A29"/>
    <w:rsid w:val="00A17481"/>
    <w:rsid w:val="00A203A4"/>
    <w:rsid w:val="00A23C8F"/>
    <w:rsid w:val="00A24E8A"/>
    <w:rsid w:val="00A27CDA"/>
    <w:rsid w:val="00A31252"/>
    <w:rsid w:val="00A31259"/>
    <w:rsid w:val="00A31293"/>
    <w:rsid w:val="00A32128"/>
    <w:rsid w:val="00A323A9"/>
    <w:rsid w:val="00A3355A"/>
    <w:rsid w:val="00A41DEC"/>
    <w:rsid w:val="00A42163"/>
    <w:rsid w:val="00A45F30"/>
    <w:rsid w:val="00A4646C"/>
    <w:rsid w:val="00A5054D"/>
    <w:rsid w:val="00A52B9E"/>
    <w:rsid w:val="00A55059"/>
    <w:rsid w:val="00A5591F"/>
    <w:rsid w:val="00A633A8"/>
    <w:rsid w:val="00A64ECB"/>
    <w:rsid w:val="00A67D89"/>
    <w:rsid w:val="00A71812"/>
    <w:rsid w:val="00A71C47"/>
    <w:rsid w:val="00A758EF"/>
    <w:rsid w:val="00A75969"/>
    <w:rsid w:val="00A84190"/>
    <w:rsid w:val="00A92F20"/>
    <w:rsid w:val="00A932B2"/>
    <w:rsid w:val="00A95BD6"/>
    <w:rsid w:val="00AA060B"/>
    <w:rsid w:val="00AA168B"/>
    <w:rsid w:val="00AA1C07"/>
    <w:rsid w:val="00AA2E83"/>
    <w:rsid w:val="00AA7E57"/>
    <w:rsid w:val="00AB1982"/>
    <w:rsid w:val="00AB3318"/>
    <w:rsid w:val="00AB3814"/>
    <w:rsid w:val="00AC0903"/>
    <w:rsid w:val="00AC2C1A"/>
    <w:rsid w:val="00AC425F"/>
    <w:rsid w:val="00AC75F6"/>
    <w:rsid w:val="00AD0A68"/>
    <w:rsid w:val="00AD14C1"/>
    <w:rsid w:val="00AD2077"/>
    <w:rsid w:val="00AD3D92"/>
    <w:rsid w:val="00AD78EB"/>
    <w:rsid w:val="00AE0BAF"/>
    <w:rsid w:val="00AE1A58"/>
    <w:rsid w:val="00AE4885"/>
    <w:rsid w:val="00AF0EA4"/>
    <w:rsid w:val="00AF475A"/>
    <w:rsid w:val="00AF4F66"/>
    <w:rsid w:val="00AF63BA"/>
    <w:rsid w:val="00AF700F"/>
    <w:rsid w:val="00B01E34"/>
    <w:rsid w:val="00B03FB0"/>
    <w:rsid w:val="00B042B7"/>
    <w:rsid w:val="00B07CCC"/>
    <w:rsid w:val="00B11078"/>
    <w:rsid w:val="00B13E47"/>
    <w:rsid w:val="00B15CA7"/>
    <w:rsid w:val="00B166DD"/>
    <w:rsid w:val="00B20CFF"/>
    <w:rsid w:val="00B250FE"/>
    <w:rsid w:val="00B267C1"/>
    <w:rsid w:val="00B30B2B"/>
    <w:rsid w:val="00B34E30"/>
    <w:rsid w:val="00B43149"/>
    <w:rsid w:val="00B45EF5"/>
    <w:rsid w:val="00B57B1A"/>
    <w:rsid w:val="00B6072A"/>
    <w:rsid w:val="00B63D6C"/>
    <w:rsid w:val="00B74F00"/>
    <w:rsid w:val="00B8175E"/>
    <w:rsid w:val="00B83654"/>
    <w:rsid w:val="00B90A9A"/>
    <w:rsid w:val="00B9264A"/>
    <w:rsid w:val="00B9564D"/>
    <w:rsid w:val="00B9661B"/>
    <w:rsid w:val="00BA0C5C"/>
    <w:rsid w:val="00BA2DCD"/>
    <w:rsid w:val="00BA30D1"/>
    <w:rsid w:val="00BA44E6"/>
    <w:rsid w:val="00BA51FE"/>
    <w:rsid w:val="00BA5D93"/>
    <w:rsid w:val="00BA6CF8"/>
    <w:rsid w:val="00BB0957"/>
    <w:rsid w:val="00BB257F"/>
    <w:rsid w:val="00BB3EFC"/>
    <w:rsid w:val="00BB412D"/>
    <w:rsid w:val="00BB4758"/>
    <w:rsid w:val="00BC0DCE"/>
    <w:rsid w:val="00BC30CE"/>
    <w:rsid w:val="00BC51D6"/>
    <w:rsid w:val="00BD29E4"/>
    <w:rsid w:val="00BD2D5B"/>
    <w:rsid w:val="00BD50B0"/>
    <w:rsid w:val="00BD7E2E"/>
    <w:rsid w:val="00BE1316"/>
    <w:rsid w:val="00BE28CC"/>
    <w:rsid w:val="00BE319F"/>
    <w:rsid w:val="00BE7626"/>
    <w:rsid w:val="00BF0CA8"/>
    <w:rsid w:val="00BF2A2A"/>
    <w:rsid w:val="00BF2C65"/>
    <w:rsid w:val="00BF3270"/>
    <w:rsid w:val="00BF3793"/>
    <w:rsid w:val="00BF3D56"/>
    <w:rsid w:val="00BF52F1"/>
    <w:rsid w:val="00C01305"/>
    <w:rsid w:val="00C027FA"/>
    <w:rsid w:val="00C03D9F"/>
    <w:rsid w:val="00C131C9"/>
    <w:rsid w:val="00C148C7"/>
    <w:rsid w:val="00C1558F"/>
    <w:rsid w:val="00C17792"/>
    <w:rsid w:val="00C206F7"/>
    <w:rsid w:val="00C21FBE"/>
    <w:rsid w:val="00C2345D"/>
    <w:rsid w:val="00C2382F"/>
    <w:rsid w:val="00C3097F"/>
    <w:rsid w:val="00C31611"/>
    <w:rsid w:val="00C34507"/>
    <w:rsid w:val="00C35DA1"/>
    <w:rsid w:val="00C3759A"/>
    <w:rsid w:val="00C4369F"/>
    <w:rsid w:val="00C43816"/>
    <w:rsid w:val="00C45559"/>
    <w:rsid w:val="00C50654"/>
    <w:rsid w:val="00C50F3B"/>
    <w:rsid w:val="00C533A1"/>
    <w:rsid w:val="00C539AA"/>
    <w:rsid w:val="00C5751C"/>
    <w:rsid w:val="00C70C6B"/>
    <w:rsid w:val="00C70DC6"/>
    <w:rsid w:val="00C70DDA"/>
    <w:rsid w:val="00C76C9E"/>
    <w:rsid w:val="00C834E6"/>
    <w:rsid w:val="00C838E4"/>
    <w:rsid w:val="00C83922"/>
    <w:rsid w:val="00C8424E"/>
    <w:rsid w:val="00C8450D"/>
    <w:rsid w:val="00C908BF"/>
    <w:rsid w:val="00C93C37"/>
    <w:rsid w:val="00C94AD3"/>
    <w:rsid w:val="00C96A80"/>
    <w:rsid w:val="00CA2900"/>
    <w:rsid w:val="00CA3A1E"/>
    <w:rsid w:val="00CA6A8A"/>
    <w:rsid w:val="00CA6DA1"/>
    <w:rsid w:val="00CA715E"/>
    <w:rsid w:val="00CB0DCD"/>
    <w:rsid w:val="00CB2254"/>
    <w:rsid w:val="00CB3CCF"/>
    <w:rsid w:val="00CB48DF"/>
    <w:rsid w:val="00CB701F"/>
    <w:rsid w:val="00CB75DB"/>
    <w:rsid w:val="00CC01D6"/>
    <w:rsid w:val="00CC20DC"/>
    <w:rsid w:val="00CC2378"/>
    <w:rsid w:val="00CC34A2"/>
    <w:rsid w:val="00CC7EB3"/>
    <w:rsid w:val="00CD0773"/>
    <w:rsid w:val="00CD3E5A"/>
    <w:rsid w:val="00CD40AC"/>
    <w:rsid w:val="00CD55E9"/>
    <w:rsid w:val="00CD7182"/>
    <w:rsid w:val="00CE327F"/>
    <w:rsid w:val="00CE475F"/>
    <w:rsid w:val="00CE4BF3"/>
    <w:rsid w:val="00CF02E8"/>
    <w:rsid w:val="00CF2555"/>
    <w:rsid w:val="00CF3094"/>
    <w:rsid w:val="00CF741C"/>
    <w:rsid w:val="00D0239C"/>
    <w:rsid w:val="00D025F6"/>
    <w:rsid w:val="00D029E4"/>
    <w:rsid w:val="00D0343E"/>
    <w:rsid w:val="00D040B5"/>
    <w:rsid w:val="00D04566"/>
    <w:rsid w:val="00D12442"/>
    <w:rsid w:val="00D158AE"/>
    <w:rsid w:val="00D20154"/>
    <w:rsid w:val="00D201A1"/>
    <w:rsid w:val="00D2187B"/>
    <w:rsid w:val="00D21DFE"/>
    <w:rsid w:val="00D2444F"/>
    <w:rsid w:val="00D26BEA"/>
    <w:rsid w:val="00D27A52"/>
    <w:rsid w:val="00D32A16"/>
    <w:rsid w:val="00D34273"/>
    <w:rsid w:val="00D34571"/>
    <w:rsid w:val="00D35B1B"/>
    <w:rsid w:val="00D36212"/>
    <w:rsid w:val="00D3700E"/>
    <w:rsid w:val="00D37CAA"/>
    <w:rsid w:val="00D40FC6"/>
    <w:rsid w:val="00D41E60"/>
    <w:rsid w:val="00D4322A"/>
    <w:rsid w:val="00D4336D"/>
    <w:rsid w:val="00D4624B"/>
    <w:rsid w:val="00D47182"/>
    <w:rsid w:val="00D523C7"/>
    <w:rsid w:val="00D56C50"/>
    <w:rsid w:val="00D6433E"/>
    <w:rsid w:val="00D64FC7"/>
    <w:rsid w:val="00D6794B"/>
    <w:rsid w:val="00D70150"/>
    <w:rsid w:val="00D71680"/>
    <w:rsid w:val="00D72558"/>
    <w:rsid w:val="00D72E6D"/>
    <w:rsid w:val="00D72FB0"/>
    <w:rsid w:val="00D77AC9"/>
    <w:rsid w:val="00D850C3"/>
    <w:rsid w:val="00D85CF1"/>
    <w:rsid w:val="00D911B8"/>
    <w:rsid w:val="00D911FC"/>
    <w:rsid w:val="00D955CE"/>
    <w:rsid w:val="00DA0916"/>
    <w:rsid w:val="00DA1181"/>
    <w:rsid w:val="00DA12D3"/>
    <w:rsid w:val="00DA30D4"/>
    <w:rsid w:val="00DA4CA7"/>
    <w:rsid w:val="00DA5FF6"/>
    <w:rsid w:val="00DA6CEA"/>
    <w:rsid w:val="00DA7C1E"/>
    <w:rsid w:val="00DB5B16"/>
    <w:rsid w:val="00DB74AD"/>
    <w:rsid w:val="00DB77CA"/>
    <w:rsid w:val="00DB7A62"/>
    <w:rsid w:val="00DC42EF"/>
    <w:rsid w:val="00DC6582"/>
    <w:rsid w:val="00DC7EDA"/>
    <w:rsid w:val="00DD08E0"/>
    <w:rsid w:val="00DD3942"/>
    <w:rsid w:val="00DD651B"/>
    <w:rsid w:val="00DD6FD2"/>
    <w:rsid w:val="00DE3599"/>
    <w:rsid w:val="00DE6680"/>
    <w:rsid w:val="00DE6F4F"/>
    <w:rsid w:val="00DF6621"/>
    <w:rsid w:val="00DF6BAB"/>
    <w:rsid w:val="00DF6FDA"/>
    <w:rsid w:val="00DF7CC3"/>
    <w:rsid w:val="00E006DB"/>
    <w:rsid w:val="00E00F53"/>
    <w:rsid w:val="00E058AD"/>
    <w:rsid w:val="00E062D3"/>
    <w:rsid w:val="00E10683"/>
    <w:rsid w:val="00E10DAE"/>
    <w:rsid w:val="00E14BD6"/>
    <w:rsid w:val="00E14DF7"/>
    <w:rsid w:val="00E156A9"/>
    <w:rsid w:val="00E15D57"/>
    <w:rsid w:val="00E171E4"/>
    <w:rsid w:val="00E20624"/>
    <w:rsid w:val="00E20C13"/>
    <w:rsid w:val="00E23CDD"/>
    <w:rsid w:val="00E24205"/>
    <w:rsid w:val="00E25AA1"/>
    <w:rsid w:val="00E30AE6"/>
    <w:rsid w:val="00E325AF"/>
    <w:rsid w:val="00E331C6"/>
    <w:rsid w:val="00E338BA"/>
    <w:rsid w:val="00E34814"/>
    <w:rsid w:val="00E43060"/>
    <w:rsid w:val="00E46222"/>
    <w:rsid w:val="00E47A04"/>
    <w:rsid w:val="00E529CF"/>
    <w:rsid w:val="00E5316C"/>
    <w:rsid w:val="00E622B2"/>
    <w:rsid w:val="00E64C2F"/>
    <w:rsid w:val="00E73302"/>
    <w:rsid w:val="00E74FA0"/>
    <w:rsid w:val="00E771C1"/>
    <w:rsid w:val="00E804D1"/>
    <w:rsid w:val="00E8125E"/>
    <w:rsid w:val="00E8311F"/>
    <w:rsid w:val="00E838FF"/>
    <w:rsid w:val="00E842F9"/>
    <w:rsid w:val="00E843F0"/>
    <w:rsid w:val="00E84919"/>
    <w:rsid w:val="00E91FC8"/>
    <w:rsid w:val="00E95F2A"/>
    <w:rsid w:val="00E977E8"/>
    <w:rsid w:val="00EA2334"/>
    <w:rsid w:val="00EA2747"/>
    <w:rsid w:val="00EA289E"/>
    <w:rsid w:val="00EB1B34"/>
    <w:rsid w:val="00EB3CDD"/>
    <w:rsid w:val="00EB4CAF"/>
    <w:rsid w:val="00EB5902"/>
    <w:rsid w:val="00EC12CE"/>
    <w:rsid w:val="00EC36EA"/>
    <w:rsid w:val="00ED1635"/>
    <w:rsid w:val="00ED4292"/>
    <w:rsid w:val="00ED6F30"/>
    <w:rsid w:val="00EE04AC"/>
    <w:rsid w:val="00EE0E2F"/>
    <w:rsid w:val="00EE18FA"/>
    <w:rsid w:val="00EE1D15"/>
    <w:rsid w:val="00EE3EE0"/>
    <w:rsid w:val="00EE672F"/>
    <w:rsid w:val="00EE723B"/>
    <w:rsid w:val="00EF38F6"/>
    <w:rsid w:val="00EF65BD"/>
    <w:rsid w:val="00EF65C5"/>
    <w:rsid w:val="00F01E91"/>
    <w:rsid w:val="00F13C85"/>
    <w:rsid w:val="00F13D65"/>
    <w:rsid w:val="00F17ABB"/>
    <w:rsid w:val="00F2115B"/>
    <w:rsid w:val="00F24148"/>
    <w:rsid w:val="00F2784B"/>
    <w:rsid w:val="00F332A8"/>
    <w:rsid w:val="00F34E1A"/>
    <w:rsid w:val="00F36A8C"/>
    <w:rsid w:val="00F37366"/>
    <w:rsid w:val="00F40791"/>
    <w:rsid w:val="00F4368F"/>
    <w:rsid w:val="00F44D4B"/>
    <w:rsid w:val="00F53CEA"/>
    <w:rsid w:val="00F57E73"/>
    <w:rsid w:val="00F60371"/>
    <w:rsid w:val="00F622A3"/>
    <w:rsid w:val="00F62FDA"/>
    <w:rsid w:val="00F63F6E"/>
    <w:rsid w:val="00F64B5D"/>
    <w:rsid w:val="00F660CE"/>
    <w:rsid w:val="00F704ED"/>
    <w:rsid w:val="00F806F2"/>
    <w:rsid w:val="00F80E8A"/>
    <w:rsid w:val="00F8341A"/>
    <w:rsid w:val="00F86D7B"/>
    <w:rsid w:val="00F971EB"/>
    <w:rsid w:val="00FA045E"/>
    <w:rsid w:val="00FA219D"/>
    <w:rsid w:val="00FA27C5"/>
    <w:rsid w:val="00FA3519"/>
    <w:rsid w:val="00FA663C"/>
    <w:rsid w:val="00FB21EB"/>
    <w:rsid w:val="00FB3897"/>
    <w:rsid w:val="00FB60AA"/>
    <w:rsid w:val="00FB7D5E"/>
    <w:rsid w:val="00FC558A"/>
    <w:rsid w:val="00FD1119"/>
    <w:rsid w:val="00FD3440"/>
    <w:rsid w:val="00FD4587"/>
    <w:rsid w:val="00FD5465"/>
    <w:rsid w:val="00FE1103"/>
    <w:rsid w:val="00FE205E"/>
    <w:rsid w:val="00FE2F2D"/>
    <w:rsid w:val="00FE36F4"/>
    <w:rsid w:val="00FE492C"/>
    <w:rsid w:val="00FF249E"/>
    <w:rsid w:val="00FF5E66"/>
    <w:rsid w:val="00FF7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DBA3B"/>
  <w15:docId w15:val="{AC801A47-7E0C-451D-95C6-C96E2B2C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429"/>
    <w:rPr>
      <w:sz w:val="24"/>
    </w:rPr>
  </w:style>
  <w:style w:type="paragraph" w:styleId="1">
    <w:name w:val="heading 1"/>
    <w:basedOn w:val="a"/>
    <w:next w:val="a"/>
    <w:link w:val="10"/>
    <w:qFormat/>
    <w:rsid w:val="002F43DA"/>
    <w:pPr>
      <w:keepNext/>
      <w:jc w:val="center"/>
      <w:outlineLvl w:val="0"/>
    </w:pPr>
    <w:rPr>
      <w:b/>
      <w:sz w:val="32"/>
    </w:rPr>
  </w:style>
  <w:style w:type="paragraph" w:styleId="2">
    <w:name w:val="heading 2"/>
    <w:basedOn w:val="a"/>
    <w:next w:val="a"/>
    <w:link w:val="20"/>
    <w:qFormat/>
    <w:rsid w:val="002F43DA"/>
    <w:pPr>
      <w:keepNext/>
      <w:jc w:val="center"/>
      <w:outlineLvl w:val="1"/>
    </w:pPr>
    <w:rPr>
      <w:b/>
      <w:sz w:val="28"/>
    </w:rPr>
  </w:style>
  <w:style w:type="paragraph" w:styleId="3">
    <w:name w:val="heading 3"/>
    <w:basedOn w:val="a"/>
    <w:next w:val="a"/>
    <w:link w:val="30"/>
    <w:qFormat/>
    <w:rsid w:val="00D7168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43DA"/>
    <w:pPr>
      <w:jc w:val="both"/>
    </w:pPr>
  </w:style>
  <w:style w:type="paragraph" w:styleId="a5">
    <w:name w:val="Plain Text"/>
    <w:basedOn w:val="a"/>
    <w:link w:val="a6"/>
    <w:rsid w:val="002F43DA"/>
    <w:rPr>
      <w:rFonts w:ascii="Courier New" w:hAnsi="Courier New"/>
      <w:sz w:val="20"/>
    </w:rPr>
  </w:style>
  <w:style w:type="paragraph" w:styleId="a7">
    <w:name w:val="Title"/>
    <w:basedOn w:val="a"/>
    <w:qFormat/>
    <w:rsid w:val="002F43DA"/>
    <w:pPr>
      <w:spacing w:line="360" w:lineRule="auto"/>
      <w:jc w:val="center"/>
    </w:pPr>
    <w:rPr>
      <w:sz w:val="28"/>
    </w:rPr>
  </w:style>
  <w:style w:type="character" w:customStyle="1" w:styleId="a6">
    <w:name w:val="Текст Знак"/>
    <w:link w:val="a5"/>
    <w:rsid w:val="002F43DA"/>
    <w:rPr>
      <w:rFonts w:ascii="Courier New" w:hAnsi="Courier New"/>
      <w:lang w:val="ru-RU" w:eastAsia="ru-RU" w:bidi="ar-SA"/>
    </w:rPr>
  </w:style>
  <w:style w:type="paragraph" w:customStyle="1" w:styleId="11">
    <w:name w:val="заголовок 1"/>
    <w:basedOn w:val="a"/>
    <w:next w:val="a"/>
    <w:rsid w:val="00B9564D"/>
    <w:pPr>
      <w:keepNext/>
      <w:autoSpaceDE w:val="0"/>
      <w:autoSpaceDN w:val="0"/>
      <w:outlineLvl w:val="0"/>
    </w:pPr>
    <w:rPr>
      <w:szCs w:val="24"/>
    </w:rPr>
  </w:style>
  <w:style w:type="paragraph" w:customStyle="1" w:styleId="12">
    <w:name w:val="Абзац списка1"/>
    <w:basedOn w:val="a"/>
    <w:rsid w:val="00B9564D"/>
    <w:pPr>
      <w:autoSpaceDE w:val="0"/>
      <w:autoSpaceDN w:val="0"/>
      <w:ind w:left="720"/>
    </w:pPr>
    <w:rPr>
      <w:sz w:val="20"/>
    </w:rPr>
  </w:style>
  <w:style w:type="paragraph" w:styleId="a8">
    <w:name w:val="header"/>
    <w:basedOn w:val="a"/>
    <w:link w:val="a9"/>
    <w:rsid w:val="00FB7D5E"/>
    <w:pPr>
      <w:tabs>
        <w:tab w:val="center" w:pos="4677"/>
        <w:tab w:val="right" w:pos="9355"/>
      </w:tabs>
    </w:pPr>
  </w:style>
  <w:style w:type="character" w:customStyle="1" w:styleId="a9">
    <w:name w:val="Верхний колонтитул Знак"/>
    <w:link w:val="a8"/>
    <w:rsid w:val="00FB7D5E"/>
    <w:rPr>
      <w:sz w:val="24"/>
    </w:rPr>
  </w:style>
  <w:style w:type="paragraph" w:styleId="aa">
    <w:name w:val="footer"/>
    <w:basedOn w:val="a"/>
    <w:link w:val="ab"/>
    <w:uiPriority w:val="99"/>
    <w:rsid w:val="00FB7D5E"/>
    <w:pPr>
      <w:tabs>
        <w:tab w:val="center" w:pos="4677"/>
        <w:tab w:val="right" w:pos="9355"/>
      </w:tabs>
    </w:pPr>
  </w:style>
  <w:style w:type="character" w:customStyle="1" w:styleId="ab">
    <w:name w:val="Нижний колонтитул Знак"/>
    <w:link w:val="aa"/>
    <w:uiPriority w:val="99"/>
    <w:rsid w:val="00FB7D5E"/>
    <w:rPr>
      <w:sz w:val="24"/>
    </w:rPr>
  </w:style>
  <w:style w:type="character" w:styleId="ac">
    <w:name w:val="page number"/>
    <w:uiPriority w:val="99"/>
    <w:rsid w:val="00777973"/>
    <w:rPr>
      <w:rFonts w:cs="Times New Roman"/>
    </w:rPr>
  </w:style>
  <w:style w:type="paragraph" w:customStyle="1" w:styleId="ConsPlusNormal">
    <w:name w:val="ConsPlusNormal"/>
    <w:rsid w:val="002140DA"/>
    <w:pPr>
      <w:widowControl w:val="0"/>
      <w:autoSpaceDE w:val="0"/>
      <w:autoSpaceDN w:val="0"/>
    </w:pPr>
    <w:rPr>
      <w:sz w:val="24"/>
    </w:rPr>
  </w:style>
  <w:style w:type="paragraph" w:styleId="ad">
    <w:name w:val="Balloon Text"/>
    <w:basedOn w:val="a"/>
    <w:link w:val="ae"/>
    <w:rsid w:val="00721E49"/>
    <w:rPr>
      <w:rFonts w:ascii="Tahoma" w:hAnsi="Tahoma"/>
      <w:sz w:val="16"/>
      <w:szCs w:val="16"/>
    </w:rPr>
  </w:style>
  <w:style w:type="character" w:customStyle="1" w:styleId="ae">
    <w:name w:val="Текст выноски Знак"/>
    <w:link w:val="ad"/>
    <w:rsid w:val="00721E49"/>
    <w:rPr>
      <w:rFonts w:ascii="Tahoma" w:hAnsi="Tahoma" w:cs="Tahoma"/>
      <w:sz w:val="16"/>
      <w:szCs w:val="16"/>
    </w:rPr>
  </w:style>
  <w:style w:type="character" w:styleId="af">
    <w:name w:val="Subtle Emphasis"/>
    <w:uiPriority w:val="19"/>
    <w:qFormat/>
    <w:rsid w:val="00A633A8"/>
    <w:rPr>
      <w:i/>
      <w:iCs/>
      <w:color w:val="808080"/>
    </w:rPr>
  </w:style>
  <w:style w:type="character" w:customStyle="1" w:styleId="a4">
    <w:name w:val="Основной текст Знак"/>
    <w:link w:val="a3"/>
    <w:rsid w:val="00DA7C1E"/>
    <w:rPr>
      <w:sz w:val="24"/>
    </w:rPr>
  </w:style>
  <w:style w:type="character" w:customStyle="1" w:styleId="30">
    <w:name w:val="Заголовок 3 Знак"/>
    <w:link w:val="3"/>
    <w:semiHidden/>
    <w:rsid w:val="00D71680"/>
    <w:rPr>
      <w:rFonts w:ascii="Cambria" w:eastAsia="Times New Roman" w:hAnsi="Cambria" w:cs="Times New Roman"/>
      <w:b/>
      <w:bCs/>
      <w:sz w:val="26"/>
      <w:szCs w:val="26"/>
    </w:rPr>
  </w:style>
  <w:style w:type="character" w:customStyle="1" w:styleId="10">
    <w:name w:val="Заголовок 1 Знак"/>
    <w:link w:val="1"/>
    <w:rsid w:val="00D71680"/>
    <w:rPr>
      <w:b/>
      <w:sz w:val="32"/>
    </w:rPr>
  </w:style>
  <w:style w:type="character" w:customStyle="1" w:styleId="20">
    <w:name w:val="Заголовок 2 Знак"/>
    <w:link w:val="2"/>
    <w:rsid w:val="00D71680"/>
    <w:rPr>
      <w:b/>
      <w:sz w:val="28"/>
    </w:rPr>
  </w:style>
  <w:style w:type="character" w:styleId="af0">
    <w:name w:val="Hyperlink"/>
    <w:uiPriority w:val="99"/>
    <w:unhideWhenUsed/>
    <w:rsid w:val="002474C1"/>
    <w:rPr>
      <w:color w:val="0000FF"/>
      <w:u w:val="single"/>
    </w:rPr>
  </w:style>
  <w:style w:type="paragraph" w:styleId="af1">
    <w:name w:val="List Paragraph"/>
    <w:basedOn w:val="a"/>
    <w:uiPriority w:val="34"/>
    <w:qFormat/>
    <w:rsid w:val="009658E2"/>
    <w:pPr>
      <w:ind w:left="708"/>
    </w:pPr>
  </w:style>
  <w:style w:type="character" w:customStyle="1" w:styleId="13">
    <w:name w:val="Неразрешенное упоминание1"/>
    <w:uiPriority w:val="99"/>
    <w:semiHidden/>
    <w:unhideWhenUsed/>
    <w:rsid w:val="001D204B"/>
    <w:rPr>
      <w:color w:val="605E5C"/>
      <w:shd w:val="clear" w:color="auto" w:fill="E1DFDD"/>
    </w:rPr>
  </w:style>
  <w:style w:type="character" w:customStyle="1" w:styleId="af2">
    <w:name w:val="Гипертекстовая ссылка"/>
    <w:uiPriority w:val="99"/>
    <w:rsid w:val="00082224"/>
    <w:rPr>
      <w:rFonts w:cs="Times New Roman"/>
      <w:b w:val="0"/>
      <w:color w:val="106BBE"/>
    </w:rPr>
  </w:style>
  <w:style w:type="paragraph" w:customStyle="1" w:styleId="ConsPlusTitle">
    <w:name w:val="ConsPlusTitle"/>
    <w:uiPriority w:val="99"/>
    <w:rsid w:val="00E8125E"/>
    <w:pPr>
      <w:widowControl w:val="0"/>
      <w:autoSpaceDE w:val="0"/>
      <w:autoSpaceDN w:val="0"/>
      <w:adjustRightInd w:val="0"/>
    </w:pPr>
    <w:rPr>
      <w:rFonts w:ascii="Arial" w:eastAsiaTheme="minorEastAsia" w:hAnsi="Arial" w:cs="Arial"/>
      <w:b/>
      <w:bCs/>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6329">
      <w:bodyDiv w:val="1"/>
      <w:marLeft w:val="0"/>
      <w:marRight w:val="0"/>
      <w:marTop w:val="0"/>
      <w:marBottom w:val="0"/>
      <w:divBdr>
        <w:top w:val="none" w:sz="0" w:space="0" w:color="auto"/>
        <w:left w:val="none" w:sz="0" w:space="0" w:color="auto"/>
        <w:bottom w:val="none" w:sz="0" w:space="0" w:color="auto"/>
        <w:right w:val="none" w:sz="0" w:space="0" w:color="auto"/>
      </w:divBdr>
    </w:div>
    <w:div w:id="1203130749">
      <w:bodyDiv w:val="1"/>
      <w:marLeft w:val="0"/>
      <w:marRight w:val="0"/>
      <w:marTop w:val="0"/>
      <w:marBottom w:val="0"/>
      <w:divBdr>
        <w:top w:val="none" w:sz="0" w:space="0" w:color="auto"/>
        <w:left w:val="none" w:sz="0" w:space="0" w:color="auto"/>
        <w:bottom w:val="none" w:sz="0" w:space="0" w:color="auto"/>
        <w:right w:val="none" w:sz="0" w:space="0" w:color="auto"/>
      </w:divBdr>
    </w:div>
    <w:div w:id="1297875646">
      <w:bodyDiv w:val="1"/>
      <w:marLeft w:val="0"/>
      <w:marRight w:val="0"/>
      <w:marTop w:val="0"/>
      <w:marBottom w:val="0"/>
      <w:divBdr>
        <w:top w:val="none" w:sz="0" w:space="0" w:color="auto"/>
        <w:left w:val="none" w:sz="0" w:space="0" w:color="auto"/>
        <w:bottom w:val="none" w:sz="0" w:space="0" w:color="auto"/>
        <w:right w:val="none" w:sz="0" w:space="0" w:color="auto"/>
      </w:divBdr>
    </w:div>
    <w:div w:id="14125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452EF-B27F-4121-8562-1363685F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3778</Words>
  <Characters>21537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Старший инспектор</cp:lastModifiedBy>
  <cp:revision>40</cp:revision>
  <cp:lastPrinted>2020-07-29T13:14:00Z</cp:lastPrinted>
  <dcterms:created xsi:type="dcterms:W3CDTF">2021-08-20T07:13:00Z</dcterms:created>
  <dcterms:modified xsi:type="dcterms:W3CDTF">2025-02-06T11:28:00Z</dcterms:modified>
</cp:coreProperties>
</file>