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12</w:t>
      </w:r>
      <w:r w:rsidR="001E65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</w:t>
      </w:r>
    </w:p>
    <w:p w:rsidR="002A3658" w:rsidRPr="0020369B" w:rsidRDefault="002A3658">
      <w:pPr>
        <w:rPr>
          <w:sz w:val="26"/>
          <w:szCs w:val="26"/>
        </w:rPr>
      </w:pPr>
    </w:p>
    <w:p w:rsidR="00351086" w:rsidRPr="00732862" w:rsidRDefault="00351086" w:rsidP="00351086">
      <w:pPr>
        <w:keepNext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2862">
        <w:rPr>
          <w:rFonts w:ascii="Times New Roman" w:hAnsi="Times New Roman" w:cs="Times New Roman"/>
          <w:sz w:val="26"/>
          <w:szCs w:val="26"/>
        </w:rPr>
        <w:t xml:space="preserve">Об отказе в регистрации </w:t>
      </w:r>
      <w:r w:rsidR="00D47742">
        <w:rPr>
          <w:rFonts w:ascii="Times New Roman" w:hAnsi="Times New Roman" w:cs="Times New Roman"/>
          <w:sz w:val="26"/>
          <w:szCs w:val="26"/>
        </w:rPr>
        <w:t>Ерковичу Евгению Валерьевичу</w:t>
      </w:r>
      <w:r w:rsidRPr="00732862">
        <w:rPr>
          <w:rFonts w:ascii="Times New Roman" w:hAnsi="Times New Roman" w:cs="Times New Roman"/>
          <w:sz w:val="26"/>
          <w:szCs w:val="26"/>
        </w:rPr>
        <w:t>, выдвинутому в порядке самовыдвижения, кандидатом в депутаты Совета депутатов Рузского городского округа Московской области по одноманд</w:t>
      </w:r>
      <w:r w:rsidR="009E267C">
        <w:rPr>
          <w:rFonts w:ascii="Times New Roman" w:hAnsi="Times New Roman" w:cs="Times New Roman"/>
          <w:sz w:val="26"/>
          <w:szCs w:val="26"/>
        </w:rPr>
        <w:t>атному избирательному округу №</w:t>
      </w:r>
      <w:r w:rsidR="00D47742">
        <w:rPr>
          <w:rFonts w:ascii="Times New Roman" w:hAnsi="Times New Roman" w:cs="Times New Roman"/>
          <w:sz w:val="26"/>
          <w:szCs w:val="26"/>
        </w:rPr>
        <w:t>10</w:t>
      </w:r>
      <w:r w:rsidRPr="00732862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2022г.</w:t>
      </w:r>
    </w:p>
    <w:p w:rsidR="00B816B9" w:rsidRDefault="00B816B9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</w:t>
      </w:r>
      <w:r w:rsidR="009E267C">
        <w:rPr>
          <w:rFonts w:ascii="Times New Roman" w:eastAsia="Calibri" w:hAnsi="Times New Roman" w:cs="Times New Roman"/>
          <w:sz w:val="26"/>
          <w:szCs w:val="26"/>
        </w:rPr>
        <w:t>от 04 июня 2013 г.</w:t>
      </w:r>
      <w:r w:rsidR="009E267C">
        <w:rPr>
          <w:rFonts w:ascii="Times New Roman" w:eastAsia="Calibri" w:hAnsi="Times New Roman" w:cs="Times New Roman"/>
          <w:sz w:val="26"/>
          <w:szCs w:val="26"/>
        </w:rPr>
        <w:br/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№46/2013-ОЗ, при выдвижении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D47742">
        <w:rPr>
          <w:rFonts w:ascii="Times New Roman" w:eastAsia="Calibri" w:hAnsi="Times New Roman" w:cs="Times New Roman"/>
          <w:sz w:val="26"/>
          <w:szCs w:val="26"/>
        </w:rPr>
        <w:t>10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7742">
        <w:rPr>
          <w:rFonts w:ascii="Times New Roman" w:eastAsia="Calibri" w:hAnsi="Times New Roman" w:cs="Times New Roman"/>
          <w:sz w:val="26"/>
          <w:szCs w:val="26"/>
        </w:rPr>
        <w:t>Ерковича Евгения Валерьевича</w:t>
      </w:r>
      <w:r w:rsidRPr="00732862">
        <w:rPr>
          <w:rFonts w:ascii="Times New Roman" w:eastAsia="Calibri" w:hAnsi="Times New Roman" w:cs="Times New Roman"/>
          <w:sz w:val="26"/>
          <w:szCs w:val="26"/>
        </w:rPr>
        <w:t>, выдвинутого в порядке самовыдвижения,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Руза установила следующее: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В установленный статьей 30 Закона Московской области «О муниципальных выборах в Московской области» срок (не позднее чем за 42 дня до дня голосования) </w:t>
      </w:r>
      <w:r w:rsidR="00D47742">
        <w:rPr>
          <w:rFonts w:ascii="Times New Roman" w:eastAsia="Calibri" w:hAnsi="Times New Roman" w:cs="Times New Roman"/>
          <w:sz w:val="26"/>
          <w:szCs w:val="26"/>
        </w:rPr>
        <w:t>29</w:t>
      </w:r>
      <w:r w:rsidR="005E3152">
        <w:rPr>
          <w:rFonts w:ascii="Times New Roman" w:eastAsia="Calibri" w:hAnsi="Times New Roman" w:cs="Times New Roman"/>
          <w:sz w:val="26"/>
          <w:szCs w:val="26"/>
        </w:rPr>
        <w:t xml:space="preserve"> июля 2022г. </w:t>
      </w:r>
      <w:r w:rsidR="00D47742">
        <w:rPr>
          <w:rFonts w:ascii="Times New Roman" w:eastAsia="Calibri" w:hAnsi="Times New Roman" w:cs="Times New Roman"/>
          <w:sz w:val="26"/>
          <w:szCs w:val="26"/>
        </w:rPr>
        <w:t>Ерковичем Е.В.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Pr="005E3152">
        <w:rPr>
          <w:rFonts w:ascii="Times New Roman" w:eastAsia="Calibri" w:hAnsi="Times New Roman" w:cs="Times New Roman"/>
          <w:sz w:val="26"/>
          <w:szCs w:val="26"/>
        </w:rPr>
        <w:t>города Руза</w:t>
      </w:r>
      <w:r w:rsidRPr="007328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>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D47742">
        <w:rPr>
          <w:rFonts w:ascii="Times New Roman" w:eastAsia="Calibri" w:hAnsi="Times New Roman" w:cs="Times New Roman"/>
          <w:sz w:val="26"/>
          <w:szCs w:val="26"/>
        </w:rPr>
        <w:t>10,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назначенных на 11 сентября 2022 года.</w:t>
      </w:r>
      <w:r w:rsid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Согласно части 1 статьи 29 Закона Московской области «О муниципальных выборах в Московской области</w:t>
      </w:r>
      <w:r w:rsidR="007277C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решением территориальной избирательной комиссии города Руза Московской области от 16.06.2022 № 23 количество подписей избирателей по одномандатному избирательному округу №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необходимое для регистрации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составляет </w:t>
      </w:r>
      <w:r w:rsidR="00F53DA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подпис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избирателей. Кандидатом в депутаты Совета депутатов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Московской области 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Ерковичем</w:t>
      </w:r>
      <w:r w:rsidR="00B107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Е.В.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заявлено </w:t>
      </w:r>
      <w:r w:rsidR="007D658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32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7D658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тридцать две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7D658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избирателей, представлено 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32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тридцать две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избирателей, свыше требуемого количества подписей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необходимого для регистрации кандидата, представлено </w:t>
      </w:r>
      <w:r w:rsidR="007D28D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7D28D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ноль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7D28D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избирателей, проверено 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32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тридцать две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D4774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избирателей.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lastRenderedPageBreak/>
        <w:t>- составлен итоговый протокол от</w:t>
      </w:r>
      <w:r w:rsidR="007277C1">
        <w:rPr>
          <w:rFonts w:ascii="Times New Roman" w:eastAsia="Calibri" w:hAnsi="Times New Roman" w:cs="Times New Roman"/>
          <w:sz w:val="26"/>
          <w:szCs w:val="26"/>
        </w:rPr>
        <w:t xml:space="preserve"> 04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>.0</w:t>
      </w:r>
      <w:r w:rsidR="007277C1">
        <w:rPr>
          <w:rFonts w:ascii="Times New Roman" w:eastAsia="Calibri" w:hAnsi="Times New Roman" w:cs="Times New Roman"/>
          <w:sz w:val="26"/>
          <w:szCs w:val="26"/>
        </w:rPr>
        <w:t>8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>.2022г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. об итогах проверки подписей избирателей, оформления подписных листов, представленных кандидатом в депутаты Совета депутатов 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одномандатному </w:t>
      </w:r>
      <w:r w:rsidRPr="00732862">
        <w:rPr>
          <w:rFonts w:ascii="Times New Roman" w:eastAsia="Calibri" w:hAnsi="Times New Roman" w:cs="Times New Roman"/>
          <w:sz w:val="26"/>
          <w:szCs w:val="26"/>
        </w:rPr>
        <w:t>избирательному округу №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28DF">
        <w:rPr>
          <w:rFonts w:ascii="Times New Roman" w:eastAsia="Calibri" w:hAnsi="Times New Roman" w:cs="Times New Roman"/>
          <w:sz w:val="26"/>
          <w:szCs w:val="26"/>
        </w:rPr>
        <w:t>10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28DF">
        <w:rPr>
          <w:rFonts w:ascii="Times New Roman" w:eastAsia="Calibri" w:hAnsi="Times New Roman" w:cs="Times New Roman"/>
          <w:sz w:val="26"/>
          <w:szCs w:val="26"/>
        </w:rPr>
        <w:t>Ерковича Е.В.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 xml:space="preserve">11 сентября </w:t>
      </w:r>
      <w:r w:rsidRPr="00732862">
        <w:rPr>
          <w:rFonts w:ascii="Times New Roman" w:eastAsia="Calibri" w:hAnsi="Times New Roman" w:cs="Times New Roman"/>
          <w:sz w:val="26"/>
          <w:szCs w:val="26"/>
        </w:rPr>
        <w:t>20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22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г.; 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- экспертом отделения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по ЭКО ОМВД России по Рузскому городскому округу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ЭКЦ ГУ МВД России по Московской области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Колгановым М.В.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подготовлено заключение по проверке подписных листов №</w:t>
      </w:r>
      <w:r w:rsidR="003F6A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36B">
        <w:rPr>
          <w:rFonts w:ascii="Times New Roman" w:eastAsia="Calibri" w:hAnsi="Times New Roman" w:cs="Times New Roman"/>
          <w:sz w:val="26"/>
          <w:szCs w:val="26"/>
        </w:rPr>
        <w:t>3/76-549/1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5183C">
        <w:rPr>
          <w:rFonts w:ascii="Times New Roman" w:eastAsia="Calibri" w:hAnsi="Times New Roman" w:cs="Times New Roman"/>
          <w:sz w:val="26"/>
          <w:szCs w:val="26"/>
        </w:rPr>
        <w:t>04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.0</w:t>
      </w:r>
      <w:r w:rsidR="0025183C">
        <w:rPr>
          <w:rFonts w:ascii="Times New Roman" w:eastAsia="Calibri" w:hAnsi="Times New Roman" w:cs="Times New Roman"/>
          <w:sz w:val="26"/>
          <w:szCs w:val="26"/>
        </w:rPr>
        <w:t>8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.2022г.</w:t>
      </w:r>
    </w:p>
    <w:p w:rsidR="007D28DF" w:rsidRPr="007D28DF" w:rsidRDefault="00351086" w:rsidP="007D28D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28DF">
        <w:rPr>
          <w:rFonts w:ascii="Times New Roman" w:eastAsia="Calibri" w:hAnsi="Times New Roman" w:cs="Times New Roman"/>
          <w:sz w:val="26"/>
          <w:szCs w:val="26"/>
        </w:rPr>
        <w:t xml:space="preserve">В результате поведенного экспертом отделения </w:t>
      </w:r>
      <w:r w:rsidR="00045FEA" w:rsidRPr="007D28DF">
        <w:rPr>
          <w:rFonts w:ascii="Times New Roman" w:eastAsia="Calibri" w:hAnsi="Times New Roman" w:cs="Times New Roman"/>
          <w:sz w:val="26"/>
          <w:szCs w:val="26"/>
        </w:rPr>
        <w:t>по ЭКО ОМВД России по Рузскому городскому округу</w:t>
      </w:r>
      <w:r w:rsidRPr="007D28DF">
        <w:rPr>
          <w:rFonts w:ascii="Times New Roman" w:eastAsia="Calibri" w:hAnsi="Times New Roman" w:cs="Times New Roman"/>
          <w:sz w:val="26"/>
          <w:szCs w:val="26"/>
        </w:rPr>
        <w:t xml:space="preserve"> ЭКЦ ГУ МВД России по Московской области </w:t>
      </w:r>
      <w:r w:rsidR="00D30D3F" w:rsidRPr="007D28DF">
        <w:rPr>
          <w:rFonts w:ascii="Times New Roman" w:eastAsia="Calibri" w:hAnsi="Times New Roman" w:cs="Times New Roman"/>
          <w:sz w:val="26"/>
          <w:szCs w:val="26"/>
        </w:rPr>
        <w:t>Колгановым М.В.</w:t>
      </w:r>
      <w:r w:rsidRPr="007D28DF">
        <w:rPr>
          <w:rFonts w:ascii="Times New Roman" w:eastAsia="Calibri" w:hAnsi="Times New Roman" w:cs="Times New Roman"/>
          <w:sz w:val="26"/>
          <w:szCs w:val="26"/>
        </w:rPr>
        <w:t xml:space="preserve"> исследования установлено:</w:t>
      </w:r>
    </w:p>
    <w:p w:rsidR="007D28DF" w:rsidRPr="007D28DF" w:rsidRDefault="007D28DF" w:rsidP="007D28D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28DF">
        <w:rPr>
          <w:rFonts w:ascii="Times New Roman" w:hAnsi="Times New Roman" w:cs="Times New Roman"/>
          <w:sz w:val="26"/>
          <w:szCs w:val="26"/>
        </w:rPr>
        <w:t>В графах «Фамилия, имя, отчество», подписных листов сшивки, установлено:</w:t>
      </w:r>
    </w:p>
    <w:p w:rsidR="007D28DF" w:rsidRPr="007D28DF" w:rsidRDefault="007D28DF" w:rsidP="007D28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7D28DF">
        <w:rPr>
          <w:rFonts w:ascii="Times New Roman" w:hAnsi="Times New Roman" w:cs="Times New Roman"/>
          <w:sz w:val="26"/>
          <w:szCs w:val="26"/>
          <w:lang w:eastAsia="x-none"/>
        </w:rPr>
        <w:t>- строки в подписных листах №№1, 5, 8, 14, 17 – выполнены одним лицом;</w:t>
      </w:r>
    </w:p>
    <w:p w:rsidR="007D28DF" w:rsidRPr="007D28DF" w:rsidRDefault="007D28DF" w:rsidP="007D28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7D28DF">
        <w:rPr>
          <w:rFonts w:ascii="Times New Roman" w:hAnsi="Times New Roman" w:cs="Times New Roman"/>
          <w:sz w:val="26"/>
          <w:szCs w:val="26"/>
          <w:lang w:eastAsia="x-none"/>
        </w:rPr>
        <w:t>- строки в подписных листах №№3, 4 – выполнены одним лицом;</w:t>
      </w:r>
    </w:p>
    <w:p w:rsidR="007D28DF" w:rsidRPr="007D28DF" w:rsidRDefault="007D28DF" w:rsidP="007D28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7D28DF">
        <w:rPr>
          <w:rFonts w:ascii="Times New Roman" w:hAnsi="Times New Roman" w:cs="Times New Roman"/>
          <w:sz w:val="26"/>
          <w:szCs w:val="26"/>
          <w:lang w:eastAsia="x-none"/>
        </w:rPr>
        <w:t>- строки в подписных листах №№24, 25 – выполнены одним лицом;</w:t>
      </w:r>
    </w:p>
    <w:p w:rsidR="0025183C" w:rsidRPr="007D28DF" w:rsidRDefault="0025183C" w:rsidP="007D28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 w:rsidR="00565B68">
        <w:rPr>
          <w:rFonts w:ascii="Times New Roman" w:eastAsia="Calibri" w:hAnsi="Times New Roman" w:cs="Times New Roman"/>
          <w:sz w:val="26"/>
          <w:szCs w:val="26"/>
        </w:rPr>
        <w:t xml:space="preserve">ателей по основаниям (причинам), </w:t>
      </w:r>
      <w:r w:rsidR="001A0F99">
        <w:rPr>
          <w:rFonts w:ascii="Times New Roman" w:eastAsia="Calibri" w:hAnsi="Times New Roman" w:cs="Times New Roman"/>
          <w:sz w:val="26"/>
          <w:szCs w:val="26"/>
        </w:rPr>
        <w:t>указанным в подпунк</w:t>
      </w:r>
      <w:r w:rsidR="007D28DF">
        <w:rPr>
          <w:rFonts w:ascii="Times New Roman" w:eastAsia="Calibri" w:hAnsi="Times New Roman" w:cs="Times New Roman"/>
          <w:sz w:val="26"/>
          <w:szCs w:val="26"/>
        </w:rPr>
        <w:t>те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341C">
        <w:rPr>
          <w:rFonts w:ascii="Times New Roman" w:eastAsia="Calibri" w:hAnsi="Times New Roman" w:cs="Times New Roman"/>
          <w:sz w:val="26"/>
          <w:szCs w:val="26"/>
        </w:rPr>
        <w:t>«</w:t>
      </w:r>
      <w:r w:rsidR="007D28DF">
        <w:rPr>
          <w:rFonts w:ascii="Times New Roman" w:eastAsia="Calibri" w:hAnsi="Times New Roman" w:cs="Times New Roman"/>
          <w:sz w:val="26"/>
          <w:szCs w:val="26"/>
        </w:rPr>
        <w:t>л»</w:t>
      </w:r>
      <w:r w:rsidR="00FC75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5B68">
        <w:rPr>
          <w:rFonts w:ascii="Times New Roman" w:eastAsia="Calibri" w:hAnsi="Times New Roman" w:cs="Times New Roman"/>
          <w:sz w:val="26"/>
          <w:szCs w:val="26"/>
        </w:rPr>
        <w:t>пункта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="001A0F99">
        <w:rPr>
          <w:rFonts w:ascii="Times New Roman" w:eastAsia="Calibri" w:hAnsi="Times New Roman" w:cs="Times New Roman"/>
          <w:sz w:val="26"/>
          <w:szCs w:val="26"/>
        </w:rPr>
        <w:t>.4</w:t>
      </w:r>
      <w:r w:rsidR="00565B68">
        <w:rPr>
          <w:rFonts w:ascii="Times New Roman" w:eastAsia="Calibri" w:hAnsi="Times New Roman" w:cs="Times New Roman"/>
          <w:sz w:val="26"/>
          <w:szCs w:val="26"/>
        </w:rPr>
        <w:t xml:space="preserve"> статьи 38 Федерального закона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565B68">
        <w:rPr>
          <w:rFonts w:ascii="Times New Roman" w:eastAsia="Calibri" w:hAnsi="Times New Roman" w:cs="Times New Roman"/>
          <w:sz w:val="26"/>
          <w:szCs w:val="26"/>
        </w:rPr>
        <w:t>,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28DF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подписей, что составляет </w:t>
      </w:r>
      <w:r w:rsidR="007D28DF">
        <w:rPr>
          <w:rFonts w:ascii="Times New Roman" w:eastAsia="Calibri" w:hAnsi="Times New Roman" w:cs="Times New Roman"/>
          <w:sz w:val="26"/>
          <w:szCs w:val="26"/>
        </w:rPr>
        <w:t>18,75</w:t>
      </w:r>
      <w:r w:rsidR="007D1E6E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>% от общего количества подписей, отобранных для проверки.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В результате проверки количество подписей, признанных достоверными и действительными составило </w:t>
      </w:r>
      <w:r w:rsidR="007D28DF">
        <w:rPr>
          <w:rFonts w:ascii="Times New Roman" w:eastAsia="Calibri" w:hAnsi="Times New Roman" w:cs="Times New Roman"/>
          <w:sz w:val="26"/>
          <w:szCs w:val="26"/>
        </w:rPr>
        <w:t>26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7D28DF">
        <w:rPr>
          <w:rFonts w:ascii="Times New Roman" w:eastAsia="Calibri" w:hAnsi="Times New Roman" w:cs="Times New Roman"/>
          <w:sz w:val="26"/>
          <w:szCs w:val="26"/>
        </w:rPr>
        <w:t>двадцать шесть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), что является недостаточным для регистрации </w:t>
      </w:r>
      <w:r w:rsidR="007D28DF">
        <w:rPr>
          <w:rFonts w:ascii="Times New Roman" w:eastAsia="Calibri" w:hAnsi="Times New Roman" w:cs="Times New Roman"/>
          <w:sz w:val="26"/>
          <w:szCs w:val="26"/>
        </w:rPr>
        <w:t xml:space="preserve">Ерковича Е.В., 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выдвинутого в порядке самовыдвижения, кандидатом в депутаты Совета депутатов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одномандатному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 избирательному округу №</w:t>
      </w:r>
      <w:r w:rsidR="007D28DF">
        <w:rPr>
          <w:rFonts w:ascii="Times New Roman" w:eastAsia="Calibri" w:hAnsi="Times New Roman" w:cs="Times New Roman"/>
          <w:sz w:val="26"/>
          <w:szCs w:val="26"/>
        </w:rPr>
        <w:t>10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11 сентября 2022г</w:t>
      </w:r>
      <w:r w:rsidRPr="005E3152">
        <w:rPr>
          <w:rFonts w:ascii="Times New Roman" w:eastAsia="Calibri" w:hAnsi="Times New Roman" w:cs="Times New Roman"/>
          <w:sz w:val="26"/>
          <w:szCs w:val="26"/>
        </w:rPr>
        <w:t>.</w:t>
      </w:r>
      <w:r w:rsidR="007D1E6E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51086" w:rsidRPr="00750964" w:rsidRDefault="00351086" w:rsidP="00750964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</w:t>
      </w:r>
      <w:r w:rsidR="00750964">
        <w:rPr>
          <w:rFonts w:ascii="Times New Roman" w:eastAsia="Calibri" w:hAnsi="Times New Roman" w:cs="Times New Roman"/>
          <w:sz w:val="26"/>
          <w:szCs w:val="26"/>
        </w:rPr>
        <w:br/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>част</w:t>
      </w:r>
      <w:r w:rsidR="005E3152" w:rsidRPr="005E3152">
        <w:rPr>
          <w:rFonts w:ascii="Times New Roman" w:eastAsia="Calibri" w:hAnsi="Times New Roman" w:cs="Times New Roman"/>
          <w:sz w:val="26"/>
          <w:szCs w:val="26"/>
        </w:rPr>
        <w:t>ью</w:t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3152" w:rsidRPr="005E3152">
        <w:rPr>
          <w:rFonts w:ascii="Times New Roman" w:eastAsia="Calibri" w:hAnsi="Times New Roman" w:cs="Times New Roman"/>
          <w:sz w:val="26"/>
          <w:szCs w:val="26"/>
        </w:rPr>
        <w:t>19</w:t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3152">
        <w:rPr>
          <w:rFonts w:ascii="Times New Roman" w:eastAsia="Calibri" w:hAnsi="Times New Roman" w:cs="Times New Roman"/>
          <w:sz w:val="26"/>
          <w:szCs w:val="26"/>
        </w:rPr>
        <w:t>статьи</w:t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746">
        <w:rPr>
          <w:rFonts w:ascii="Times New Roman" w:eastAsia="Calibri" w:hAnsi="Times New Roman" w:cs="Times New Roman"/>
          <w:sz w:val="26"/>
          <w:szCs w:val="26"/>
        </w:rPr>
        <w:t>30, подпунктом</w:t>
      </w:r>
      <w:r w:rsidR="00565B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3152" w:rsidRPr="00A3341C">
        <w:rPr>
          <w:rFonts w:ascii="Times New Roman" w:eastAsia="Calibri" w:hAnsi="Times New Roman" w:cs="Times New Roman"/>
          <w:sz w:val="26"/>
          <w:szCs w:val="26"/>
        </w:rPr>
        <w:t>8</w:t>
      </w:r>
      <w:r w:rsidR="007A6746" w:rsidRPr="00A33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41C">
        <w:rPr>
          <w:rFonts w:ascii="Times New Roman" w:eastAsia="Calibri" w:hAnsi="Times New Roman" w:cs="Times New Roman"/>
          <w:sz w:val="26"/>
          <w:szCs w:val="26"/>
        </w:rPr>
        <w:t xml:space="preserve">части </w:t>
      </w:r>
      <w:r w:rsidR="005E3152" w:rsidRPr="00A3341C">
        <w:rPr>
          <w:rFonts w:ascii="Times New Roman" w:eastAsia="Calibri" w:hAnsi="Times New Roman" w:cs="Times New Roman"/>
          <w:sz w:val="26"/>
          <w:szCs w:val="26"/>
        </w:rPr>
        <w:t>24</w:t>
      </w:r>
      <w:r w:rsidRPr="00A3341C">
        <w:rPr>
          <w:rFonts w:ascii="Times New Roman" w:eastAsia="Calibri" w:hAnsi="Times New Roman" w:cs="Times New Roman"/>
          <w:sz w:val="26"/>
          <w:szCs w:val="26"/>
        </w:rPr>
        <w:t xml:space="preserve"> статьи </w:t>
      </w:r>
      <w:r w:rsidR="00B314F1" w:rsidRPr="00A3341C">
        <w:rPr>
          <w:rFonts w:ascii="Times New Roman" w:eastAsia="Calibri" w:hAnsi="Times New Roman" w:cs="Times New Roman"/>
          <w:sz w:val="26"/>
          <w:szCs w:val="26"/>
        </w:rPr>
        <w:t>30</w:t>
      </w:r>
      <w:r w:rsidR="00565B68" w:rsidRPr="00A33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41C">
        <w:rPr>
          <w:rFonts w:ascii="Times New Roman" w:eastAsia="Calibri" w:hAnsi="Times New Roman" w:cs="Times New Roman"/>
          <w:sz w:val="26"/>
          <w:szCs w:val="26"/>
        </w:rPr>
        <w:t>Закона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 Московской области «О муниципальных выборах в Московской области», территориальная избирательная комиссия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горда Руза</w:t>
      </w:r>
    </w:p>
    <w:p w:rsidR="00351086" w:rsidRPr="00732862" w:rsidRDefault="00351086" w:rsidP="00351086">
      <w:pPr>
        <w:spacing w:line="276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32862">
        <w:rPr>
          <w:rFonts w:ascii="Times New Roman" w:hAnsi="Times New Roman" w:cs="Times New Roman"/>
          <w:sz w:val="26"/>
          <w:szCs w:val="26"/>
        </w:rPr>
        <w:t>РЕШИЛА:</w:t>
      </w:r>
    </w:p>
    <w:p w:rsidR="00351086" w:rsidRPr="007D6584" w:rsidRDefault="00351086" w:rsidP="00351086">
      <w:pPr>
        <w:widowControl w:val="0"/>
        <w:snapToGrid w:val="0"/>
        <w:spacing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1. Отказать в регистрации </w:t>
      </w:r>
      <w:r w:rsidR="007D28DF" w:rsidRPr="007D6584">
        <w:rPr>
          <w:rFonts w:ascii="Times New Roman" w:hAnsi="Times New Roman" w:cs="Times New Roman"/>
          <w:sz w:val="26"/>
          <w:szCs w:val="26"/>
        </w:rPr>
        <w:t>Ерковича Евгения Валерьевича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, выдвинутому в порядке самовыдвижения, кандидатом в депутаты Совета депутатов </w:t>
      </w:r>
      <w:r w:rsidR="00B314F1" w:rsidRPr="007D658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B314F1" w:rsidRPr="007D6584">
        <w:rPr>
          <w:rFonts w:ascii="Times New Roman" w:eastAsia="Calibri" w:hAnsi="Times New Roman" w:cs="Times New Roman"/>
          <w:sz w:val="26"/>
          <w:szCs w:val="26"/>
        </w:rPr>
        <w:t>одномандатному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 избирательному округу №</w:t>
      </w:r>
      <w:r w:rsidR="007D28DF" w:rsidRPr="007D6584">
        <w:rPr>
          <w:rFonts w:ascii="Times New Roman" w:eastAsia="Calibri" w:hAnsi="Times New Roman" w:cs="Times New Roman"/>
          <w:sz w:val="26"/>
          <w:szCs w:val="26"/>
        </w:rPr>
        <w:t>10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</w:t>
      </w:r>
      <w:r w:rsidR="00B314F1" w:rsidRPr="007D6584">
        <w:rPr>
          <w:rFonts w:ascii="Times New Roman" w:eastAsia="Calibri" w:hAnsi="Times New Roman" w:cs="Times New Roman"/>
          <w:sz w:val="26"/>
          <w:szCs w:val="26"/>
        </w:rPr>
        <w:t xml:space="preserve">Рузского </w:t>
      </w:r>
      <w:r w:rsidR="000B7BB8" w:rsidRPr="007D6584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B314F1" w:rsidRPr="007D6584">
        <w:rPr>
          <w:rFonts w:ascii="Times New Roman" w:eastAsia="Calibri" w:hAnsi="Times New Roman" w:cs="Times New Roman"/>
          <w:sz w:val="26"/>
          <w:szCs w:val="26"/>
        </w:rPr>
        <w:t xml:space="preserve"> округа 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0B7BB8" w:rsidRPr="007D6584">
        <w:rPr>
          <w:rFonts w:ascii="Times New Roman" w:eastAsia="Calibri" w:hAnsi="Times New Roman" w:cs="Times New Roman"/>
          <w:sz w:val="26"/>
          <w:szCs w:val="26"/>
        </w:rPr>
        <w:t>11 сентября 2022 г.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D28DF" w:rsidRPr="007D6584">
        <w:rPr>
          <w:rFonts w:ascii="Times New Roman" w:hAnsi="Times New Roman" w:cs="Times New Roman"/>
          <w:sz w:val="26"/>
          <w:szCs w:val="26"/>
        </w:rPr>
        <w:t>1986</w:t>
      </w:r>
      <w:r w:rsidR="000B7BB8" w:rsidRPr="007D65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года рождения, место жительства: </w:t>
      </w:r>
      <w:r w:rsidR="009071E9" w:rsidRPr="007D6584">
        <w:rPr>
          <w:rFonts w:ascii="Times New Roman" w:hAnsi="Times New Roman" w:cs="Times New Roman"/>
          <w:sz w:val="26"/>
          <w:szCs w:val="26"/>
        </w:rPr>
        <w:t xml:space="preserve">Московская область, г. </w:t>
      </w:r>
      <w:r w:rsidR="007D28DF" w:rsidRPr="007D6584">
        <w:rPr>
          <w:rFonts w:ascii="Times New Roman" w:hAnsi="Times New Roman" w:cs="Times New Roman"/>
          <w:sz w:val="26"/>
          <w:szCs w:val="26"/>
        </w:rPr>
        <w:t>Одинцово</w:t>
      </w:r>
      <w:r w:rsidR="009071E9" w:rsidRPr="007D6584">
        <w:rPr>
          <w:rFonts w:ascii="Times New Roman" w:hAnsi="Times New Roman" w:cs="Times New Roman"/>
          <w:sz w:val="26"/>
          <w:szCs w:val="26"/>
        </w:rPr>
        <w:t xml:space="preserve">, 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образование - </w:t>
      </w:r>
      <w:r w:rsidR="009071E9" w:rsidRPr="007D6584">
        <w:rPr>
          <w:rFonts w:ascii="Times New Roman" w:hAnsi="Times New Roman" w:cs="Times New Roman"/>
          <w:sz w:val="26"/>
          <w:szCs w:val="26"/>
        </w:rPr>
        <w:t>высшее</w:t>
      </w:r>
      <w:r w:rsidRPr="007D658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D6584" w:rsidRPr="007D6584">
        <w:rPr>
          <w:rFonts w:ascii="Times New Roman" w:hAnsi="Times New Roman" w:cs="Times New Roman"/>
          <w:sz w:val="26"/>
          <w:szCs w:val="26"/>
        </w:rPr>
        <w:t>основное место работы – Московская коллегия адвокатов «СЕД ЛЕКС».</w:t>
      </w:r>
    </w:p>
    <w:p w:rsidR="00351086" w:rsidRPr="00732862" w:rsidRDefault="00351086" w:rsidP="00351086">
      <w:pPr>
        <w:widowControl w:val="0"/>
        <w:snapToGrid w:val="0"/>
        <w:spacing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022">
        <w:rPr>
          <w:rFonts w:ascii="Times New Roman" w:eastAsia="Calibri" w:hAnsi="Times New Roman" w:cs="Times New Roman"/>
          <w:sz w:val="26"/>
          <w:szCs w:val="26"/>
        </w:rPr>
        <w:t xml:space="preserve">Время принятия решения - </w:t>
      </w:r>
      <w:r w:rsidR="00BC5EF4">
        <w:rPr>
          <w:rFonts w:ascii="Times New Roman" w:eastAsia="Calibri" w:hAnsi="Times New Roman" w:cs="Times New Roman"/>
          <w:sz w:val="26"/>
          <w:szCs w:val="26"/>
        </w:rPr>
        <w:t>11</w:t>
      </w:r>
      <w:r w:rsidRPr="006B6022">
        <w:rPr>
          <w:rFonts w:ascii="Times New Roman" w:eastAsia="Calibri" w:hAnsi="Times New Roman" w:cs="Times New Roman"/>
          <w:sz w:val="26"/>
          <w:szCs w:val="26"/>
        </w:rPr>
        <w:t xml:space="preserve"> час. </w:t>
      </w:r>
      <w:r w:rsidR="00BC5EF4">
        <w:rPr>
          <w:rFonts w:ascii="Times New Roman" w:eastAsia="Calibri" w:hAnsi="Times New Roman" w:cs="Times New Roman"/>
          <w:sz w:val="26"/>
          <w:szCs w:val="26"/>
        </w:rPr>
        <w:t xml:space="preserve">17 </w:t>
      </w:r>
      <w:bookmarkStart w:id="0" w:name="_GoBack"/>
      <w:bookmarkEnd w:id="0"/>
      <w:r w:rsidRPr="006B6022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Выдать </w:t>
      </w:r>
      <w:r w:rsidR="007D6584">
        <w:rPr>
          <w:rFonts w:ascii="Times New Roman" w:hAnsi="Times New Roman" w:cs="Times New Roman"/>
          <w:sz w:val="26"/>
          <w:szCs w:val="26"/>
        </w:rPr>
        <w:t>Ерковичу Евгению Валерьевичу</w:t>
      </w:r>
      <w:r w:rsidRPr="00732862">
        <w:rPr>
          <w:rFonts w:ascii="Times New Roman" w:hAnsi="Times New Roman" w:cs="Times New Roman"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>заверенную копию настоящего решения.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3. Направить в структурное подразделение ПАО Сбербанк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г. Руза </w:t>
      </w:r>
      <w:r w:rsidRPr="00732862">
        <w:rPr>
          <w:rFonts w:ascii="Times New Roman" w:eastAsia="Calibri" w:hAnsi="Times New Roman" w:cs="Times New Roman"/>
          <w:sz w:val="26"/>
          <w:szCs w:val="26"/>
        </w:rPr>
        <w:t>Отделение Сбербанка №</w:t>
      </w:r>
      <w:r w:rsidR="003114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9040/02000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>одномандатному избирательному округу №</w:t>
      </w:r>
      <w:r w:rsidR="007D6584">
        <w:rPr>
          <w:rFonts w:ascii="Times New Roman" w:eastAsia="Calibri" w:hAnsi="Times New Roman" w:cs="Times New Roman"/>
          <w:sz w:val="26"/>
          <w:szCs w:val="26"/>
        </w:rPr>
        <w:t>10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>Московской области,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 xml:space="preserve"> назначенных на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11 сентября 2022г. </w:t>
      </w:r>
      <w:r w:rsidR="007D6584">
        <w:rPr>
          <w:rFonts w:ascii="Times New Roman" w:eastAsia="Calibri" w:hAnsi="Times New Roman" w:cs="Times New Roman"/>
          <w:sz w:val="26"/>
          <w:szCs w:val="26"/>
        </w:rPr>
        <w:t>Ерковича Е.В.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4. Опубликовать настоящее решение в сетевом издание «Вестник Избирательной комиссии Московской области», газете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7328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решения возложить на председателя территориальной избирательной комиссии </w:t>
      </w:r>
      <w:r w:rsidR="00732862" w:rsidRPr="005E3152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732862" w:rsidRDefault="0020369B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732862" w:rsidRDefault="0020369B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732862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sectPr w:rsidR="00AA5BE6" w:rsidRPr="00732862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04" w:rsidRDefault="000A1404" w:rsidP="00FB0596">
      <w:pPr>
        <w:spacing w:after="0" w:line="240" w:lineRule="auto"/>
      </w:pPr>
      <w:r>
        <w:separator/>
      </w:r>
    </w:p>
  </w:endnote>
  <w:endnote w:type="continuationSeparator" w:id="0">
    <w:p w:rsidR="000A1404" w:rsidRDefault="000A1404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04" w:rsidRDefault="000A1404" w:rsidP="00FB0596">
      <w:pPr>
        <w:spacing w:after="0" w:line="240" w:lineRule="auto"/>
      </w:pPr>
      <w:r>
        <w:separator/>
      </w:r>
    </w:p>
  </w:footnote>
  <w:footnote w:type="continuationSeparator" w:id="0">
    <w:p w:rsidR="000A1404" w:rsidRDefault="000A1404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45FEA"/>
    <w:rsid w:val="000A1404"/>
    <w:rsid w:val="000B7BB8"/>
    <w:rsid w:val="00152749"/>
    <w:rsid w:val="00156487"/>
    <w:rsid w:val="00160956"/>
    <w:rsid w:val="001A0F99"/>
    <w:rsid w:val="001B5ED5"/>
    <w:rsid w:val="001B7E7F"/>
    <w:rsid w:val="001E65C2"/>
    <w:rsid w:val="0020369B"/>
    <w:rsid w:val="0025006F"/>
    <w:rsid w:val="0025183C"/>
    <w:rsid w:val="00275D63"/>
    <w:rsid w:val="002A3658"/>
    <w:rsid w:val="002C2C9D"/>
    <w:rsid w:val="003114AD"/>
    <w:rsid w:val="00333DA5"/>
    <w:rsid w:val="00351086"/>
    <w:rsid w:val="003678FA"/>
    <w:rsid w:val="00394ACC"/>
    <w:rsid w:val="003F6AED"/>
    <w:rsid w:val="00442A7B"/>
    <w:rsid w:val="004631B9"/>
    <w:rsid w:val="004821B5"/>
    <w:rsid w:val="004B544C"/>
    <w:rsid w:val="004E3B7C"/>
    <w:rsid w:val="00541F37"/>
    <w:rsid w:val="005572BD"/>
    <w:rsid w:val="00565B68"/>
    <w:rsid w:val="005E3152"/>
    <w:rsid w:val="006007F8"/>
    <w:rsid w:val="006B6022"/>
    <w:rsid w:val="006E267E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81774F"/>
    <w:rsid w:val="0082446F"/>
    <w:rsid w:val="00842403"/>
    <w:rsid w:val="00866D28"/>
    <w:rsid w:val="009071E9"/>
    <w:rsid w:val="009108C8"/>
    <w:rsid w:val="00942138"/>
    <w:rsid w:val="00971413"/>
    <w:rsid w:val="00995A56"/>
    <w:rsid w:val="009E267C"/>
    <w:rsid w:val="00A3341C"/>
    <w:rsid w:val="00AA5BE6"/>
    <w:rsid w:val="00B10771"/>
    <w:rsid w:val="00B314F1"/>
    <w:rsid w:val="00B816B9"/>
    <w:rsid w:val="00BC436B"/>
    <w:rsid w:val="00BC5EF4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8918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2022-08-05T14:39:00Z</dcterms:created>
  <dcterms:modified xsi:type="dcterms:W3CDTF">2022-08-08T07:04:00Z</dcterms:modified>
</cp:coreProperties>
</file>