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7D" w:rsidRPr="00053ADF" w:rsidRDefault="00DA7C7D" w:rsidP="00DA7C7D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A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DA7C7D" w:rsidRPr="00053ADF" w:rsidRDefault="00DA7C7D" w:rsidP="00DA7C7D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AD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DA7C7D" w:rsidRPr="00053ADF" w:rsidRDefault="00DA7C7D" w:rsidP="00DA7C7D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3AD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053A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53A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DA7C7D" w:rsidRPr="00053ADF" w:rsidRDefault="00DA7C7D" w:rsidP="00DA7C7D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3AD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DA7C7D" w:rsidRPr="00053ADF" w:rsidRDefault="00DA7C7D" w:rsidP="00DA7C7D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7C7D" w:rsidRPr="00053ADF" w:rsidRDefault="00DA7C7D" w:rsidP="00DA7C7D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53A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DA7C7D" w:rsidRPr="0087087F" w:rsidRDefault="00DA7C7D" w:rsidP="00DA7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 w:rsidRPr="00DA7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от «</w:t>
      </w:r>
      <w:r w:rsidRPr="00DA7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20</w:t>
      </w:r>
      <w:r w:rsidRPr="00DA7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 ию</w:t>
      </w:r>
      <w:r w:rsidRPr="00DA7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ля</w:t>
      </w:r>
      <w:r w:rsidRPr="00DA7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</w:t>
      </w:r>
      <w:r w:rsidRPr="00DA7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22</w:t>
      </w:r>
      <w:r w:rsidRPr="00DA7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г.</w:t>
      </w:r>
      <w:r w:rsidRPr="00DA7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x-none"/>
        </w:rPr>
        <w:t xml:space="preserve">   </w:t>
      </w:r>
      <w:r w:rsidRPr="00DA7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                                                          </w:t>
      </w:r>
      <w:r w:rsidRPr="00053A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№ </w:t>
      </w:r>
      <w:r w:rsidR="008708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46</w:t>
      </w:r>
    </w:p>
    <w:p w:rsidR="00DA7C7D" w:rsidRPr="00053ADF" w:rsidRDefault="00DA7C7D" w:rsidP="00DA7C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A7C7D" w:rsidRDefault="00DA7C7D" w:rsidP="00DA7C7D">
      <w:pPr>
        <w:pStyle w:val="2"/>
      </w:pPr>
      <w:r>
        <w:t>Об установлении времени зарегистрированным кандидатам, их доверенным лицам для п</w:t>
      </w:r>
      <w:r w:rsidR="0087087F">
        <w:t>роведения встреч с избирателями</w:t>
      </w:r>
      <w:bookmarkStart w:id="0" w:name="_GoBack"/>
      <w:bookmarkEnd w:id="0"/>
    </w:p>
    <w:p w:rsidR="00DA7C7D" w:rsidRDefault="00DA7C7D" w:rsidP="00DA7C7D">
      <w:pPr>
        <w:pStyle w:val="a3"/>
      </w:pPr>
      <w:r>
        <w:t xml:space="preserve">        </w:t>
      </w:r>
    </w:p>
    <w:p w:rsidR="00DA7C7D" w:rsidRPr="00DA7C7D" w:rsidRDefault="00DA7C7D" w:rsidP="00DA7C7D">
      <w:pPr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DA7C7D">
        <w:rPr>
          <w:rFonts w:ascii="Times New Roman" w:hAnsi="Times New Roman" w:cs="Times New Roman"/>
          <w:sz w:val="28"/>
        </w:rPr>
        <w:t xml:space="preserve">  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DA7C7D">
        <w:rPr>
          <w:rFonts w:ascii="Times New Roman" w:hAnsi="Times New Roman" w:cs="Times New Roman"/>
          <w:sz w:val="28"/>
          <w:szCs w:val="28"/>
        </w:rPr>
        <w:t>частью 3 статьи 44 Закона Московской области «О муниципальных выборах в Московской области</w:t>
      </w:r>
      <w:r w:rsidRPr="00DA7C7D">
        <w:rPr>
          <w:rFonts w:ascii="Times New Roman" w:hAnsi="Times New Roman" w:cs="Times New Roman"/>
          <w:sz w:val="28"/>
        </w:rPr>
        <w:t>»</w:t>
      </w:r>
      <w:r w:rsidRPr="00DA7C7D">
        <w:rPr>
          <w:rFonts w:ascii="Times New Roman" w:hAnsi="Times New Roman" w:cs="Times New Roman"/>
          <w:sz w:val="28"/>
          <w:szCs w:val="28"/>
        </w:rPr>
        <w:t>, территориальная</w:t>
      </w:r>
      <w:r w:rsidRPr="00DA7C7D">
        <w:rPr>
          <w:rFonts w:ascii="Times New Roman" w:hAnsi="Times New Roman" w:cs="Times New Roman"/>
          <w:sz w:val="28"/>
        </w:rPr>
        <w:t xml:space="preserve"> избирательная комиссия</w:t>
      </w:r>
      <w:r>
        <w:rPr>
          <w:rFonts w:ascii="Times New Roman" w:hAnsi="Times New Roman" w:cs="Times New Roman"/>
          <w:sz w:val="28"/>
        </w:rPr>
        <w:t xml:space="preserve"> города Руза</w:t>
      </w:r>
      <w:r w:rsidRPr="00DA7C7D">
        <w:rPr>
          <w:rFonts w:ascii="Times New Roman" w:hAnsi="Times New Roman" w:cs="Times New Roman"/>
          <w:b/>
          <w:sz w:val="28"/>
        </w:rPr>
        <w:t xml:space="preserve"> </w:t>
      </w:r>
      <w:r w:rsidRPr="00DA7C7D">
        <w:rPr>
          <w:rFonts w:ascii="Times New Roman" w:hAnsi="Times New Roman" w:cs="Times New Roman"/>
          <w:sz w:val="28"/>
        </w:rPr>
        <w:t>РЕШИЛА:</w:t>
      </w:r>
    </w:p>
    <w:p w:rsidR="00DA7C7D" w:rsidRDefault="00DA7C7D" w:rsidP="00DA7C7D">
      <w:pPr>
        <w:pStyle w:val="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 Установить время зарегистрированным кандидатам, их доверенным лицам для проведения встреч с избирателями в количестве 2-х часов. </w:t>
      </w:r>
    </w:p>
    <w:p w:rsidR="00DA7C7D" w:rsidRPr="00DA7C7D" w:rsidRDefault="00DA7C7D" w:rsidP="00DA7C7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сетевом издании «Вестник Избирательной комиссии Московской области</w:t>
      </w:r>
      <w:r w:rsidRPr="00DA7C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газете «Красное знамя»,</w:t>
      </w:r>
      <w:r w:rsidRPr="00DA7C7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разместить настоящее решение на </w:t>
      </w:r>
      <w:r w:rsidRPr="00DA7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Рузского городского округа».</w:t>
      </w:r>
    </w:p>
    <w:p w:rsidR="00DA7C7D" w:rsidRPr="00DA7C7D" w:rsidRDefault="00DA7C7D" w:rsidP="00DA7C7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7C7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настоящего решения возложить на заместителя председателя территориальной избирательной комиссии города Руза Родионову С.В.</w:t>
      </w:r>
    </w:p>
    <w:p w:rsidR="00DA7C7D" w:rsidRPr="00053ADF" w:rsidRDefault="00DA7C7D" w:rsidP="00DA7C7D">
      <w:pPr>
        <w:spacing w:after="0" w:line="360" w:lineRule="auto"/>
        <w:ind w:left="500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DA7C7D" w:rsidRPr="00053ADF" w:rsidRDefault="00DA7C7D" w:rsidP="00DA7C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</w:pPr>
    </w:p>
    <w:p w:rsidR="00DA7C7D" w:rsidRPr="00053ADF" w:rsidRDefault="00DA7C7D" w:rsidP="00DA7C7D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Председатель </w:t>
      </w:r>
    </w:p>
    <w:p w:rsidR="00DA7C7D" w:rsidRPr="00053ADF" w:rsidRDefault="00DA7C7D" w:rsidP="00DA7C7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Территориальной избирательной комиссии</w:t>
      </w: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proofErr w:type="gramStart"/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Волынский</w:t>
      </w:r>
      <w:proofErr w:type="gramEnd"/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А.Ю.</w:t>
      </w:r>
    </w:p>
    <w:p w:rsidR="00DA7C7D" w:rsidRPr="00053ADF" w:rsidRDefault="00DA7C7D" w:rsidP="00DA7C7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A7C7D" w:rsidRPr="00053ADF" w:rsidRDefault="00DA7C7D" w:rsidP="00DA7C7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Секретарь</w:t>
      </w:r>
    </w:p>
    <w:p w:rsidR="00DA7C7D" w:rsidRPr="00053ADF" w:rsidRDefault="00DA7C7D" w:rsidP="00DA7C7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Территориальной избирательной комиссии</w:t>
      </w: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proofErr w:type="spellStart"/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Дрига</w:t>
      </w:r>
      <w:proofErr w:type="spellEnd"/>
      <w:r w:rsidRPr="00053A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В. А.</w:t>
      </w:r>
    </w:p>
    <w:p w:rsidR="00DA7C7D" w:rsidRPr="00053ADF" w:rsidRDefault="00DA7C7D" w:rsidP="00DA7C7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B30C2" w:rsidRDefault="00EB30C2"/>
    <w:sectPr w:rsidR="00EB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5711D"/>
    <w:multiLevelType w:val="multilevel"/>
    <w:tmpl w:val="8CE6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7D"/>
    <w:rsid w:val="0087087F"/>
    <w:rsid w:val="00DA7C7D"/>
    <w:rsid w:val="00EB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B029"/>
  <w15:chartTrackingRefBased/>
  <w15:docId w15:val="{9276D0D5-0FBA-49AF-95FF-5760DEE8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A7C7D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DA7C7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semiHidden/>
    <w:rsid w:val="00DA7C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A7C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DA7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A7C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A7C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0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3</cp:revision>
  <cp:lastPrinted>2022-07-20T07:12:00Z</cp:lastPrinted>
  <dcterms:created xsi:type="dcterms:W3CDTF">2022-07-20T05:32:00Z</dcterms:created>
  <dcterms:modified xsi:type="dcterms:W3CDTF">2022-07-20T07:12:00Z</dcterms:modified>
</cp:coreProperties>
</file>