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ПЗЭ-РУЗ/24-3948</w:t>
      </w:r>
    </w:p>
    <w:p w14:paraId="18D513DF" w14:textId="71FABDB8" w:rsidR="005B3566" w:rsidRPr="00367C74" w:rsidRDefault="000464EF" w:rsidP="007446F9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7446F9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Рузский </w:t>
      </w:r>
      <w:proofErr w:type="spellStart"/>
      <w:r w:rsidR="00681D63">
        <w:rPr>
          <w:color w:val="0000FF"/>
          <w:sz w:val="28"/>
          <w:szCs w:val="28"/>
        </w:rPr>
        <w:t>г.о</w:t>
      </w:r>
      <w:proofErr w:type="spellEnd"/>
      <w:r w:rsidR="00681D63">
        <w:rPr>
          <w:color w:val="0000FF"/>
          <w:sz w:val="28"/>
          <w:szCs w:val="28"/>
        </w:rPr>
        <w:t>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</w:t>
      </w:r>
      <w:proofErr w:type="gramStart"/>
      <w:r w:rsidRPr="00367C74">
        <w:rPr>
          <w:noProof/>
          <w:color w:val="0000FF"/>
          <w:sz w:val="28"/>
          <w:szCs w:val="28"/>
        </w:rPr>
        <w:t>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Для</w:t>
      </w:r>
      <w:proofErr w:type="gramEnd"/>
      <w:r w:rsidR="00681D63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00400010103549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05.09.2024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76E02660" w:rsidR="00011F3E" w:rsidRPr="00367C74" w:rsidRDefault="00764C43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2A6AA8CF" w:rsidR="00011F3E" w:rsidRPr="00367C74" w:rsidRDefault="00764C43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5815553A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764C43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163-З п. 316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lastRenderedPageBreak/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4B67F3A8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7446F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Московская область, г </w:t>
      </w:r>
      <w:proofErr w:type="gramStart"/>
      <w:r>
        <w:rPr>
          <w:color w:val="0000FF"/>
          <w:sz w:val="22"/>
          <w:szCs w:val="22"/>
        </w:rPr>
        <w:t>Руза,  д</w:t>
      </w:r>
      <w:proofErr w:type="gramEnd"/>
      <w:r>
        <w:rPr>
          <w:color w:val="0000FF"/>
          <w:sz w:val="22"/>
          <w:szCs w:val="22"/>
        </w:rPr>
        <w:t xml:space="preserve"> Старо, Российская Федерация, Рузский городской округ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1 445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50:19:0030414:795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492BF72D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 xml:space="preserve">(выписка </w:t>
      </w:r>
      <w:r w:rsidR="007446F9">
        <w:rPr>
          <w:color w:val="0000FF"/>
          <w:sz w:val="22"/>
          <w:szCs w:val="22"/>
          <w:lang w:eastAsia="ru-RU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2CCB2D8E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</w:t>
      </w:r>
      <w:r w:rsidR="007446F9">
        <w:rPr>
          <w:b/>
          <w:color w:val="000000" w:themeColor="text1"/>
          <w:sz w:val="22"/>
          <w:szCs w:val="22"/>
        </w:rPr>
        <w:br/>
      </w:r>
      <w:r w:rsidRPr="006564A0">
        <w:rPr>
          <w:b/>
          <w:color w:val="000000" w:themeColor="text1"/>
          <w:sz w:val="22"/>
          <w:szCs w:val="22"/>
        </w:rPr>
        <w:t xml:space="preserve">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</w:t>
      </w:r>
      <w:r w:rsidR="007446F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градостроительных ограничениях земельного участка (прилагается), письме ОМС (прилагается), акте осмотра З</w:t>
      </w:r>
      <w:r w:rsidR="007446F9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0003223F" w14:textId="77777777" w:rsidR="007446F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в использовании: Зона с особыми условиями использования территории в соответствии с распорядительными документами (**).</w:t>
      </w:r>
    </w:p>
    <w:p w14:paraId="4F2FAC06" w14:textId="77777777" w:rsidR="007446F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FC703FA" w14:textId="77777777" w:rsidR="007446F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7FB32893" w14:textId="77777777" w:rsidR="007446F9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1705-ПП/970/44 (ред. от 30.11.2021);</w:t>
      </w:r>
      <w:r>
        <w:rPr>
          <w:color w:val="0000FF"/>
          <w:sz w:val="22"/>
          <w:szCs w:val="22"/>
        </w:rPr>
        <w:br/>
        <w:t>- Решения исполкома Моссовета и Мособлисполкома от 17.04.1980 № 500-1143;</w:t>
      </w:r>
    </w:p>
    <w:p w14:paraId="60C1F0D4" w14:textId="2F95C91E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36B0334D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proofErr w:type="gramStart"/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</w:t>
      </w:r>
      <w:proofErr w:type="gramStart"/>
      <w:r w:rsidR="002E228F" w:rsidRPr="006564A0">
        <w:rPr>
          <w:color w:val="0000FF"/>
          <w:sz w:val="22"/>
          <w:szCs w:val="22"/>
          <w:lang w:eastAsia="ru-RU"/>
        </w:rPr>
        <w:t>участка  (</w:t>
      </w:r>
      <w:proofErr w:type="gramEnd"/>
      <w:r w:rsidR="002E228F" w:rsidRPr="006564A0">
        <w:rPr>
          <w:color w:val="0000FF"/>
          <w:sz w:val="22"/>
          <w:szCs w:val="22"/>
          <w:lang w:eastAsia="ru-RU"/>
        </w:rPr>
        <w:t>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F603467" w14:textId="77777777" w:rsidR="00764C43" w:rsidRPr="00764C43" w:rsidRDefault="00764C43" w:rsidP="00764C4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64C43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64C43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8C703E5" w14:textId="651C920C" w:rsidR="00764C43" w:rsidRPr="00764C43" w:rsidRDefault="00764C43" w:rsidP="00764C4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64C43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64C43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64C43">
        <w:rPr>
          <w:b/>
          <w:color w:val="0000FF"/>
          <w:sz w:val="22"/>
          <w:szCs w:val="22"/>
        </w:rPr>
        <w:t>18.04.2024;</w:t>
      </w:r>
    </w:p>
    <w:p w14:paraId="05ED560A" w14:textId="39620B5E" w:rsidR="00764C43" w:rsidRPr="00085682" w:rsidRDefault="00764C43" w:rsidP="00764C4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64C43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64C43">
        <w:rPr>
          <w:b/>
          <w:color w:val="0000FF"/>
          <w:sz w:val="22"/>
          <w:szCs w:val="22"/>
        </w:rPr>
        <w:t>19.04.2024</w:t>
      </w:r>
      <w:r w:rsidRPr="00764C43">
        <w:rPr>
          <w:bCs/>
          <w:color w:val="0000FF"/>
          <w:sz w:val="22"/>
          <w:szCs w:val="22"/>
        </w:rPr>
        <w:t>.</w:t>
      </w:r>
    </w:p>
    <w:p w14:paraId="61F76EE5" w14:textId="77777777" w:rsidR="00764C43" w:rsidRDefault="00764C43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9223FD3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865 135,95 руб. (Восемьсот шестьдесят пять тысяч сто тридцать пять руб. 95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25 954,07 руб. (Двадцать пять тысяч девятьсот пятьдесят четыре руб. 07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173 027,19 руб. (Сто семьдесят три тысячи двадцать семь руб. 19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2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2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05.09.2024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34D6EA3C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764C43" w:rsidRPr="00764C43">
        <w:rPr>
          <w:b/>
          <w:color w:val="0000FF"/>
          <w:sz w:val="22"/>
          <w:szCs w:val="22"/>
        </w:rPr>
        <w:t>15.04.2025</w:t>
      </w:r>
      <w:r w:rsidR="00764C43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65705718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764C43" w:rsidRPr="00764C43">
        <w:rPr>
          <w:b/>
          <w:color w:val="0000FF"/>
          <w:sz w:val="22"/>
          <w:szCs w:val="22"/>
        </w:rPr>
        <w:t>1</w:t>
      </w:r>
      <w:r w:rsidR="00764C43">
        <w:rPr>
          <w:b/>
          <w:color w:val="0000FF"/>
          <w:sz w:val="22"/>
          <w:szCs w:val="22"/>
        </w:rPr>
        <w:t>6</w:t>
      </w:r>
      <w:r w:rsidR="00764C43" w:rsidRPr="00764C43">
        <w:rPr>
          <w:b/>
          <w:color w:val="0000FF"/>
          <w:sz w:val="22"/>
          <w:szCs w:val="22"/>
        </w:rPr>
        <w:t>.04.2025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7AEAA983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764C43" w:rsidRPr="00764C43">
        <w:rPr>
          <w:b/>
          <w:color w:val="0000FF"/>
          <w:sz w:val="22"/>
          <w:szCs w:val="22"/>
        </w:rPr>
        <w:t>1</w:t>
      </w:r>
      <w:r w:rsidR="00764C43">
        <w:rPr>
          <w:b/>
          <w:color w:val="0000FF"/>
          <w:sz w:val="22"/>
          <w:szCs w:val="22"/>
        </w:rPr>
        <w:t>7</w:t>
      </w:r>
      <w:r w:rsidR="00764C43" w:rsidRPr="00764C43">
        <w:rPr>
          <w:b/>
          <w:color w:val="0000FF"/>
          <w:sz w:val="22"/>
          <w:szCs w:val="22"/>
        </w:rPr>
        <w:t>.04.2025</w:t>
      </w:r>
      <w:r>
        <w:rPr>
          <w:b/>
          <w:color w:val="0000FF"/>
          <w:sz w:val="22"/>
          <w:szCs w:val="22"/>
        </w:rPr>
        <w:t xml:space="preserve">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3" w:name="OLE_LINK9"/>
      <w:bookmarkStart w:id="14" w:name="OLE_LINK7"/>
      <w:bookmarkStart w:id="15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6" w:name="_Toc423619379"/>
      <w:bookmarkStart w:id="17" w:name="_Toc426462873"/>
      <w:bookmarkStart w:id="18" w:name="_Toc428969608"/>
      <w:bookmarkStart w:id="19" w:name="__RefHeading__41_520497706"/>
      <w:bookmarkEnd w:id="13"/>
      <w:bookmarkEnd w:id="14"/>
      <w:bookmarkEnd w:id="15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www.ruzaregion.ru.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0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FF2F46">
        <w:rPr>
          <w:sz w:val="22"/>
          <w:szCs w:val="22"/>
          <w:lang w:eastAsia="ru-RU"/>
        </w:rPr>
        <w:t>учетом Раздела</w:t>
      </w:r>
      <w:proofErr w:type="gramEnd"/>
      <w:r w:rsidRPr="00FF2F46">
        <w:rPr>
          <w:sz w:val="22"/>
          <w:szCs w:val="22"/>
          <w:lang w:eastAsia="ru-RU"/>
        </w:rPr>
        <w:t xml:space="preserve">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lastRenderedPageBreak/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35BF0BAB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 xml:space="preserve">, а также задаток, внесенный иным лицом, с которым договор купли-продажи земельного участка заключается в соответствии с пунктами 13 и </w:t>
      </w:r>
      <w:proofErr w:type="gramStart"/>
      <w:r w:rsidRPr="001B41A6">
        <w:rPr>
          <w:sz w:val="22"/>
          <w:szCs w:val="22"/>
        </w:rPr>
        <w:t>14</w:t>
      </w:r>
      <w:proofErr w:type="gramEnd"/>
      <w:r w:rsidRPr="001B41A6">
        <w:rPr>
          <w:sz w:val="22"/>
          <w:szCs w:val="22"/>
        </w:rPr>
        <w:t xml:space="preserve"> </w:t>
      </w:r>
      <w:r w:rsidR="00764C43" w:rsidRPr="00764C43">
        <w:rPr>
          <w:sz w:val="22"/>
          <w:szCs w:val="22"/>
        </w:rPr>
        <w:t>и 25</w:t>
      </w:r>
      <w:r w:rsidR="00764C43">
        <w:rPr>
          <w:sz w:val="22"/>
          <w:szCs w:val="22"/>
        </w:rPr>
        <w:t xml:space="preserve"> </w:t>
      </w:r>
      <w:r w:rsidRPr="001B41A6">
        <w:rPr>
          <w:sz w:val="22"/>
          <w:szCs w:val="22"/>
        </w:rPr>
        <w:t>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1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1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2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2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3" w:name="_Toc423619380"/>
      <w:bookmarkStart w:id="24" w:name="_Toc426462877"/>
      <w:bookmarkStart w:id="25" w:name="_Toc428969612"/>
      <w:bookmarkEnd w:id="16"/>
      <w:bookmarkEnd w:id="17"/>
      <w:bookmarkEnd w:id="18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 xml:space="preserve">подтверждающие внесение </w:t>
      </w:r>
      <w:proofErr w:type="gramStart"/>
      <w:r>
        <w:rPr>
          <w:bCs/>
          <w:sz w:val="22"/>
          <w:szCs w:val="22"/>
        </w:rPr>
        <w:t>задатка.*</w:t>
      </w:r>
      <w:proofErr w:type="gramEnd"/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6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</w:t>
      </w:r>
      <w:r w:rsidR="00225936" w:rsidRPr="000E3CE0">
        <w:rPr>
          <w:sz w:val="22"/>
          <w:szCs w:val="22"/>
          <w:lang w:eastAsia="en-US"/>
        </w:rPr>
        <w:lastRenderedPageBreak/>
        <w:t>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D9ED7F3" w14:textId="77777777" w:rsidR="00764C43" w:rsidRPr="00764C43" w:rsidRDefault="00764C43" w:rsidP="00764C4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7" w:name="_Toc426365734"/>
      <w:bookmarkStart w:id="28" w:name="_Toc429992738"/>
      <w:bookmarkEnd w:id="23"/>
      <w:bookmarkEnd w:id="24"/>
      <w:bookmarkEnd w:id="25"/>
      <w:r w:rsidRPr="00764C43">
        <w:rPr>
          <w:b/>
          <w:bCs/>
          <w:sz w:val="22"/>
          <w:szCs w:val="22"/>
        </w:rPr>
        <w:t>11.13. </w:t>
      </w:r>
      <w:r w:rsidRPr="00764C43">
        <w:rPr>
          <w:sz w:val="22"/>
          <w:szCs w:val="22"/>
        </w:rPr>
        <w:t>Аукцион признается несостоявшимся в случаях, если:</w:t>
      </w:r>
    </w:p>
    <w:p w14:paraId="51CF8D32" w14:textId="77777777" w:rsidR="00764C43" w:rsidRPr="00764C43" w:rsidRDefault="00764C43" w:rsidP="00764C4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268A430" w14:textId="77777777" w:rsidR="00764C43" w:rsidRPr="00764C43" w:rsidRDefault="00764C43" w:rsidP="00764C4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sz w:val="22"/>
          <w:szCs w:val="22"/>
        </w:rPr>
        <w:t>- по окончании срока подачи Заявок не подано ни одной Заявки;</w:t>
      </w:r>
    </w:p>
    <w:p w14:paraId="236F83EE" w14:textId="77777777" w:rsidR="00764C43" w:rsidRPr="00764C43" w:rsidRDefault="00764C43" w:rsidP="00764C4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82507AC" w14:textId="77777777" w:rsidR="00764C43" w:rsidRPr="00764C43" w:rsidRDefault="00764C43" w:rsidP="00764C4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FA40C88" w14:textId="77777777" w:rsidR="00764C43" w:rsidRPr="000E3CE0" w:rsidRDefault="00764C43" w:rsidP="00764C4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7"/>
      <w:bookmarkEnd w:id="28"/>
      <w:bookmarkEnd w:id="29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639299D2" w14:textId="77777777" w:rsidR="00764C43" w:rsidRPr="00764C43" w:rsidRDefault="00764C43" w:rsidP="00764C4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b/>
          <w:bCs/>
          <w:sz w:val="22"/>
          <w:szCs w:val="22"/>
        </w:rPr>
        <w:t>12.8.</w:t>
      </w:r>
      <w:r w:rsidRPr="00764C43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0A23E7E2" w14:textId="77777777" w:rsidR="00764C43" w:rsidRPr="00764C43" w:rsidRDefault="00764C43" w:rsidP="00764C4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b/>
          <w:bCs/>
          <w:sz w:val="22"/>
          <w:szCs w:val="22"/>
        </w:rPr>
        <w:t>12.9</w:t>
      </w:r>
      <w:r w:rsidRPr="00764C43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1E836D5F" w14:textId="77777777" w:rsidR="00764C43" w:rsidRPr="00764C43" w:rsidRDefault="00764C43" w:rsidP="00764C4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b/>
          <w:bCs/>
          <w:sz w:val="22"/>
          <w:szCs w:val="22"/>
        </w:rPr>
        <w:t>12.10.</w:t>
      </w:r>
      <w:r w:rsidRPr="00764C43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764C43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764C43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0785B1" w14:textId="77777777" w:rsidR="00764C43" w:rsidRPr="00E54C82" w:rsidRDefault="00764C43" w:rsidP="00764C4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64C43">
        <w:rPr>
          <w:b/>
          <w:bCs/>
          <w:sz w:val="22"/>
          <w:szCs w:val="22"/>
        </w:rPr>
        <w:t>12.11</w:t>
      </w:r>
      <w:r w:rsidRPr="00764C43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4161FE2F" w:rsidR="008D3265" w:rsidRPr="0008046F" w:rsidRDefault="002972B4" w:rsidP="007446F9">
      <w:pPr>
        <w:pStyle w:val="2"/>
        <w:jc w:val="right"/>
        <w:rPr>
          <w:b w:val="0"/>
        </w:rPr>
      </w:pPr>
      <w:bookmarkStart w:id="30" w:name="_Ref368517744"/>
      <w:r>
        <w:rPr>
          <w:sz w:val="22"/>
          <w:szCs w:val="22"/>
        </w:rPr>
        <w:br w:type="page"/>
      </w:r>
      <w:bookmarkStart w:id="31" w:name="_Toc423082997"/>
      <w:bookmarkEnd w:id="6"/>
      <w:bookmarkEnd w:id="7"/>
      <w:bookmarkEnd w:id="19"/>
      <w:bookmarkEnd w:id="30"/>
    </w:p>
    <w:p w14:paraId="30B2640F" w14:textId="2130E2F0" w:rsidR="008E5EC1" w:rsidRDefault="008E5EC1" w:rsidP="008E5EC1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bookmarkStart w:id="32" w:name="_Toc478656964"/>
      <w:bookmarkStart w:id="33" w:name="_Toc478656965"/>
      <w:r w:rsidRPr="00124233">
        <w:rPr>
          <w:rFonts w:ascii="Times New Roman" w:hAnsi="Times New Roman"/>
          <w:i w:val="0"/>
          <w:sz w:val="26"/>
          <w:szCs w:val="26"/>
        </w:rPr>
        <w:lastRenderedPageBreak/>
        <w:t xml:space="preserve"> </w:t>
      </w:r>
      <w:bookmarkEnd w:id="32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645CBF50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</w:r>
      <w:r w:rsidR="00764C43" w:rsidRPr="00764C43">
        <w:rPr>
          <w:sz w:val="18"/>
          <w:szCs w:val="18"/>
        </w:rPr>
        <w:t xml:space="preserve">и 25 </w:t>
      </w:r>
      <w:bookmarkStart w:id="34" w:name="_GoBack"/>
      <w:bookmarkEnd w:id="34"/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3"/>
    <w:p w14:paraId="250A6341" w14:textId="77777777" w:rsidR="008D3265" w:rsidRDefault="008D3265" w:rsidP="008D3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1"/>
    </w:tbl>
    <w:p w14:paraId="28BA02DF" w14:textId="77777777" w:rsidR="007B38EC" w:rsidRDefault="007B38EC"/>
    <w:sectPr w:rsidR="007B38EC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A52E1" w14:textId="77777777" w:rsidR="003D7872" w:rsidRDefault="003D7872">
      <w:r>
        <w:separator/>
      </w:r>
    </w:p>
  </w:endnote>
  <w:endnote w:type="continuationSeparator" w:id="0">
    <w:p w14:paraId="1594E1F4" w14:textId="77777777" w:rsidR="003D7872" w:rsidRDefault="003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3D2BE5BD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F9" w:rsidRPr="007446F9">
          <w:rPr>
            <w:noProof/>
            <w:lang w:val="ru-RU"/>
          </w:rPr>
          <w:t>13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4832" w14:textId="77777777" w:rsidR="003D7872" w:rsidRDefault="003D7872">
      <w:r>
        <w:separator/>
      </w:r>
    </w:p>
  </w:footnote>
  <w:footnote w:type="continuationSeparator" w:id="0">
    <w:p w14:paraId="639A3FF0" w14:textId="77777777" w:rsidR="003D7872" w:rsidRDefault="003D787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6F9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4C43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8EC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8228B"/>
  <w15:docId w15:val="{95A21091-42CE-49E8-9AE3-8D607D06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4FCB9-8F74-4374-9811-D0DD914D7223}">
  <ds:schemaRefs>
    <ds:schemaRef ds:uri="http://purl.org/dc/terms/"/>
    <ds:schemaRef ds:uri="2858128C-45C9-415E-878D-C7420B7522F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8d4181a-c308-40bd-85fd-d92f482083f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B860BC-39A1-4427-AFDB-7F3770F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40351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Данюшевская Светлана Михайловна</cp:lastModifiedBy>
  <cp:revision>3</cp:revision>
  <cp:lastPrinted>2021-08-09T12:55:00Z</cp:lastPrinted>
  <dcterms:created xsi:type="dcterms:W3CDTF">2024-09-04T09:35:00Z</dcterms:created>
  <dcterms:modified xsi:type="dcterms:W3CDTF">2025-03-05T14:05:00Z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