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АЗГЭ-РУЗ/24-6401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6B1E180" w:rsidR="00CA0B6F" w:rsidRPr="0010463C" w:rsidRDefault="00BA3C5D" w:rsidP="00C810C3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C810C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C810C3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00300060121039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25.12.2024</w:t>
            </w:r>
          </w:p>
        </w:tc>
      </w:tr>
      <w:tr w:rsidR="00A04DC4" w:rsidRPr="00367C74" w14:paraId="279470CA" w14:textId="77777777" w:rsidTr="00DE6155">
        <w:tc>
          <w:tcPr>
            <w:tcW w:w="5352" w:type="dxa"/>
          </w:tcPr>
          <w:p w14:paraId="13171D38" w14:textId="77777777" w:rsidR="00A04DC4" w:rsidRPr="00367C74" w:rsidRDefault="00A04DC4" w:rsidP="00A04DC4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A04DC4" w:rsidRPr="00367C74" w:rsidRDefault="00A04DC4" w:rsidP="00A04DC4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5848EFD" w:rsidR="00A04DC4" w:rsidRPr="00367C74" w:rsidRDefault="00A04DC4" w:rsidP="00A04DC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A04DC4" w:rsidRPr="00367C74" w14:paraId="3CC38D2B" w14:textId="77777777" w:rsidTr="00DE6155">
        <w:tc>
          <w:tcPr>
            <w:tcW w:w="5352" w:type="dxa"/>
          </w:tcPr>
          <w:p w14:paraId="15208E3C" w14:textId="0EF237D9" w:rsidR="00A04DC4" w:rsidRPr="00367C74" w:rsidRDefault="00A04DC4" w:rsidP="00A04DC4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78D4268" w:rsidR="00A04DC4" w:rsidRPr="00367C74" w:rsidRDefault="00A04DC4" w:rsidP="00A04DC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405B9E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04DC4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16.12.2024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238-З п. 152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Рыбушкино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1 304,00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50:19:0040118:498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4709DA4B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C810C3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21B6886C" w14:textId="77777777" w:rsidR="00C810C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5F5D0613" w14:textId="77777777" w:rsidR="00C810C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 в водоохранной зоне реки Руза; полностью расположен: в зоне затопления </w:t>
      </w:r>
      <w:r w:rsidR="00C810C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р. Руза, затапливаемых </w:t>
      </w:r>
      <w:r w:rsidR="00C810C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при половодьях и паводках однопроцентной обеспеченности (повторяемость один раз в 100 лет); в зоне сильного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зоне затопления р. Руза при глубине залегания грунтовых вод менее 0,3 м; в зоне слабого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зоне затопления р. Руза при глубине залегания грунтовых вод от 2,0-3,0 м; в зоне умеренного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зоне затопления р. Руза при глубине залегания грунтовых вод от 0,3-0,7 м до 1,2-2,0 м от поверхности, расположен в зоне с особыми условиями использования территории в соответствии </w:t>
      </w:r>
      <w:r w:rsidR="00C810C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lastRenderedPageBreak/>
        <w:t>с распорядительными документами (**). Ограничение прав на земельный участок, предусмотренное ст. 56 Земельного Кодекса РФ.</w:t>
      </w:r>
    </w:p>
    <w:p w14:paraId="6C180BC6" w14:textId="41D1CDEE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 Водного кодекса Российской Федерации, решения Исполкома Моссовета и Мособлисполкома от 17.04.1980 № 500-1143; 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5546F53A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E3A9C8C" w14:textId="73241A1E" w:rsidR="00A04DC4" w:rsidRDefault="00A04DC4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7C6054BE" w14:textId="77777777" w:rsidR="00A04DC4" w:rsidRPr="007C0FDF" w:rsidRDefault="00A04DC4" w:rsidP="00A04DC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69FFA28" w14:textId="2B4529AA" w:rsidR="00A04DC4" w:rsidRPr="007C0FDF" w:rsidRDefault="00A04DC4" w:rsidP="00A04DC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A04DC4">
        <w:rPr>
          <w:b/>
          <w:color w:val="0000FF"/>
          <w:sz w:val="22"/>
          <w:szCs w:val="22"/>
        </w:rPr>
        <w:t>26.08.2024</w:t>
      </w:r>
      <w:r w:rsidRPr="007C0FDF">
        <w:rPr>
          <w:b/>
          <w:color w:val="0000FF"/>
          <w:sz w:val="22"/>
          <w:szCs w:val="22"/>
        </w:rPr>
        <w:t>;</w:t>
      </w:r>
    </w:p>
    <w:p w14:paraId="124C9133" w14:textId="78422705" w:rsidR="00A04DC4" w:rsidRPr="00085682" w:rsidRDefault="00A04DC4" w:rsidP="00A04DC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A04DC4">
        <w:rPr>
          <w:b/>
          <w:color w:val="0000FF"/>
          <w:sz w:val="22"/>
          <w:szCs w:val="22"/>
        </w:rPr>
        <w:t>26.08.2024</w:t>
      </w:r>
      <w:r w:rsidRPr="007C0FDF">
        <w:rPr>
          <w:bCs/>
          <w:color w:val="0000FF"/>
          <w:sz w:val="22"/>
          <w:szCs w:val="22"/>
        </w:rPr>
        <w:t>.</w:t>
      </w:r>
    </w:p>
    <w:p w14:paraId="4B0AE782" w14:textId="77777777" w:rsidR="00A04DC4" w:rsidRPr="00B2281D" w:rsidRDefault="00A04DC4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155 517,64 руб. (Сто пятьдесят пять тысяч пятьсот семнадцать руб. 64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4 665,52 руб. (Четыре тысячи шестьсот шестьдесят пять руб. 52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155 517,64 руб. (Сто пятьдесят пять тысяч пятьсот семнадцать руб. 64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7CE6C26C" w14:textId="77777777" w:rsidR="00A04DC4" w:rsidRPr="000E3CE0" w:rsidRDefault="00A04DC4" w:rsidP="00A04DC4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3BBDB580" w14:textId="77777777" w:rsidR="00A04DC4" w:rsidRPr="000E3CE0" w:rsidRDefault="00A04DC4" w:rsidP="00A04DC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7E8CA89" w14:textId="77777777" w:rsidR="00A04DC4" w:rsidRPr="000E3CE0" w:rsidRDefault="00A04DC4" w:rsidP="00A04DC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38AEDE35" w14:textId="77777777" w:rsidR="00A04DC4" w:rsidRPr="000E3CE0" w:rsidRDefault="00A04DC4" w:rsidP="00A04DC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278F7B96" w14:textId="77777777" w:rsidR="00A04DC4" w:rsidRPr="000E3CE0" w:rsidRDefault="00A04DC4" w:rsidP="00A04DC4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684E549" w14:textId="77777777" w:rsidR="00A04DC4" w:rsidRPr="000E3CE0" w:rsidRDefault="00A04DC4" w:rsidP="00A04DC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35CF968" w14:textId="77777777" w:rsidR="00A04DC4" w:rsidRDefault="00A04DC4" w:rsidP="00A04DC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0CDDA2F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C810C3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C810C3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</w:r>
      <w:r w:rsidRPr="007F62FD">
        <w:rPr>
          <w:sz w:val="22"/>
          <w:szCs w:val="22"/>
          <w:lang w:eastAsia="ru-RU"/>
        </w:rPr>
        <w:lastRenderedPageBreak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DC2196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A04DC4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A04DC4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CF550A7" w14:textId="77777777" w:rsidR="00A04DC4" w:rsidRPr="000E3CE0" w:rsidRDefault="00A04DC4" w:rsidP="00A04DC4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A23F766" w14:textId="77777777" w:rsidR="00A04DC4" w:rsidRPr="0006565D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0D6F100" w14:textId="77777777" w:rsidR="00A04DC4" w:rsidRPr="007C0FDF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60E86B09" w14:textId="77777777" w:rsidR="00A04DC4" w:rsidRPr="007C0FDF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F5F1089" w14:textId="77777777" w:rsidR="00A04DC4" w:rsidRPr="007C0FDF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D0A3090" w14:textId="77777777" w:rsidR="00A04DC4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2E2E075" w14:textId="77777777" w:rsidR="00A04DC4" w:rsidRPr="007C0FDF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24C9B635" w14:textId="77777777" w:rsidR="00A04DC4" w:rsidRPr="007C0FDF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95FD097" w14:textId="77777777" w:rsidR="00A04DC4" w:rsidRPr="007C0FDF" w:rsidRDefault="00A04DC4" w:rsidP="00A04D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BD219AF" w14:textId="77777777" w:rsidR="00A04DC4" w:rsidRPr="007C0FDF" w:rsidRDefault="00A04DC4" w:rsidP="00A04DC4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35F729A2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604E9D1" w14:textId="658AD914" w:rsidR="00A04DC4" w:rsidRDefault="00A04DC4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AB6D286" w14:textId="72B714A0" w:rsidR="00A04DC4" w:rsidRDefault="00A04DC4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F35EF" w14:textId="1AE4FCC0" w:rsidR="00A04DC4" w:rsidRDefault="00A04DC4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5DC10D04" w14:textId="77777777" w:rsidR="00A04DC4" w:rsidRPr="00F824AA" w:rsidRDefault="00A04DC4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610B1CF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A04DC4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A04DC4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B55E02E" w14:textId="77777777" w:rsidR="002B1FD8" w:rsidRDefault="002B1FD8"/>
    <w:sectPr w:rsidR="002B1FD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2B10493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0C3" w:rsidRPr="00C810C3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1FD8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4DC4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C3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C799FD50-5A7E-449A-978E-98EFCE6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B42EC-EE93-48FE-B5EE-679A02ED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41919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3</cp:revision>
  <cp:lastPrinted>2021-08-16T14:46:00Z</cp:lastPrinted>
  <dcterms:created xsi:type="dcterms:W3CDTF">2024-12-24T15:07:00Z</dcterms:created>
  <dcterms:modified xsi:type="dcterms:W3CDTF">2025-03-25T13:14:00Z</dcterms:modified>
</cp:coreProperties>
</file>