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36A1B3C3" w:rsidR="00E2146D" w:rsidRPr="000E3CE0" w:rsidRDefault="00E13E7D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ИЗМЕНЕНИЕ В </w:t>
      </w:r>
      <w:r w:rsidR="00AA002F"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bookmarkStart w:id="0" w:name="_Hlk174627779"/>
      <w:r>
        <w:rPr>
          <w:bCs/>
          <w:color w:val="0000FF"/>
          <w:sz w:val="28"/>
          <w:szCs w:val="28"/>
          <w:lang w:eastAsia="ru-RU"/>
        </w:rPr>
        <w:t>АЗГЭ-РУЗ/24-3081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48632ED" w14:textId="598C5044" w:rsidR="00CA0B6F" w:rsidRPr="0010463C" w:rsidRDefault="00BA3C5D" w:rsidP="00205494">
      <w:pPr>
        <w:autoSpaceDE w:val="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 xml:space="preserve">расположенного </w:t>
      </w:r>
      <w:r w:rsidR="00176FF3">
        <w:rPr>
          <w:color w:val="0000FF"/>
          <w:sz w:val="28"/>
          <w:szCs w:val="28"/>
          <w:lang w:eastAsia="ru-RU"/>
        </w:rPr>
        <w:br/>
      </w:r>
      <w:r w:rsidR="005B748C">
        <w:rPr>
          <w:color w:val="0000FF"/>
          <w:sz w:val="28"/>
          <w:szCs w:val="28"/>
          <w:lang w:eastAsia="ru-RU"/>
        </w:rPr>
        <w:t>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 xml:space="preserve">Рузский </w:t>
      </w:r>
      <w:proofErr w:type="spellStart"/>
      <w:r>
        <w:rPr>
          <w:color w:val="0000FF"/>
          <w:sz w:val="28"/>
          <w:szCs w:val="28"/>
        </w:rPr>
        <w:t>г.о</w:t>
      </w:r>
      <w:proofErr w:type="spellEnd"/>
      <w:r>
        <w:rPr>
          <w:color w:val="0000FF"/>
          <w:sz w:val="28"/>
          <w:szCs w:val="28"/>
        </w:rPr>
        <w:t>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 xml:space="preserve">вид </w:t>
      </w:r>
      <w:proofErr w:type="gramStart"/>
      <w:r w:rsidR="00205494" w:rsidRPr="00D76C50">
        <w:rPr>
          <w:color w:val="0000FF"/>
          <w:sz w:val="28"/>
          <w:szCs w:val="28"/>
          <w:lang w:eastAsia="ru-RU"/>
        </w:rPr>
        <w:t>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 xml:space="preserve"> использования</w:t>
      </w:r>
      <w:proofErr w:type="gramEnd"/>
      <w:r w:rsidR="00205494" w:rsidRPr="00D76C50">
        <w:rPr>
          <w:color w:val="0000FF"/>
          <w:sz w:val="28"/>
          <w:szCs w:val="28"/>
          <w:lang w:eastAsia="ru-RU"/>
        </w:rPr>
        <w:t>:</w:t>
      </w:r>
      <w:r w:rsidR="00CA0B6F" w:rsidRPr="009B293A">
        <w:rPr>
          <w:color w:val="0000FF"/>
          <w:sz w:val="28"/>
          <w:szCs w:val="28"/>
        </w:rPr>
        <w:t xml:space="preserve"> </w:t>
      </w:r>
      <w:r w:rsidR="00205494">
        <w:rPr>
          <w:color w:val="0000FF"/>
          <w:sz w:val="28"/>
          <w:szCs w:val="28"/>
        </w:rPr>
        <w:t xml:space="preserve"> Для ведения личного подсобного хозяйства (приусадебный земельный участок)</w:t>
      </w:r>
    </w:p>
    <w:bookmarkEnd w:id="0"/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1" w:name="_Hlk80049706"/>
            <w:r>
              <w:rPr>
                <w:bCs/>
                <w:sz w:val="26"/>
                <w:szCs w:val="26"/>
              </w:rPr>
              <w:t>easuz.mosreg.ru/</w:t>
            </w:r>
            <w:proofErr w:type="spellStart"/>
            <w:r>
              <w:rPr>
                <w:bCs/>
                <w:sz w:val="26"/>
                <w:szCs w:val="26"/>
              </w:rPr>
              <w:t>torgi</w:t>
            </w:r>
            <w:bookmarkEnd w:id="1"/>
            <w:proofErr w:type="spellEnd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00300060118502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23.07.2024</w:t>
            </w:r>
          </w:p>
        </w:tc>
      </w:tr>
      <w:tr w:rsidR="00860920" w:rsidRPr="00367C74" w14:paraId="279470CA" w14:textId="77777777" w:rsidTr="00DE6155">
        <w:tc>
          <w:tcPr>
            <w:tcW w:w="5352" w:type="dxa"/>
          </w:tcPr>
          <w:p w14:paraId="13171D38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139A0752" w:rsidR="00860920" w:rsidRPr="00FE50D9" w:rsidRDefault="00E13E7D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FE50D9">
              <w:rPr>
                <w:color w:val="0000FF"/>
                <w:sz w:val="28"/>
                <w:szCs w:val="28"/>
              </w:rPr>
              <w:t>25</w:t>
            </w:r>
            <w:r w:rsidR="00860920" w:rsidRPr="00FE50D9">
              <w:rPr>
                <w:color w:val="0000FF"/>
                <w:sz w:val="28"/>
                <w:szCs w:val="28"/>
              </w:rPr>
              <w:t>.09.2024</w:t>
            </w:r>
          </w:p>
        </w:tc>
      </w:tr>
      <w:tr w:rsidR="00860920" w:rsidRPr="00367C74" w14:paraId="3CC38D2B" w14:textId="77777777" w:rsidTr="00DE6155">
        <w:tc>
          <w:tcPr>
            <w:tcW w:w="5352" w:type="dxa"/>
          </w:tcPr>
          <w:p w14:paraId="15208E3C" w14:textId="0EF237D9" w:rsidR="00860920" w:rsidRPr="00367C74" w:rsidRDefault="00860920" w:rsidP="00D60B8F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</w:t>
            </w:r>
            <w:r w:rsidR="002A7AEE">
              <w:rPr>
                <w:bCs/>
                <w:sz w:val="26"/>
                <w:szCs w:val="26"/>
              </w:rPr>
              <w:t xml:space="preserve"> начала</w:t>
            </w:r>
            <w:r w:rsidRPr="00367C74">
              <w:rPr>
                <w:bCs/>
                <w:sz w:val="26"/>
                <w:szCs w:val="26"/>
              </w:rPr>
              <w:t xml:space="preserve"> аукциона:</w:t>
            </w:r>
          </w:p>
        </w:tc>
        <w:tc>
          <w:tcPr>
            <w:tcW w:w="5352" w:type="dxa"/>
          </w:tcPr>
          <w:p w14:paraId="1CFD4EC5" w14:textId="3C015E1C" w:rsidR="00860920" w:rsidRPr="00FE50D9" w:rsidRDefault="00E13E7D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FE50D9">
              <w:rPr>
                <w:color w:val="0000FF"/>
                <w:sz w:val="28"/>
                <w:szCs w:val="28"/>
              </w:rPr>
              <w:t>27</w:t>
            </w:r>
            <w:r w:rsidR="00860920" w:rsidRPr="00FE50D9">
              <w:rPr>
                <w:color w:val="0000FF"/>
                <w:sz w:val="28"/>
                <w:szCs w:val="28"/>
              </w:rPr>
              <w:t>.09.2024</w:t>
            </w:r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Pr="00FE50D9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768494F8" w14:textId="1D5CB637" w:rsidR="00E13E7D" w:rsidRDefault="00E13E7D" w:rsidP="00E13E7D">
      <w:pPr>
        <w:autoSpaceDE w:val="0"/>
        <w:jc w:val="both"/>
        <w:rPr>
          <w:sz w:val="26"/>
          <w:szCs w:val="26"/>
        </w:rPr>
      </w:pPr>
      <w:bookmarkStart w:id="2" w:name="_Hlk171011019"/>
      <w:bookmarkStart w:id="3" w:name="_Hlk171349542"/>
      <w:bookmarkStart w:id="4" w:name="_Toc479691583"/>
      <w:r w:rsidRPr="00C44368">
        <w:rPr>
          <w:sz w:val="26"/>
          <w:szCs w:val="26"/>
        </w:rPr>
        <w:lastRenderedPageBreak/>
        <w:t>На основании обращени</w:t>
      </w:r>
      <w:r>
        <w:rPr>
          <w:sz w:val="26"/>
          <w:szCs w:val="26"/>
        </w:rPr>
        <w:t>я</w:t>
      </w:r>
      <w:r w:rsidRPr="00C44368">
        <w:rPr>
          <w:sz w:val="26"/>
          <w:szCs w:val="26"/>
        </w:rPr>
        <w:t xml:space="preserve"> Администрации Рузского городского округа Московской области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от </w:t>
      </w:r>
      <w:r>
        <w:rPr>
          <w:sz w:val="26"/>
          <w:szCs w:val="26"/>
        </w:rPr>
        <w:t>14</w:t>
      </w:r>
      <w:r w:rsidRPr="00C44368">
        <w:rPr>
          <w:sz w:val="26"/>
          <w:szCs w:val="26"/>
        </w:rPr>
        <w:t>.08.2024 № 145Исх-01Исх-8</w:t>
      </w:r>
      <w:r>
        <w:rPr>
          <w:sz w:val="26"/>
          <w:szCs w:val="26"/>
        </w:rPr>
        <w:t xml:space="preserve">947 </w:t>
      </w:r>
      <w:r w:rsidRPr="00C44368">
        <w:rPr>
          <w:sz w:val="26"/>
          <w:szCs w:val="26"/>
        </w:rPr>
        <w:t xml:space="preserve">внести следующие изменения в Извещение </w:t>
      </w:r>
      <w:r>
        <w:rPr>
          <w:sz w:val="26"/>
          <w:szCs w:val="26"/>
        </w:rPr>
        <w:br/>
      </w:r>
      <w:r w:rsidRPr="00C44368">
        <w:rPr>
          <w:sz w:val="26"/>
          <w:szCs w:val="26"/>
        </w:rPr>
        <w:t xml:space="preserve">о проведении аукциона в электронной форме № </w:t>
      </w:r>
      <w:r w:rsidRPr="00E13E7D">
        <w:rPr>
          <w:sz w:val="26"/>
          <w:szCs w:val="26"/>
        </w:rPr>
        <w:t>АЗГЭ-РУЗ/24-3081</w:t>
      </w:r>
      <w:r>
        <w:rPr>
          <w:sz w:val="26"/>
          <w:szCs w:val="26"/>
        </w:rPr>
        <w:t xml:space="preserve"> </w:t>
      </w:r>
      <w:r w:rsidRPr="00E13E7D">
        <w:rPr>
          <w:sz w:val="26"/>
          <w:szCs w:val="26"/>
        </w:rPr>
        <w:t>на право заключения договора аренды земельного участка,</w:t>
      </w:r>
      <w:r>
        <w:rPr>
          <w:sz w:val="26"/>
          <w:szCs w:val="26"/>
        </w:rPr>
        <w:t xml:space="preserve"> </w:t>
      </w:r>
      <w:r w:rsidRPr="00E13E7D">
        <w:rPr>
          <w:sz w:val="26"/>
          <w:szCs w:val="26"/>
        </w:rPr>
        <w:t xml:space="preserve">государственная собственность на который </w:t>
      </w:r>
      <w:r>
        <w:rPr>
          <w:sz w:val="26"/>
          <w:szCs w:val="26"/>
        </w:rPr>
        <w:br/>
      </w:r>
      <w:r w:rsidRPr="00E13E7D">
        <w:rPr>
          <w:sz w:val="26"/>
          <w:szCs w:val="26"/>
        </w:rPr>
        <w:t>не разграничена, расположенного</w:t>
      </w:r>
      <w:r>
        <w:rPr>
          <w:sz w:val="26"/>
          <w:szCs w:val="26"/>
        </w:rPr>
        <w:t xml:space="preserve"> </w:t>
      </w:r>
      <w:r w:rsidRPr="00E13E7D">
        <w:rPr>
          <w:sz w:val="26"/>
          <w:szCs w:val="26"/>
        </w:rPr>
        <w:t xml:space="preserve">на территории: Рузский </w:t>
      </w:r>
      <w:proofErr w:type="spellStart"/>
      <w:r w:rsidRPr="00E13E7D">
        <w:rPr>
          <w:sz w:val="26"/>
          <w:szCs w:val="26"/>
        </w:rPr>
        <w:t>г.о</w:t>
      </w:r>
      <w:proofErr w:type="spellEnd"/>
      <w:r w:rsidRPr="00E13E7D">
        <w:rPr>
          <w:sz w:val="26"/>
          <w:szCs w:val="26"/>
        </w:rPr>
        <w:t xml:space="preserve">., вид разрешенного  использования:  Для ведения личного подсобного хозяйства (приусадебный земельный участок) </w:t>
      </w:r>
      <w:r w:rsidRPr="00C44368">
        <w:rPr>
          <w:sz w:val="26"/>
          <w:szCs w:val="26"/>
        </w:rPr>
        <w:t>(далее – Извещение</w:t>
      </w:r>
      <w:r>
        <w:rPr>
          <w:sz w:val="26"/>
          <w:szCs w:val="26"/>
        </w:rPr>
        <w:t xml:space="preserve"> </w:t>
      </w:r>
      <w:r w:rsidRPr="00C44368">
        <w:rPr>
          <w:sz w:val="26"/>
          <w:szCs w:val="26"/>
        </w:rPr>
        <w:t>о проведении аукциона):</w:t>
      </w:r>
    </w:p>
    <w:p w14:paraId="5753D5DE" w14:textId="77777777" w:rsidR="00E13E7D" w:rsidRPr="00044582" w:rsidRDefault="00E13E7D" w:rsidP="00E13E7D">
      <w:pPr>
        <w:autoSpaceDE w:val="0"/>
        <w:jc w:val="both"/>
        <w:rPr>
          <w:b/>
          <w:sz w:val="28"/>
          <w:szCs w:val="28"/>
        </w:rPr>
      </w:pPr>
    </w:p>
    <w:p w14:paraId="38FD1208" w14:textId="46409584" w:rsidR="0011232C" w:rsidRPr="000E3CE0" w:rsidRDefault="00E13E7D" w:rsidP="00E13E7D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«</w:t>
      </w:r>
      <w:bookmarkEnd w:id="2"/>
      <w:bookmarkEnd w:id="3"/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4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39AA3A5A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18.07.2024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131-З п. 388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5" w:name="__RefHeading__48_1698952488"/>
      <w:bookmarkStart w:id="6" w:name="__RefHeading__35_520497706"/>
      <w:bookmarkStart w:id="7" w:name="__RefHeading__50_1698952488"/>
      <w:bookmarkStart w:id="8" w:name="_Toc423619374"/>
      <w:bookmarkStart w:id="9" w:name="_Toc426462869"/>
      <w:bookmarkStart w:id="10" w:name="_Toc428969604"/>
      <w:bookmarkEnd w:id="5"/>
      <w:bookmarkEnd w:id="6"/>
      <w:bookmarkEnd w:id="7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1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8"/>
      <w:bookmarkEnd w:id="9"/>
      <w:bookmarkEnd w:id="10"/>
      <w:bookmarkEnd w:id="11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 xml:space="preserve">отвечает за соблюдение сроков размещения Извещения о проведении аукциона и документов, составляемых в ходе </w:t>
      </w:r>
      <w:r w:rsidR="00BD3900" w:rsidRPr="000E3CE0">
        <w:rPr>
          <w:sz w:val="22"/>
          <w:szCs w:val="22"/>
        </w:rPr>
        <w:lastRenderedPageBreak/>
        <w:t>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</w:t>
      </w:r>
      <w:proofErr w:type="spellStart"/>
      <w:r>
        <w:rPr>
          <w:b/>
          <w:bCs/>
          <w:sz w:val="22"/>
          <w:szCs w:val="22"/>
          <w:lang w:eastAsia="ru-RU"/>
        </w:rPr>
        <w:t>torgi</w:t>
      </w:r>
      <w:proofErr w:type="spellEnd"/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Рузский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2" w:name="_Toc415224054"/>
      <w:bookmarkStart w:id="13" w:name="_Toc415682150"/>
      <w:bookmarkStart w:id="14" w:name="_Toc416972837"/>
      <w:bookmarkStart w:id="15" w:name="_Toc417030418"/>
      <w:bookmarkStart w:id="16" w:name="_Toc417047217"/>
      <w:bookmarkStart w:id="17" w:name="_Toc417059229"/>
      <w:bookmarkStart w:id="18" w:name="_Toc418676399"/>
      <w:bookmarkStart w:id="19" w:name="_Toc418676431"/>
      <w:bookmarkStart w:id="20" w:name="_Toc418676477"/>
      <w:bookmarkStart w:id="21" w:name="_Toc419295272"/>
      <w:bookmarkStart w:id="22" w:name="_Toc419479793"/>
      <w:bookmarkStart w:id="23" w:name="_Toc419480293"/>
      <w:bookmarkStart w:id="24" w:name="_Toc419726793"/>
      <w:bookmarkStart w:id="25" w:name="_Toc419803376"/>
      <w:bookmarkStart w:id="26" w:name="_Toc419803713"/>
      <w:bookmarkStart w:id="27" w:name="_Toc419895199"/>
      <w:bookmarkStart w:id="28" w:name="_Toc419970524"/>
      <w:bookmarkStart w:id="29" w:name="_Toc419971379"/>
      <w:bookmarkStart w:id="30" w:name="_Toc419971683"/>
      <w:bookmarkStart w:id="31" w:name="_Toc420055143"/>
      <w:bookmarkStart w:id="32" w:name="_Toc420060976"/>
      <w:bookmarkStart w:id="33" w:name="_Toc420088341"/>
      <w:bookmarkStart w:id="34" w:name="_Toc420088757"/>
      <w:bookmarkStart w:id="35" w:name="_Toc420088840"/>
      <w:bookmarkStart w:id="36" w:name="_Toc420330910"/>
      <w:bookmarkStart w:id="37" w:name="_Toc420331610"/>
      <w:bookmarkStart w:id="38" w:name="_Toc420512385"/>
      <w:bookmarkStart w:id="39" w:name="_Toc420519204"/>
      <w:bookmarkStart w:id="40" w:name="_Toc420593730"/>
      <w:bookmarkStart w:id="41" w:name="_Toc423615954"/>
      <w:bookmarkStart w:id="42" w:name="_Toc423619097"/>
      <w:bookmarkStart w:id="43" w:name="_Toc423619375"/>
      <w:bookmarkStart w:id="44" w:name="_Toc426462870"/>
      <w:bookmarkStart w:id="45" w:name="_Toc426463174"/>
      <w:bookmarkStart w:id="46" w:name="_Toc428969605"/>
    </w:p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г Руза, д Горки,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1 283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50:19:0040117:720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1C81945B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7AC4DCFE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</w:t>
      </w:r>
      <w:proofErr w:type="spellStart"/>
      <w:r>
        <w:rPr>
          <w:color w:val="0000FF"/>
          <w:sz w:val="22"/>
          <w:szCs w:val="22"/>
        </w:rPr>
        <w:t>оборотоспособности</w:t>
      </w:r>
      <w:proofErr w:type="spellEnd"/>
      <w:r>
        <w:rPr>
          <w:color w:val="0000FF"/>
          <w:sz w:val="22"/>
          <w:szCs w:val="22"/>
        </w:rPr>
        <w:t xml:space="preserve">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6D5EFEDF" w14:textId="77777777" w:rsidR="00176FF3" w:rsidRPr="00C46995" w:rsidRDefault="00176FF3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3EC04011" w14:textId="77777777" w:rsidR="00176FF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Водоохранная зона реки Руза на территории Московской области; </w:t>
      </w:r>
    </w:p>
    <w:p w14:paraId="695EB983" w14:textId="77777777" w:rsidR="00176FF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 xml:space="preserve">- Зона затопления в отношении территорий Рузского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 xml:space="preserve">. Московской области, прилегающих к р. Руза, затапливаемых при половодьях и паводках однопроцентной обеспеченности (повторяемость один раз в 100 лет); </w:t>
      </w:r>
      <w:r>
        <w:rPr>
          <w:color w:val="0000FF"/>
          <w:sz w:val="22"/>
          <w:szCs w:val="22"/>
        </w:rPr>
        <w:br/>
        <w:t xml:space="preserve">- Зона сильного подтопления в отношении территорий Рузского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 xml:space="preserve">. Московской области, прилегающих к зоне затопления р. Руза при глубине залегания грунтовых вод менее 0,3 м; </w:t>
      </w:r>
    </w:p>
    <w:p w14:paraId="544EAD27" w14:textId="77777777" w:rsidR="00176FF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Зона слабого подтопления в отношении территорий Рузского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 xml:space="preserve">. Московской области, прилегающих к зоне затопления р. Руза при глубине залегания грунтовых вод от 2,0-3,0 м; </w:t>
      </w:r>
    </w:p>
    <w:p w14:paraId="5C215888" w14:textId="77777777" w:rsidR="00E13E7D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Зона умеренного подтопления в отношении территорий Рузского </w:t>
      </w:r>
      <w:proofErr w:type="spellStart"/>
      <w:r>
        <w:rPr>
          <w:color w:val="0000FF"/>
          <w:sz w:val="22"/>
          <w:szCs w:val="22"/>
        </w:rPr>
        <w:t>г.о</w:t>
      </w:r>
      <w:proofErr w:type="spellEnd"/>
      <w:r>
        <w:rPr>
          <w:color w:val="0000FF"/>
          <w:sz w:val="22"/>
          <w:szCs w:val="22"/>
        </w:rPr>
        <w:t>. Московской области, прилегающих к зоне затопления р. Руза при глубине залегания грунтовых вод от 0,3-0,7 м до 1,2-2,0 м от поверхности;</w:t>
      </w:r>
      <w:r>
        <w:rPr>
          <w:color w:val="0000FF"/>
          <w:sz w:val="22"/>
          <w:szCs w:val="22"/>
        </w:rPr>
        <w:br/>
        <w:t xml:space="preserve">- </w:t>
      </w:r>
      <w:r w:rsidR="00E13E7D">
        <w:rPr>
          <w:color w:val="0000FF"/>
          <w:sz w:val="22"/>
          <w:szCs w:val="22"/>
        </w:rPr>
        <w:t>Р</w:t>
      </w:r>
      <w:r w:rsidR="00E13E7D" w:rsidRPr="00E13E7D">
        <w:rPr>
          <w:color w:val="0000FF"/>
          <w:sz w:val="22"/>
          <w:szCs w:val="22"/>
        </w:rPr>
        <w:t>асположен в зоне с особыми условиями использования территории в соответствии с распорядительными документами (**)</w:t>
      </w:r>
      <w:r>
        <w:rPr>
          <w:color w:val="0000FF"/>
          <w:sz w:val="22"/>
          <w:szCs w:val="22"/>
        </w:rPr>
        <w:t>;</w:t>
      </w:r>
    </w:p>
    <w:p w14:paraId="75062BB7" w14:textId="34EBFBA2" w:rsidR="00176FF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Установить ограничение прав </w:t>
      </w:r>
      <w:proofErr w:type="gramStart"/>
      <w:r>
        <w:rPr>
          <w:color w:val="0000FF"/>
          <w:sz w:val="22"/>
          <w:szCs w:val="22"/>
        </w:rPr>
        <w:t>на земельный участок</w:t>
      </w:r>
      <w:proofErr w:type="gramEnd"/>
      <w:r>
        <w:rPr>
          <w:color w:val="0000FF"/>
          <w:sz w:val="22"/>
          <w:szCs w:val="22"/>
        </w:rPr>
        <w:t xml:space="preserve"> предусмотренное ст. 56 Земельного Кодекса Российской Федерации.</w:t>
      </w:r>
      <w:r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br/>
        <w:t>Для обеспечения доступа к земельному участку арендатору надлежит оформить соглашение об установлении сервитута с собственником(</w:t>
      </w:r>
      <w:proofErr w:type="spellStart"/>
      <w:r>
        <w:rPr>
          <w:color w:val="0000FF"/>
          <w:sz w:val="22"/>
          <w:szCs w:val="22"/>
        </w:rPr>
        <w:t>ами</w:t>
      </w:r>
      <w:proofErr w:type="spellEnd"/>
      <w:r>
        <w:rPr>
          <w:color w:val="0000FF"/>
          <w:sz w:val="22"/>
          <w:szCs w:val="22"/>
        </w:rPr>
        <w:t>) смежного(</w:t>
      </w:r>
      <w:proofErr w:type="spellStart"/>
      <w:r>
        <w:rPr>
          <w:color w:val="0000FF"/>
          <w:sz w:val="22"/>
          <w:szCs w:val="22"/>
        </w:rPr>
        <w:t>ых</w:t>
      </w:r>
      <w:proofErr w:type="spellEnd"/>
      <w:r>
        <w:rPr>
          <w:color w:val="0000FF"/>
          <w:sz w:val="22"/>
          <w:szCs w:val="22"/>
        </w:rPr>
        <w:t>) земельного(</w:t>
      </w:r>
      <w:proofErr w:type="spellStart"/>
      <w:r>
        <w:rPr>
          <w:color w:val="0000FF"/>
          <w:sz w:val="22"/>
          <w:szCs w:val="22"/>
        </w:rPr>
        <w:t>ых</w:t>
      </w:r>
      <w:proofErr w:type="spellEnd"/>
      <w:r>
        <w:rPr>
          <w:color w:val="0000FF"/>
          <w:sz w:val="22"/>
          <w:szCs w:val="22"/>
        </w:rPr>
        <w:t>) участка(</w:t>
      </w:r>
      <w:proofErr w:type="spellStart"/>
      <w:r>
        <w:rPr>
          <w:color w:val="0000FF"/>
          <w:sz w:val="22"/>
          <w:szCs w:val="22"/>
        </w:rPr>
        <w:t>ов</w:t>
      </w:r>
      <w:proofErr w:type="spellEnd"/>
      <w:r>
        <w:rPr>
          <w:color w:val="0000FF"/>
          <w:sz w:val="22"/>
          <w:szCs w:val="22"/>
        </w:rPr>
        <w:t>) в соответствии с действующим законодательством.</w:t>
      </w:r>
      <w:r>
        <w:rPr>
          <w:color w:val="0000FF"/>
          <w:sz w:val="22"/>
          <w:szCs w:val="22"/>
        </w:rPr>
        <w:br/>
      </w:r>
      <w:r>
        <w:rPr>
          <w:color w:val="0000FF"/>
          <w:sz w:val="22"/>
          <w:szCs w:val="22"/>
        </w:rPr>
        <w:br/>
        <w:t>Использовать Земельный участок в соответствии с требованиями:</w:t>
      </w:r>
    </w:p>
    <w:p w14:paraId="2773CBF0" w14:textId="292609FC" w:rsidR="00176FF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Водного кодекса Российской Федерации;</w:t>
      </w:r>
    </w:p>
    <w:p w14:paraId="3359DABF" w14:textId="15D96FDF" w:rsidR="00E13E7D" w:rsidRDefault="00E13E7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E13E7D">
        <w:rPr>
          <w:color w:val="0000FF"/>
          <w:sz w:val="22"/>
          <w:szCs w:val="22"/>
        </w:rPr>
        <w:t>Решения исполкома Моссовета и Мособлисполкома от 17.04.1980 № 500-1143</w:t>
      </w:r>
      <w:r>
        <w:rPr>
          <w:color w:val="0000FF"/>
          <w:sz w:val="22"/>
          <w:szCs w:val="22"/>
        </w:rPr>
        <w:t>;</w:t>
      </w:r>
    </w:p>
    <w:p w14:paraId="51A574EF" w14:textId="2372CE03" w:rsidR="00E13E7D" w:rsidRDefault="00E13E7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E13E7D">
        <w:rPr>
          <w:color w:val="0000FF"/>
          <w:sz w:val="22"/>
          <w:szCs w:val="22"/>
        </w:rPr>
        <w:t>Постановления Правительства Москвы и Правительства МО от 17.12.2019 № 1705-ПП/970/44 (ред. от 30.11.2021)</w:t>
      </w:r>
      <w:r>
        <w:rPr>
          <w:color w:val="0000FF"/>
          <w:sz w:val="22"/>
          <w:szCs w:val="22"/>
        </w:rPr>
        <w:t>;</w:t>
      </w:r>
    </w:p>
    <w:p w14:paraId="6C180BC6" w14:textId="22E0F9BA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№45.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5ACCE697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</w:t>
      </w:r>
      <w:r w:rsidR="00176FF3">
        <w:rPr>
          <w:color w:val="0000FF"/>
          <w:sz w:val="22"/>
          <w:szCs w:val="22"/>
          <w:lang w:eastAsia="ru-RU"/>
        </w:rPr>
        <w:br/>
      </w:r>
      <w:r w:rsidR="005877E6" w:rsidRPr="0095799D">
        <w:rPr>
          <w:color w:val="0000FF"/>
          <w:sz w:val="22"/>
          <w:szCs w:val="22"/>
          <w:lang w:eastAsia="ru-RU"/>
        </w:rPr>
        <w:t xml:space="preserve">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3A732576" w:rsidR="00CD24BC" w:rsidRPr="00B2281D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7EBB42AA" w14:textId="77777777" w:rsidR="00176FF3" w:rsidRDefault="00176FF3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269C653E" w14:textId="2772EB57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167 636,78 руб. (Сто шестьдесят семь тысяч шестьсот тридцать шесть руб. 78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5 029,10 руб. (Пять тысяч двадцать девять руб. 10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167 636,78 руб. (Сто шестьдесят семь тысяч шестьсот тридцать шесть руб. 78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7" w:name="OLE_LINK9"/>
      <w:bookmarkStart w:id="48" w:name="OLE_LINK7"/>
      <w:bookmarkStart w:id="49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50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</w:r>
      <w:r w:rsidRPr="007B5BCA">
        <w:rPr>
          <w:sz w:val="22"/>
          <w:szCs w:val="22"/>
        </w:rPr>
        <w:lastRenderedPageBreak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50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23.07.2024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2C0F063D" w:rsidR="00FA27BE" w:rsidRPr="00FE50D9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FE50D9">
        <w:rPr>
          <w:b/>
          <w:bCs/>
          <w:sz w:val="22"/>
          <w:szCs w:val="22"/>
        </w:rPr>
        <w:t>2.</w:t>
      </w:r>
      <w:r w:rsidR="00A07F3F" w:rsidRPr="00FE50D9">
        <w:rPr>
          <w:b/>
          <w:bCs/>
          <w:sz w:val="22"/>
          <w:szCs w:val="22"/>
        </w:rPr>
        <w:t>8</w:t>
      </w:r>
      <w:r w:rsidRPr="00FE50D9">
        <w:rPr>
          <w:b/>
          <w:bCs/>
          <w:sz w:val="22"/>
          <w:szCs w:val="22"/>
        </w:rPr>
        <w:t xml:space="preserve">. </w:t>
      </w:r>
      <w:r w:rsidR="00F662B9" w:rsidRPr="00FE50D9">
        <w:rPr>
          <w:b/>
          <w:bCs/>
          <w:sz w:val="22"/>
          <w:szCs w:val="22"/>
        </w:rPr>
        <w:t>Дата и время окончания срока приема</w:t>
      </w:r>
      <w:r w:rsidR="00702DB1" w:rsidRPr="00FE50D9">
        <w:rPr>
          <w:b/>
          <w:bCs/>
          <w:sz w:val="22"/>
          <w:szCs w:val="22"/>
        </w:rPr>
        <w:t xml:space="preserve"> </w:t>
      </w:r>
      <w:r w:rsidR="00F662B9" w:rsidRPr="00FE50D9">
        <w:rPr>
          <w:b/>
          <w:bCs/>
          <w:sz w:val="22"/>
          <w:szCs w:val="22"/>
        </w:rPr>
        <w:t>Заявок и начала их рассмотрения</w:t>
      </w:r>
      <w:r w:rsidR="007C76BF" w:rsidRPr="00FE50D9">
        <w:rPr>
          <w:b/>
          <w:bCs/>
          <w:sz w:val="22"/>
          <w:szCs w:val="22"/>
        </w:rPr>
        <w:t xml:space="preserve">: </w:t>
      </w:r>
      <w:r w:rsidR="00E13E7D" w:rsidRPr="00FE50D9">
        <w:rPr>
          <w:b/>
          <w:color w:val="0000FF"/>
          <w:sz w:val="22"/>
          <w:szCs w:val="22"/>
        </w:rPr>
        <w:t>25</w:t>
      </w:r>
      <w:r w:rsidRPr="00FE50D9">
        <w:rPr>
          <w:b/>
          <w:color w:val="0000FF"/>
          <w:sz w:val="22"/>
          <w:szCs w:val="22"/>
        </w:rPr>
        <w:t>.09.2024 18:00</w:t>
      </w:r>
      <w:r w:rsidR="00FA27BE" w:rsidRPr="00FE50D9">
        <w:rPr>
          <w:b/>
          <w:sz w:val="22"/>
          <w:szCs w:val="22"/>
        </w:rPr>
        <w:t>.</w:t>
      </w:r>
    </w:p>
    <w:p w14:paraId="3E189F96" w14:textId="77777777" w:rsidR="00FA27BE" w:rsidRPr="00FE50D9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70CC9739" w:rsidR="00FA27BE" w:rsidRPr="00FE50D9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FE50D9">
        <w:rPr>
          <w:b/>
          <w:bCs/>
          <w:sz w:val="22"/>
          <w:szCs w:val="22"/>
        </w:rPr>
        <w:t>2.</w:t>
      </w:r>
      <w:r w:rsidR="00A07F3F" w:rsidRPr="00FE50D9">
        <w:rPr>
          <w:b/>
          <w:bCs/>
          <w:sz w:val="22"/>
          <w:szCs w:val="22"/>
        </w:rPr>
        <w:t>9</w:t>
      </w:r>
      <w:r w:rsidRPr="00FE50D9">
        <w:rPr>
          <w:b/>
          <w:bCs/>
          <w:sz w:val="22"/>
          <w:szCs w:val="22"/>
        </w:rPr>
        <w:t xml:space="preserve">. </w:t>
      </w:r>
      <w:r w:rsidR="00DB2EBB" w:rsidRPr="00FE50D9">
        <w:rPr>
          <w:b/>
          <w:bCs/>
          <w:sz w:val="22"/>
          <w:szCs w:val="22"/>
        </w:rPr>
        <w:t>Д</w:t>
      </w:r>
      <w:r w:rsidR="007C76BF" w:rsidRPr="00FE50D9">
        <w:rPr>
          <w:b/>
          <w:bCs/>
          <w:sz w:val="22"/>
          <w:szCs w:val="22"/>
        </w:rPr>
        <w:t xml:space="preserve">ата </w:t>
      </w:r>
      <w:r w:rsidR="00670216" w:rsidRPr="00FE50D9">
        <w:rPr>
          <w:b/>
          <w:bCs/>
          <w:sz w:val="22"/>
          <w:szCs w:val="22"/>
        </w:rPr>
        <w:t>окончания рассмотрения З</w:t>
      </w:r>
      <w:r w:rsidR="007C76BF" w:rsidRPr="00FE50D9">
        <w:rPr>
          <w:b/>
          <w:bCs/>
          <w:sz w:val="22"/>
          <w:szCs w:val="22"/>
        </w:rPr>
        <w:t xml:space="preserve">аявок: </w:t>
      </w:r>
      <w:r w:rsidR="00E13E7D" w:rsidRPr="00FE50D9">
        <w:rPr>
          <w:b/>
          <w:color w:val="0000FF"/>
          <w:sz w:val="22"/>
          <w:szCs w:val="22"/>
        </w:rPr>
        <w:t>26</w:t>
      </w:r>
      <w:r w:rsidRPr="00FE50D9">
        <w:rPr>
          <w:b/>
          <w:color w:val="0000FF"/>
          <w:sz w:val="22"/>
          <w:szCs w:val="22"/>
        </w:rPr>
        <w:t>.09.2024</w:t>
      </w:r>
      <w:r w:rsidR="007C4153" w:rsidRPr="00FE50D9">
        <w:rPr>
          <w:color w:val="0000FF"/>
          <w:sz w:val="22"/>
          <w:szCs w:val="22"/>
        </w:rPr>
        <w:t>.</w:t>
      </w:r>
    </w:p>
    <w:p w14:paraId="691ED0C0" w14:textId="77777777" w:rsidR="00FA27BE" w:rsidRPr="00FE50D9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FE50D9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FE50D9">
        <w:rPr>
          <w:b/>
          <w:bCs/>
          <w:sz w:val="22"/>
          <w:szCs w:val="22"/>
        </w:rPr>
        <w:t>2.</w:t>
      </w:r>
      <w:r w:rsidR="00AD2B33" w:rsidRPr="00FE50D9">
        <w:rPr>
          <w:b/>
          <w:bCs/>
          <w:sz w:val="22"/>
          <w:szCs w:val="22"/>
        </w:rPr>
        <w:t>1</w:t>
      </w:r>
      <w:r w:rsidR="00A07F3F" w:rsidRPr="00FE50D9">
        <w:rPr>
          <w:b/>
          <w:bCs/>
          <w:sz w:val="22"/>
          <w:szCs w:val="22"/>
        </w:rPr>
        <w:t>0</w:t>
      </w:r>
      <w:r w:rsidRPr="00FE50D9">
        <w:rPr>
          <w:b/>
          <w:bCs/>
          <w:sz w:val="22"/>
          <w:szCs w:val="22"/>
        </w:rPr>
        <w:t>.</w:t>
      </w:r>
      <w:r w:rsidR="00FA27BE" w:rsidRPr="00FE50D9">
        <w:rPr>
          <w:b/>
          <w:bCs/>
          <w:sz w:val="22"/>
          <w:szCs w:val="22"/>
        </w:rPr>
        <w:t> </w:t>
      </w:r>
      <w:r w:rsidR="007C76BF" w:rsidRPr="00FE50D9">
        <w:rPr>
          <w:b/>
          <w:bCs/>
          <w:sz w:val="22"/>
          <w:szCs w:val="22"/>
        </w:rPr>
        <w:t xml:space="preserve">Место проведения аукциона: </w:t>
      </w:r>
      <w:r w:rsidR="00D274CB" w:rsidRPr="00FE50D9">
        <w:rPr>
          <w:sz w:val="22"/>
          <w:szCs w:val="22"/>
        </w:rPr>
        <w:t xml:space="preserve">электронная площадка </w:t>
      </w:r>
      <w:r w:rsidRPr="00FE50D9">
        <w:rPr>
          <w:b/>
        </w:rPr>
        <w:t>https://rts-tender.ru/</w:t>
      </w:r>
      <w:r w:rsidR="0007308E" w:rsidRPr="00FE50D9">
        <w:rPr>
          <w:b/>
        </w:rPr>
        <w:t>.</w:t>
      </w:r>
      <w:r w:rsidR="008A1671" w:rsidRPr="00FE50D9">
        <w:rPr>
          <w:b/>
          <w:sz w:val="22"/>
          <w:szCs w:val="22"/>
        </w:rPr>
        <w:t xml:space="preserve"> </w:t>
      </w:r>
    </w:p>
    <w:p w14:paraId="432BC1F9" w14:textId="77777777" w:rsidR="00FA27BE" w:rsidRPr="00FE50D9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53924CD5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FE50D9">
        <w:rPr>
          <w:b/>
          <w:bCs/>
          <w:sz w:val="22"/>
          <w:szCs w:val="22"/>
        </w:rPr>
        <w:t>2.</w:t>
      </w:r>
      <w:r w:rsidR="00AD2B33" w:rsidRPr="00FE50D9">
        <w:rPr>
          <w:b/>
          <w:bCs/>
          <w:sz w:val="22"/>
          <w:szCs w:val="22"/>
        </w:rPr>
        <w:t>1</w:t>
      </w:r>
      <w:r w:rsidR="00A07F3F" w:rsidRPr="00FE50D9">
        <w:rPr>
          <w:b/>
          <w:bCs/>
          <w:sz w:val="22"/>
          <w:szCs w:val="22"/>
        </w:rPr>
        <w:t>1</w:t>
      </w:r>
      <w:r w:rsidRPr="00FE50D9">
        <w:rPr>
          <w:b/>
          <w:bCs/>
          <w:sz w:val="22"/>
          <w:szCs w:val="22"/>
        </w:rPr>
        <w:t xml:space="preserve">. Дата и время </w:t>
      </w:r>
      <w:r w:rsidR="00413F29" w:rsidRPr="00FE50D9">
        <w:rPr>
          <w:b/>
          <w:bCs/>
          <w:sz w:val="22"/>
          <w:szCs w:val="22"/>
        </w:rPr>
        <w:t xml:space="preserve">начала </w:t>
      </w:r>
      <w:r w:rsidRPr="00FE50D9">
        <w:rPr>
          <w:b/>
          <w:bCs/>
          <w:sz w:val="22"/>
          <w:szCs w:val="22"/>
        </w:rPr>
        <w:t xml:space="preserve">проведения аукциона: </w:t>
      </w:r>
      <w:r w:rsidR="00E13E7D" w:rsidRPr="00FE50D9">
        <w:rPr>
          <w:b/>
          <w:color w:val="0000FF"/>
          <w:sz w:val="22"/>
          <w:szCs w:val="22"/>
        </w:rPr>
        <w:t>27</w:t>
      </w:r>
      <w:r w:rsidRPr="00FE50D9">
        <w:rPr>
          <w:b/>
          <w:color w:val="0000FF"/>
          <w:sz w:val="22"/>
          <w:szCs w:val="22"/>
        </w:rPr>
        <w:t>.09.2024 12:00.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1" w:name="_Toc419295274"/>
      <w:bookmarkStart w:id="52" w:name="_Toc423619378"/>
      <w:bookmarkStart w:id="53" w:name="_Toc426462872"/>
      <w:bookmarkStart w:id="54" w:name="_Toc428969607"/>
      <w:bookmarkStart w:id="55" w:name="_Toc479691585"/>
      <w:bookmarkEnd w:id="47"/>
      <w:bookmarkEnd w:id="48"/>
      <w:bookmarkEnd w:id="49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1"/>
      <w:bookmarkEnd w:id="52"/>
      <w:bookmarkEnd w:id="53"/>
      <w:bookmarkEnd w:id="54"/>
      <w:bookmarkEnd w:id="55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56" w:name="_Toc423619379"/>
      <w:bookmarkStart w:id="57" w:name="_Toc426462873"/>
      <w:bookmarkStart w:id="58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9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56"/>
      <w:bookmarkEnd w:id="57"/>
      <w:bookmarkEnd w:id="58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9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10C3A54F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60" w:name="_Toc470009552"/>
      <w:bookmarkStart w:id="61" w:name="_Toc419295277"/>
      <w:bookmarkStart w:id="62" w:name="_Toc423619381"/>
      <w:bookmarkStart w:id="63" w:name="_Toc426462874"/>
      <w:bookmarkStart w:id="64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 xml:space="preserve">ПРОШЕДШИЙ РЕГИСТРАЦИЮ (АККРЕДИТАЦИЮ) В </w:t>
      </w:r>
      <w:r>
        <w:rPr>
          <w:b/>
          <w:color w:val="FF0000"/>
          <w:sz w:val="22"/>
          <w:szCs w:val="22"/>
          <w:lang w:eastAsia="ru-RU"/>
        </w:rPr>
        <w:lastRenderedPageBreak/>
        <w:t>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60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lastRenderedPageBreak/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5" w:name="__RefHeading__53_520497706"/>
      <w:bookmarkStart w:id="66" w:name="__RefHeading__68_1698952488"/>
      <w:bookmarkStart w:id="67" w:name="_Toc479691587"/>
      <w:bookmarkEnd w:id="61"/>
      <w:bookmarkEnd w:id="62"/>
      <w:bookmarkEnd w:id="63"/>
      <w:bookmarkEnd w:id="64"/>
      <w:bookmarkEnd w:id="65"/>
      <w:bookmarkEnd w:id="66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67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документы, подтверждающие внесение </w:t>
      </w:r>
      <w:proofErr w:type="gramStart"/>
      <w:r>
        <w:rPr>
          <w:bCs/>
          <w:sz w:val="22"/>
          <w:szCs w:val="22"/>
        </w:rPr>
        <w:t>задатка</w:t>
      </w:r>
      <w:r>
        <w:rPr>
          <w:bCs/>
          <w:sz w:val="20"/>
          <w:szCs w:val="22"/>
        </w:rPr>
        <w:t>.*</w:t>
      </w:r>
      <w:proofErr w:type="gramEnd"/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68" w:name="_Toc423619380"/>
      <w:bookmarkStart w:id="69" w:name="_Toc426462877"/>
      <w:bookmarkStart w:id="70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71" w:name="_Toc419295282"/>
      <w:bookmarkStart w:id="72" w:name="_Toc423619386"/>
      <w:bookmarkStart w:id="73" w:name="_Toc426462880"/>
      <w:bookmarkStart w:id="74" w:name="_Toc428969615"/>
      <w:bookmarkEnd w:id="68"/>
      <w:bookmarkEnd w:id="69"/>
      <w:bookmarkEnd w:id="70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5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71"/>
      <w:bookmarkEnd w:id="72"/>
      <w:bookmarkEnd w:id="73"/>
      <w:bookmarkEnd w:id="74"/>
      <w:bookmarkEnd w:id="75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76" w:name="_Toc426365734"/>
      <w:bookmarkStart w:id="77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78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78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D553EEB" w14:textId="61067513" w:rsidR="002A7AEE" w:rsidRDefault="002A7AEE" w:rsidP="002A7AEE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11.3. </w:t>
      </w:r>
      <w:r w:rsidRPr="002D01F5">
        <w:rPr>
          <w:bCs/>
          <w:sz w:val="22"/>
          <w:szCs w:val="22"/>
        </w:rPr>
        <w:t>Процедура аукциона начинается в день и время, ука</w:t>
      </w:r>
      <w:r w:rsidR="00DC008C">
        <w:rPr>
          <w:bCs/>
          <w:sz w:val="22"/>
          <w:szCs w:val="22"/>
        </w:rPr>
        <w:t>занные в пункте 2.11 Извещения.</w:t>
      </w:r>
    </w:p>
    <w:p w14:paraId="4A5BBB53" w14:textId="77777777" w:rsidR="002A7AEE" w:rsidRDefault="002A7AEE" w:rsidP="002A7AEE">
      <w:pPr>
        <w:autoSpaceDE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11.4. </w:t>
      </w:r>
      <w:r w:rsidRPr="002D01F5">
        <w:rPr>
          <w:bCs/>
          <w:sz w:val="22"/>
          <w:szCs w:val="22"/>
        </w:rPr>
        <w:t>Аукцион проводится путем повышения Начальной цены Предмета аукциона на «шаг аукциона», установленные пунктом 2.5 Извещения, до завершения аукциона в соответствии с пунктом 11.7.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3A223DBE" w14:textId="715FACCA" w:rsidR="00AA115F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bookmarkStart w:id="79" w:name="_Hlk170912419"/>
      <w:r w:rsidR="00DC008C" w:rsidRPr="00DC008C">
        <w:rPr>
          <w:bCs/>
          <w:sz w:val="22"/>
          <w:szCs w:val="22"/>
          <w:lang w:eastAsia="en-US"/>
        </w:rPr>
        <w:t>Оператор электронной площадки приостанавливает проведение аукциона в соответствии с Регламентом</w:t>
      </w:r>
      <w:bookmarkEnd w:id="79"/>
      <w:r w:rsidR="00DC008C">
        <w:rPr>
          <w:bCs/>
          <w:sz w:val="22"/>
          <w:szCs w:val="22"/>
          <w:lang w:eastAsia="en-US"/>
        </w:rPr>
        <w:t>.</w:t>
      </w:r>
    </w:p>
    <w:p w14:paraId="65B80DE0" w14:textId="23A088F2" w:rsidR="00C16841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0" w:name="_Toc479691592"/>
      <w:r>
        <w:rPr>
          <w:rFonts w:ascii="Times New Roman" w:hAnsi="Times New Roman"/>
          <w:i w:val="0"/>
          <w:sz w:val="26"/>
          <w:szCs w:val="26"/>
          <w:lang w:val="ru-RU"/>
        </w:rPr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76"/>
      <w:bookmarkEnd w:id="77"/>
      <w:bookmarkEnd w:id="80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81" w:name="_Hlk130986499"/>
      <w:r w:rsidRPr="001B5838">
        <w:rPr>
          <w:color w:val="0000FF"/>
          <w:sz w:val="22"/>
          <w:szCs w:val="22"/>
        </w:rPr>
        <w:t>прилагается</w:t>
      </w:r>
      <w:bookmarkEnd w:id="81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82" w:name="_Hlk130986518"/>
      <w:r>
        <w:rPr>
          <w:sz w:val="22"/>
          <w:szCs w:val="22"/>
        </w:rPr>
        <w:t>arenda.mosreg.ru</w:t>
      </w:r>
      <w:bookmarkEnd w:id="82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 xml:space="preserve"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</w:t>
      </w:r>
      <w:r w:rsidRPr="001B5838">
        <w:rPr>
          <w:sz w:val="22"/>
          <w:szCs w:val="22"/>
        </w:rPr>
        <w:lastRenderedPageBreak/>
        <w:t>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4B00FAC" w14:textId="77777777" w:rsidR="00C6401C" w:rsidRPr="003B2251" w:rsidRDefault="00C6401C" w:rsidP="00C6401C">
      <w:pPr>
        <w:pStyle w:val="2"/>
        <w:numPr>
          <w:ilvl w:val="0"/>
          <w:numId w:val="0"/>
        </w:numPr>
        <w:rPr>
          <w:lang w:val="ru-RU"/>
        </w:rPr>
      </w:pPr>
      <w:r w:rsidRPr="003B2251">
        <w:rPr>
          <w:lang w:val="ru-RU"/>
        </w:rPr>
        <w:br w:type="page"/>
      </w:r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bookmarkStart w:id="83" w:name="_Toc423082997"/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лица</w:t>
      </w:r>
      <w:proofErr w:type="gramEnd"/>
      <w:r>
        <w:rPr>
          <w:bCs/>
          <w:sz w:val="16"/>
          <w:szCs w:val="18"/>
        </w:rPr>
        <w:t xml:space="preserve">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</w:t>
            </w:r>
            <w:proofErr w:type="gramStart"/>
            <w:r>
              <w:rPr>
                <w:sz w:val="18"/>
                <w:szCs w:val="18"/>
              </w:rPr>
              <w:t>Ф.И.О.</w:t>
            </w:r>
            <w:r w:rsidRPr="00526AE0">
              <w:rPr>
                <w:sz w:val="18"/>
                <w:szCs w:val="18"/>
              </w:rPr>
              <w:t>)…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Контактный телефон 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83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31E17757" w:rsidR="00C97BBC" w:rsidRPr="000E3CE0" w:rsidRDefault="00FE50D9" w:rsidP="00BE5B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C97BBC" w:rsidRPr="000E3CE0">
              <w:rPr>
                <w:sz w:val="22"/>
                <w:szCs w:val="22"/>
              </w:rPr>
              <w:t>Подпись</w:t>
            </w:r>
            <w:r w:rsidR="00E13E7D">
              <w:rPr>
                <w:sz w:val="22"/>
                <w:szCs w:val="22"/>
              </w:rPr>
              <w:t xml:space="preserve">                             </w:t>
            </w:r>
            <w:r>
              <w:rPr>
                <w:sz w:val="22"/>
                <w:szCs w:val="22"/>
              </w:rPr>
              <w:t xml:space="preserve">            </w:t>
            </w:r>
            <w:r w:rsidR="00E13E7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5742A255" w14:textId="77777777" w:rsidR="0030535D" w:rsidRDefault="0030535D"/>
    <w:sectPr w:rsidR="0030535D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CDF99" w14:textId="77777777" w:rsidR="0030535D" w:rsidRDefault="0030535D">
      <w:r>
        <w:separator/>
      </w:r>
    </w:p>
  </w:endnote>
  <w:endnote w:type="continuationSeparator" w:id="0">
    <w:p w14:paraId="394C4A14" w14:textId="77777777" w:rsidR="0030535D" w:rsidRDefault="0030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7EFB9BCB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FF3" w:rsidRPr="00176FF3">
          <w:rPr>
            <w:noProof/>
            <w:lang w:val="ru-RU"/>
          </w:rPr>
          <w:t>2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D734E" w14:textId="77777777" w:rsidR="0030535D" w:rsidRDefault="0030535D">
      <w:r>
        <w:separator/>
      </w:r>
    </w:p>
  </w:footnote>
  <w:footnote w:type="continuationSeparator" w:id="0">
    <w:p w14:paraId="4E5C64B5" w14:textId="77777777" w:rsidR="0030535D" w:rsidRDefault="0030535D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1255168408">
    <w:abstractNumId w:val="0"/>
  </w:num>
  <w:num w:numId="2" w16cid:durableId="209652572">
    <w:abstractNumId w:val="5"/>
  </w:num>
  <w:num w:numId="3" w16cid:durableId="1597321600">
    <w:abstractNumId w:val="8"/>
  </w:num>
  <w:num w:numId="4" w16cid:durableId="618686557">
    <w:abstractNumId w:val="13"/>
  </w:num>
  <w:num w:numId="5" w16cid:durableId="650258002">
    <w:abstractNumId w:val="46"/>
  </w:num>
  <w:num w:numId="6" w16cid:durableId="1876313980">
    <w:abstractNumId w:val="33"/>
  </w:num>
  <w:num w:numId="7" w16cid:durableId="238180098">
    <w:abstractNumId w:val="18"/>
  </w:num>
  <w:num w:numId="8" w16cid:durableId="95373639">
    <w:abstractNumId w:val="37"/>
  </w:num>
  <w:num w:numId="9" w16cid:durableId="1066144745">
    <w:abstractNumId w:val="27"/>
  </w:num>
  <w:num w:numId="10" w16cid:durableId="1607927716">
    <w:abstractNumId w:val="17"/>
  </w:num>
  <w:num w:numId="11" w16cid:durableId="1991278281">
    <w:abstractNumId w:val="42"/>
  </w:num>
  <w:num w:numId="12" w16cid:durableId="622735731">
    <w:abstractNumId w:val="39"/>
  </w:num>
  <w:num w:numId="13" w16cid:durableId="2120175454">
    <w:abstractNumId w:val="12"/>
  </w:num>
  <w:num w:numId="14" w16cid:durableId="1979512">
    <w:abstractNumId w:val="45"/>
  </w:num>
  <w:num w:numId="15" w16cid:durableId="1692029137">
    <w:abstractNumId w:val="34"/>
  </w:num>
  <w:num w:numId="16" w16cid:durableId="780077196">
    <w:abstractNumId w:val="29"/>
  </w:num>
  <w:num w:numId="17" w16cid:durableId="1774013363">
    <w:abstractNumId w:val="38"/>
  </w:num>
  <w:num w:numId="18" w16cid:durableId="1951353707">
    <w:abstractNumId w:val="31"/>
  </w:num>
  <w:num w:numId="19" w16cid:durableId="1354110844">
    <w:abstractNumId w:val="24"/>
  </w:num>
  <w:num w:numId="20" w16cid:durableId="388305410">
    <w:abstractNumId w:val="0"/>
  </w:num>
  <w:num w:numId="21" w16cid:durableId="1349217171">
    <w:abstractNumId w:val="0"/>
  </w:num>
  <w:num w:numId="22" w16cid:durableId="2079934363">
    <w:abstractNumId w:val="0"/>
  </w:num>
  <w:num w:numId="23" w16cid:durableId="354579846">
    <w:abstractNumId w:val="41"/>
  </w:num>
  <w:num w:numId="24" w16cid:durableId="474488707">
    <w:abstractNumId w:val="0"/>
  </w:num>
  <w:num w:numId="25" w16cid:durableId="1485702964">
    <w:abstractNumId w:val="0"/>
  </w:num>
  <w:num w:numId="26" w16cid:durableId="8027093">
    <w:abstractNumId w:val="0"/>
  </w:num>
  <w:num w:numId="27" w16cid:durableId="102653573">
    <w:abstractNumId w:val="0"/>
  </w:num>
  <w:num w:numId="28" w16cid:durableId="817190436">
    <w:abstractNumId w:val="0"/>
  </w:num>
  <w:num w:numId="29" w16cid:durableId="1149132139">
    <w:abstractNumId w:val="44"/>
  </w:num>
  <w:num w:numId="30" w16cid:durableId="1042747842">
    <w:abstractNumId w:val="0"/>
  </w:num>
  <w:num w:numId="31" w16cid:durableId="532622116">
    <w:abstractNumId w:val="16"/>
  </w:num>
  <w:num w:numId="32" w16cid:durableId="1335953909">
    <w:abstractNumId w:val="14"/>
  </w:num>
  <w:num w:numId="33" w16cid:durableId="2129347945">
    <w:abstractNumId w:val="32"/>
  </w:num>
  <w:num w:numId="34" w16cid:durableId="1584561588">
    <w:abstractNumId w:val="47"/>
  </w:num>
  <w:num w:numId="35" w16cid:durableId="1650549007">
    <w:abstractNumId w:val="20"/>
  </w:num>
  <w:num w:numId="36" w16cid:durableId="577135993">
    <w:abstractNumId w:val="19"/>
  </w:num>
  <w:num w:numId="37" w16cid:durableId="1128207157">
    <w:abstractNumId w:val="26"/>
  </w:num>
  <w:num w:numId="38" w16cid:durableId="456601731">
    <w:abstractNumId w:val="25"/>
  </w:num>
  <w:num w:numId="39" w16cid:durableId="1751005305">
    <w:abstractNumId w:val="30"/>
  </w:num>
  <w:num w:numId="40" w16cid:durableId="2058972358">
    <w:abstractNumId w:val="0"/>
  </w:num>
  <w:num w:numId="41" w16cid:durableId="206458331">
    <w:abstractNumId w:val="0"/>
  </w:num>
  <w:num w:numId="42" w16cid:durableId="1739402785">
    <w:abstractNumId w:val="28"/>
  </w:num>
  <w:num w:numId="43" w16cid:durableId="1548030315">
    <w:abstractNumId w:val="43"/>
  </w:num>
  <w:num w:numId="44" w16cid:durableId="1124270655">
    <w:abstractNumId w:val="22"/>
  </w:num>
  <w:num w:numId="45" w16cid:durableId="447968330">
    <w:abstractNumId w:val="10"/>
  </w:num>
  <w:num w:numId="46" w16cid:durableId="2001346111">
    <w:abstractNumId w:val="35"/>
  </w:num>
  <w:num w:numId="47" w16cid:durableId="382677520">
    <w:abstractNumId w:val="21"/>
  </w:num>
  <w:num w:numId="48" w16cid:durableId="905184700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3FD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07625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6FF3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5E9"/>
    <w:rsid w:val="001D28EA"/>
    <w:rsid w:val="001D2D4D"/>
    <w:rsid w:val="001D382F"/>
    <w:rsid w:val="001D3EE8"/>
    <w:rsid w:val="001D4065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A7AEE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35D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092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A39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008C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3E7D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503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0D9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67E3ED2"/>
  <w15:docId w15:val="{85099E3C-FBB0-47A9-A2C9-19DF25B6A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4C0DE-229A-4FD1-9706-03DEEA19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6315</Words>
  <Characters>36000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42231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2021-08-16T14:46:00Z</cp:lastPrinted>
  <dcterms:created xsi:type="dcterms:W3CDTF">2024-08-19T08:33:00Z</dcterms:created>
  <dcterms:modified xsi:type="dcterms:W3CDTF">2024-08-19T08:33:00Z</dcterms:modified>
</cp:coreProperties>
</file>