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604118F6" w14:textId="6EB8E49F" w:rsidR="002D4AFC" w:rsidRPr="00BF5368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F53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5368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3FB1CB7E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r w:rsidR="00BF5368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0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0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BF5368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1" w:name="_Hlk103249777"/>
      <w:bookmarkEnd w:id="1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BF5368">
        <w:rPr>
          <w:sz w:val="24"/>
          <w:szCs w:val="24"/>
        </w:rPr>
        <w:t xml:space="preserve">1987 </w:t>
      </w:r>
      <w:r w:rsidR="00614292" w:rsidRPr="00406E0F">
        <w:rPr>
          <w:sz w:val="24"/>
          <w:szCs w:val="24"/>
        </w:rPr>
        <w:t>кв</w:t>
      </w:r>
      <w:r w:rsidR="00614292" w:rsidRPr="00BF5368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BF5368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BF536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BF536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BF5368">
        <w:rPr>
          <w:sz w:val="24"/>
          <w:szCs w:val="24"/>
        </w:rPr>
        <w:t xml:space="preserve"> 50:19:0040117:714, </w:t>
      </w:r>
      <w:r w:rsidR="00614292" w:rsidRPr="00406E0F">
        <w:rPr>
          <w:sz w:val="24"/>
          <w:szCs w:val="24"/>
        </w:rPr>
        <w:t>категория</w:t>
      </w:r>
      <w:r w:rsidR="00614292" w:rsidRPr="00BF536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BF5368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BF536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BF536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BF5368">
        <w:rPr>
          <w:sz w:val="24"/>
          <w:szCs w:val="24"/>
        </w:rPr>
        <w:t xml:space="preserve"> – «Для ведения личного подсобного хозяйства (приусадебный земельный участок)(2.2)», </w:t>
      </w:r>
      <w:r w:rsidR="00614292" w:rsidRPr="00406E0F">
        <w:rPr>
          <w:sz w:val="24"/>
          <w:szCs w:val="24"/>
        </w:rPr>
        <w:t>расположенный</w:t>
      </w:r>
      <w:r w:rsidR="00614292" w:rsidRPr="00BF536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BF536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BF5368">
        <w:rPr>
          <w:sz w:val="24"/>
          <w:szCs w:val="24"/>
        </w:rPr>
        <w:t>: 143103, Московская область, д Горки, Российская Федерация, Рузский городской округ.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участок)(2.2)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22D86D0D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С учетом описательной части СП 2.1.4.2625-10 земельный участок может быть отнесен к ЗСО (**) (сведения подлежат уточнению с учетом требований нормативных правовых актов по установлению зон санитарной охраны источников питьевого водоснабжения);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>Зона с особыми условиями использования территории в соответствии с Решением Исполкома Моссовета и Мособлисполкома от 17.04.1980 № 500-1143, Постановлением Правительства Москвы и Правительства Московской области от 17.12.2019 № 1705-ПП/970/44 (ред. от 30.11.2021) (**).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BC0DA8" w:rsidRPr="00BF5368">
        <w:t>_______</w:t>
      </w:r>
      <w:r w:rsidR="000719C4" w:rsidRPr="00406E0F">
        <w:t>лет</w:t>
      </w:r>
      <w:r w:rsidR="000719C4" w:rsidRPr="00BF5368">
        <w:t>/</w:t>
      </w:r>
      <w:r w:rsidR="000719C4" w:rsidRPr="00406E0F">
        <w:t>месяцев</w:t>
      </w:r>
      <w:r w:rsidR="000719C4" w:rsidRPr="00BF5368">
        <w:t xml:space="preserve"> </w:t>
      </w:r>
      <w:r w:rsidR="00BC0DA8" w:rsidRPr="00406E0F">
        <w:t>с</w:t>
      </w:r>
      <w:r w:rsidR="005C2D18" w:rsidRPr="00BF5368">
        <w:t>_______</w:t>
      </w:r>
      <w:r w:rsidR="00B63980" w:rsidRPr="00406E0F">
        <w:t>по</w:t>
      </w:r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18ACDCF0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="00BF5368" w:rsidRPr="00406E0F">
        <w:rPr>
          <w:rFonts w:ascii="Times New Roman" w:hAnsi="Times New Roman" w:cs="Times New Roman"/>
        </w:rPr>
        <w:t xml:space="preserve"> </w:t>
      </w:r>
      <w:r w:rsidRPr="00406E0F">
        <w:rPr>
          <w:rFonts w:ascii="Times New Roman" w:hAnsi="Times New Roman" w:cs="Times New Roman"/>
        </w:rPr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- в случае невнесения арендной платы либо внесения не в полном объеме более 2 (двух) </w:t>
      </w:r>
      <w:r w:rsidRPr="00406E0F">
        <w:lastRenderedPageBreak/>
        <w:t>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07BB59F" w14:textId="77777777" w:rsidR="00BF5368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>Водного кодекса Российской Федерации;</w:t>
      </w:r>
    </w:p>
    <w:p w14:paraId="0FB6D94A" w14:textId="77777777" w:rsidR="00BF5368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>Постановлением Правительства Москвы и Правительства МО от 17.12.2019 № 1705-ПП/970/44 (ред. от 30.11.2021);</w:t>
      </w:r>
    </w:p>
    <w:p w14:paraId="4791CE7E" w14:textId="698ADFC1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Решения исполкома Моссовета и Мособлисполкома от 17.04.1980 № 500-1143;</w:t>
      </w:r>
      <w:r w:rsidRPr="00406E0F">
        <w:rPr>
          <w:noProof/>
        </w:rPr>
        <w:br/>
        <w:t>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 xml:space="preserve">его срока все </w:t>
      </w:r>
      <w:r w:rsidRPr="00406E0F">
        <w:lastRenderedPageBreak/>
        <w:t>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lastRenderedPageBreak/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lastRenderedPageBreak/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BF53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BF536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BF5368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5368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32D74932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1987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участок)(2.2).</w:t>
            </w:r>
          </w:p>
        </w:tc>
        <w:tc>
          <w:tcPr>
            <w:tcW w:w="2120" w:type="dxa"/>
          </w:tcPr>
          <w:p w14:paraId="304D9E29" w14:textId="0D4486EA" w:rsidR="00500B27" w:rsidRPr="00BF5368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0A97347C" w:rsidR="009125F7" w:rsidRPr="00406E0F" w:rsidRDefault="009125F7" w:rsidP="00BF53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5517E692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</w:t>
      </w:r>
      <w:r w:rsidR="00BF5368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4AC82ED5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bookmarkStart w:id="2" w:name="_GoBack"/>
            <w:bookmarkEnd w:id="2"/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FDFD1B" w14:textId="77777777" w:rsidR="007D43B6" w:rsidRDefault="007D43B6" w:rsidP="00195C19">
      <w:r>
        <w:separator/>
      </w:r>
    </w:p>
  </w:endnote>
  <w:endnote w:type="continuationSeparator" w:id="0">
    <w:p w14:paraId="63CEEFB0" w14:textId="77777777" w:rsidR="007D43B6" w:rsidRDefault="007D43B6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F9CAF9" w14:textId="77777777" w:rsidR="007D43B6" w:rsidRDefault="007D43B6" w:rsidP="00195C19">
      <w:r>
        <w:separator/>
      </w:r>
    </w:p>
  </w:footnote>
  <w:footnote w:type="continuationSeparator" w:id="0">
    <w:p w14:paraId="57981CDE" w14:textId="77777777" w:rsidR="007D43B6" w:rsidRDefault="007D43B6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536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66BC16-3BC1-4410-8B7E-4C0239954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8</Pages>
  <Words>2882</Words>
  <Characters>16430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ARGO-18-003</cp:lastModifiedBy>
  <cp:revision>45</cp:revision>
  <cp:lastPrinted>2022-02-16T11:57:00Z</cp:lastPrinted>
  <dcterms:created xsi:type="dcterms:W3CDTF">2022-09-13T06:42:00Z</dcterms:created>
  <dcterms:modified xsi:type="dcterms:W3CDTF">2023-12-19T06:39:00Z</dcterms:modified>
</cp:coreProperties>
</file>