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766D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6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CCDA52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766DD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766D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766DD">
        <w:rPr>
          <w:noProof/>
          <w:sz w:val="24"/>
          <w:szCs w:val="24"/>
        </w:rPr>
        <w:t>1112</w:t>
      </w:r>
      <w:r w:rsidR="00102979"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766D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766D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766DD">
        <w:rPr>
          <w:sz w:val="24"/>
          <w:szCs w:val="24"/>
        </w:rPr>
        <w:t xml:space="preserve"> </w:t>
      </w:r>
      <w:r w:rsidR="001964A6" w:rsidRPr="00E766DD">
        <w:rPr>
          <w:noProof/>
          <w:sz w:val="24"/>
          <w:szCs w:val="24"/>
        </w:rPr>
        <w:t>50:19:0030501:549</w:t>
      </w:r>
      <w:r w:rsidRPr="00E766D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766DD">
        <w:rPr>
          <w:sz w:val="24"/>
          <w:szCs w:val="24"/>
        </w:rPr>
        <w:t xml:space="preserve"> – «</w:t>
      </w:r>
      <w:r w:rsidR="00597746" w:rsidRPr="00E766DD">
        <w:rPr>
          <w:noProof/>
          <w:sz w:val="24"/>
          <w:szCs w:val="24"/>
        </w:rPr>
        <w:t>Земли населенных пунктов</w:t>
      </w:r>
      <w:r w:rsidRPr="00E766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766DD">
        <w:rPr>
          <w:sz w:val="24"/>
          <w:szCs w:val="24"/>
        </w:rPr>
        <w:t xml:space="preserve"> – «</w:t>
      </w:r>
      <w:r w:rsidR="003E59E1" w:rsidRPr="00E766D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766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766DD">
        <w:rPr>
          <w:sz w:val="24"/>
          <w:szCs w:val="24"/>
        </w:rPr>
        <w:t xml:space="preserve">: </w:t>
      </w:r>
      <w:r w:rsidR="00D1191C" w:rsidRPr="00E766DD">
        <w:rPr>
          <w:noProof/>
          <w:sz w:val="24"/>
          <w:szCs w:val="24"/>
        </w:rPr>
        <w:t>Московская область, г. Руза, д. Леньково, Российская Федерация, Рузский городской округ</w:t>
      </w:r>
      <w:r w:rsidR="00472CAA" w:rsidRPr="00E766DD">
        <w:rPr>
          <w:sz w:val="24"/>
          <w:szCs w:val="24"/>
        </w:rPr>
        <w:t xml:space="preserve"> </w:t>
      </w:r>
      <w:r w:rsidRPr="00E766D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766D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766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766D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69AAAD58" w14:textId="149AD7A1" w:rsidR="000879EB" w:rsidRDefault="000879EB" w:rsidP="004E0343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</w:t>
      </w:r>
      <w:r w:rsidRPr="000879EB">
        <w:rPr>
          <w:rFonts w:ascii="Times New Roman" w:hAnsi="Times New Roman" w:cs="Times New Roman"/>
          <w:noProof/>
          <w:sz w:val="24"/>
          <w:szCs w:val="24"/>
        </w:rPr>
        <w:t>он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 w:rsidRPr="000879EB">
        <w:rPr>
          <w:rFonts w:ascii="Times New Roman" w:hAnsi="Times New Roman" w:cs="Times New Roman"/>
          <w:noProof/>
          <w:sz w:val="24"/>
          <w:szCs w:val="24"/>
        </w:rPr>
        <w:t xml:space="preserve"> с особыми условиями использования территории в соответствии с распорядительными документами (**).</w:t>
      </w:r>
    </w:p>
    <w:p w14:paraId="01976481" w14:textId="3D971FC5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7FE36B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879E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6EA4A34C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0879EB">
        <w:t xml:space="preserve"> </w:t>
      </w:r>
      <w:r w:rsidR="000879EB" w:rsidRPr="000879EB">
        <w:rPr>
          <w:noProof/>
        </w:rPr>
        <w:t xml:space="preserve">Водного кодекса Российской Федерации,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</w:t>
      </w:r>
      <w:r w:rsidRPr="00A31FA7">
        <w:t xml:space="preserve">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766D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766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766D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766D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D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766D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7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7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766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766D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7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766D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766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76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766D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D1994B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3" w:name="_GoBack"/>
            <w:bookmarkEnd w:id="3"/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846D59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107DC433" w:rsidR="00673C27" w:rsidRPr="00A31FA7" w:rsidRDefault="006D5D19" w:rsidP="00E766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766D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3DC9C0A" w:rsidR="00AB503C" w:rsidRPr="00A31FA7" w:rsidRDefault="00104A86" w:rsidP="00E766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183D780F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766D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D172D39" w:rsidR="00104A86" w:rsidRPr="00E766D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766D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9EB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3B2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66DD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BBFDA-3A7C-4641-9CD3-967ADFA9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3137</Words>
  <Characters>17882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2024-07-15T06:31:00Z</dcterms:created>
  <dcterms:modified xsi:type="dcterms:W3CDTF">2024-07-30T16:28:00Z</dcterms:modified>
</cp:coreProperties>
</file>