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82F7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8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F7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82F7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82F76">
        <w:rPr>
          <w:noProof/>
          <w:sz w:val="24"/>
          <w:szCs w:val="24"/>
        </w:rPr>
        <w:t>1446</w:t>
      </w:r>
      <w:r w:rsidR="00102979" w:rsidRPr="00082F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82F7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82F7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82F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82F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82F76">
        <w:rPr>
          <w:sz w:val="24"/>
          <w:szCs w:val="24"/>
        </w:rPr>
        <w:t xml:space="preserve"> </w:t>
      </w:r>
      <w:r w:rsidR="001964A6" w:rsidRPr="00082F76">
        <w:rPr>
          <w:noProof/>
          <w:sz w:val="24"/>
          <w:szCs w:val="24"/>
        </w:rPr>
        <w:t>50:19:0020202:1902</w:t>
      </w:r>
      <w:r w:rsidRPr="00082F7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82F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82F76">
        <w:rPr>
          <w:sz w:val="24"/>
          <w:szCs w:val="24"/>
        </w:rPr>
        <w:t xml:space="preserve"> – «</w:t>
      </w:r>
      <w:r w:rsidR="00597746" w:rsidRPr="00082F76">
        <w:rPr>
          <w:noProof/>
          <w:sz w:val="24"/>
          <w:szCs w:val="24"/>
        </w:rPr>
        <w:t>Земли населенных пунктов</w:t>
      </w:r>
      <w:r w:rsidRPr="00082F7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82F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82F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82F76">
        <w:rPr>
          <w:sz w:val="24"/>
          <w:szCs w:val="24"/>
        </w:rPr>
        <w:t xml:space="preserve"> – «</w:t>
      </w:r>
      <w:r w:rsidR="003E59E1" w:rsidRPr="00082F76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082F7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82F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82F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82F76">
        <w:rPr>
          <w:sz w:val="24"/>
          <w:szCs w:val="24"/>
        </w:rPr>
        <w:t xml:space="preserve">: </w:t>
      </w:r>
      <w:r w:rsidR="00D1191C" w:rsidRPr="00082F76">
        <w:rPr>
          <w:noProof/>
          <w:sz w:val="24"/>
          <w:szCs w:val="24"/>
        </w:rPr>
        <w:t>143131, Московская область, г. Руза, рп Тучково, ул. Силикатная, Российская Федерация, Рузский городской округ</w:t>
      </w:r>
      <w:r w:rsidR="00472CAA" w:rsidRPr="00082F76">
        <w:rPr>
          <w:sz w:val="24"/>
          <w:szCs w:val="24"/>
        </w:rPr>
        <w:t xml:space="preserve"> </w:t>
      </w:r>
      <w:r w:rsidRPr="00082F7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82F7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82F7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82F7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 xml:space="preserve"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</w:t>
      </w:r>
      <w:r w:rsidRPr="00A31FA7">
        <w:rPr>
          <w:rFonts w:ascii="Times New Roman" w:hAnsi="Times New Roman" w:cs="Times New Roman"/>
        </w:rPr>
        <w:lastRenderedPageBreak/>
        <w:t>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 xml:space="preserve">участок в соответствии с целевым назначением, видом </w:t>
      </w:r>
      <w:r w:rsidRPr="00A31FA7">
        <w:lastRenderedPageBreak/>
        <w:t>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8.4. Обязанность по государственной регистрации Договора, а также изменений и </w:t>
      </w:r>
      <w:r w:rsidRPr="00A31FA7">
        <w:rPr>
          <w:sz w:val="24"/>
          <w:szCs w:val="24"/>
        </w:rPr>
        <w:lastRenderedPageBreak/>
        <w:t>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82F7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82F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82F7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82F7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F7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082F7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8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8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82F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82F7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F7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08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82F7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82F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8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82F7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0BB3554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1446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082F7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2F76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3E8C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3119</Words>
  <Characters>17781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2024-10-14T11:21:00Z</dcterms:created>
  <dcterms:modified xsi:type="dcterms:W3CDTF">2024-10-14T11:21:00Z</dcterms:modified>
</cp:coreProperties>
</file>