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ED68E8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68E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ED68E8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ED68E8">
        <w:rPr>
          <w:noProof/>
          <w:sz w:val="24"/>
          <w:szCs w:val="24"/>
        </w:rPr>
        <w:t>1547</w:t>
      </w:r>
      <w:r w:rsidR="00102979" w:rsidRPr="00ED68E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ED68E8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ED68E8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ED68E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ED68E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ED68E8">
        <w:rPr>
          <w:sz w:val="24"/>
          <w:szCs w:val="24"/>
        </w:rPr>
        <w:t xml:space="preserve"> </w:t>
      </w:r>
      <w:r w:rsidR="001964A6" w:rsidRPr="00ED68E8">
        <w:rPr>
          <w:noProof/>
          <w:sz w:val="24"/>
          <w:szCs w:val="24"/>
        </w:rPr>
        <w:t>50:19:0040606:836</w:t>
      </w:r>
      <w:r w:rsidRPr="00ED68E8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ED68E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ED68E8">
        <w:rPr>
          <w:sz w:val="24"/>
          <w:szCs w:val="24"/>
        </w:rPr>
        <w:t xml:space="preserve"> – «</w:t>
      </w:r>
      <w:r w:rsidR="00597746" w:rsidRPr="00ED68E8">
        <w:rPr>
          <w:noProof/>
          <w:sz w:val="24"/>
          <w:szCs w:val="24"/>
        </w:rPr>
        <w:t>Земли населенных пунктов</w:t>
      </w:r>
      <w:r w:rsidRPr="00ED68E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ED68E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ED68E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ED68E8">
        <w:rPr>
          <w:sz w:val="24"/>
          <w:szCs w:val="24"/>
        </w:rPr>
        <w:t xml:space="preserve"> – «</w:t>
      </w:r>
      <w:r w:rsidR="003E59E1" w:rsidRPr="00ED68E8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ED68E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ED68E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ED68E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ED68E8">
        <w:rPr>
          <w:sz w:val="24"/>
          <w:szCs w:val="24"/>
        </w:rPr>
        <w:t xml:space="preserve">: </w:t>
      </w:r>
      <w:r w:rsidR="00D1191C" w:rsidRPr="00ED68E8">
        <w:rPr>
          <w:noProof/>
          <w:sz w:val="24"/>
          <w:szCs w:val="24"/>
        </w:rPr>
        <w:t>Российская Федерация, Московская область, Рузский городской округ, деревня Землино</w:t>
      </w:r>
      <w:r w:rsidR="00472CAA" w:rsidRPr="00ED68E8">
        <w:rPr>
          <w:sz w:val="24"/>
          <w:szCs w:val="24"/>
        </w:rPr>
        <w:t xml:space="preserve"> </w:t>
      </w:r>
      <w:r w:rsidRPr="00ED68E8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ED68E8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ED68E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ED68E8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расположен: границы полос воздушных подходов аэродрома Кубинка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</w:t>
      </w:r>
      <w:r w:rsidRPr="00A31FA7">
        <w:lastRenderedPageBreak/>
        <w:t>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ED68E8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ED68E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ED68E8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ED68E8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8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ED68E8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ED6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ED6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ED68E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ED68E8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ED6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ED68E8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ED68E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ED6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ED68E8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1438B639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3C2F3D6" w14:textId="5EB36818" w:rsidR="00B223D5" w:rsidRPr="00A31FA7" w:rsidRDefault="006D5D19" w:rsidP="00ED68E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</w:tc>
      </w:tr>
    </w:tbl>
    <w:p w14:paraId="316B03B9" w14:textId="23AD542F" w:rsidR="00500B27" w:rsidRPr="00A31FA7" w:rsidRDefault="00CA250B" w:rsidP="00ED68E8">
      <w:pPr>
        <w:pStyle w:val="ConsPlusNonformat"/>
        <w:jc w:val="both"/>
      </w:pPr>
      <w:r w:rsidRPr="00A31FA7">
        <w:rPr>
          <w:sz w:val="24"/>
          <w:szCs w:val="24"/>
          <w:lang w:val="en-US"/>
        </w:rPr>
        <w:br w:type="page"/>
      </w:r>
      <w:r w:rsidR="00500B27" w:rsidRPr="00A31FA7">
        <w:lastRenderedPageBreak/>
        <w:t>Приложение № 2 к договору аренды</w:t>
      </w:r>
      <w:r w:rsidR="00596E7D" w:rsidRPr="00A31FA7">
        <w:t xml:space="preserve"> </w:t>
      </w:r>
      <w:r w:rsidR="00500B27" w:rsidRPr="00A31FA7">
        <w:t>№ _______</w:t>
      </w:r>
      <w:r w:rsidR="00596E7D" w:rsidRPr="00A31FA7">
        <w:t xml:space="preserve"> </w:t>
      </w:r>
      <w:r w:rsidR="00500B27" w:rsidRPr="00A31FA7">
        <w:t>от «___» __________ 20___</w:t>
      </w:r>
      <w:r w:rsidR="00F0033D" w:rsidRPr="00A31FA7">
        <w:t xml:space="preserve"> </w:t>
      </w:r>
      <w:r w:rsidR="00500B27"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1547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ED68E8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1CA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68E8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3115</Words>
  <Characters>17760</Characters>
  <Application>Microsoft Office Word</Application>
  <DocSecurity>0</DocSecurity>
  <Lines>148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2024-12-19T13:12:00Z</dcterms:created>
  <dcterms:modified xsi:type="dcterms:W3CDTF">2024-12-19T13:12:00Z</dcterms:modified>
</cp:coreProperties>
</file>